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915C7" w14:textId="77777777" w:rsidR="00B66A10" w:rsidRPr="00B66A10" w:rsidRDefault="00B66A10" w:rsidP="00B66A10">
      <w:pPr>
        <w:spacing w:after="0" w:line="240" w:lineRule="auto"/>
        <w:jc w:val="center"/>
        <w:rPr>
          <w:rFonts w:ascii="Times New Roman" w:eastAsia="Times New Roman" w:hAnsi="Times New Roman" w:cs="Times New Roman"/>
          <w:b/>
          <w:caps/>
          <w:kern w:val="28"/>
          <w:sz w:val="28"/>
          <w:szCs w:val="28"/>
          <w:lang w:val="kk-KZ"/>
        </w:rPr>
      </w:pPr>
      <w:bookmarkStart w:id="0" w:name="_Hlk166507762"/>
      <w:bookmarkStart w:id="1" w:name="_Hlk166507053"/>
      <w:r w:rsidRPr="00B66A10">
        <w:rPr>
          <w:rFonts w:ascii="Times New Roman" w:eastAsia="Times New Roman" w:hAnsi="Times New Roman" w:cs="Times New Roman"/>
          <w:noProof/>
          <w:kern w:val="28"/>
          <w:sz w:val="24"/>
          <w:szCs w:val="24"/>
        </w:rPr>
        <w:drawing>
          <wp:anchor distT="0" distB="0" distL="114300" distR="114300" simplePos="0" relativeHeight="251667456" behindDoc="0" locked="0" layoutInCell="1" allowOverlap="1" wp14:anchorId="3AD1D49F" wp14:editId="401D537D">
            <wp:simplePos x="0" y="0"/>
            <wp:positionH relativeFrom="column">
              <wp:posOffset>41910</wp:posOffset>
            </wp:positionH>
            <wp:positionV relativeFrom="paragraph">
              <wp:posOffset>12700</wp:posOffset>
            </wp:positionV>
            <wp:extent cx="1009015" cy="1009015"/>
            <wp:effectExtent l="0" t="0" r="635" b="635"/>
            <wp:wrapNone/>
            <wp:docPr id="3" name="Рисунок 1" descr="Министерство внутренних дел 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инистерство внутренних дел РК"/>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015" cy="1009015"/>
                    </a:xfrm>
                    <a:prstGeom prst="rect">
                      <a:avLst/>
                    </a:prstGeom>
                    <a:noFill/>
                  </pic:spPr>
                </pic:pic>
              </a:graphicData>
            </a:graphic>
            <wp14:sizeRelH relativeFrom="margin">
              <wp14:pctWidth>0</wp14:pctWidth>
            </wp14:sizeRelH>
            <wp14:sizeRelV relativeFrom="margin">
              <wp14:pctHeight>0</wp14:pctHeight>
            </wp14:sizeRelV>
          </wp:anchor>
        </w:drawing>
      </w:r>
      <w:r w:rsidRPr="00B66A10">
        <w:rPr>
          <w:rFonts w:ascii="Times New Roman" w:eastAsia="Times New Roman" w:hAnsi="Times New Roman" w:cs="Times New Roman"/>
          <w:noProof/>
          <w:kern w:val="28"/>
          <w:sz w:val="24"/>
          <w:szCs w:val="24"/>
        </w:rPr>
        <w:drawing>
          <wp:anchor distT="0" distB="0" distL="114300" distR="114300" simplePos="0" relativeHeight="251666432" behindDoc="0" locked="0" layoutInCell="1" allowOverlap="1" wp14:anchorId="2AF2AEF1" wp14:editId="3EC5AA26">
            <wp:simplePos x="0" y="0"/>
            <wp:positionH relativeFrom="column">
              <wp:posOffset>5272405</wp:posOffset>
            </wp:positionH>
            <wp:positionV relativeFrom="paragraph">
              <wp:posOffset>-60960</wp:posOffset>
            </wp:positionV>
            <wp:extent cx="765810" cy="1232535"/>
            <wp:effectExtent l="0" t="0" r="0" b="5715"/>
            <wp:wrapNone/>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810" cy="1232535"/>
                    </a:xfrm>
                    <a:prstGeom prst="rect">
                      <a:avLst/>
                    </a:prstGeom>
                    <a:noFill/>
                  </pic:spPr>
                </pic:pic>
              </a:graphicData>
            </a:graphic>
            <wp14:sizeRelH relativeFrom="margin">
              <wp14:pctWidth>0</wp14:pctWidth>
            </wp14:sizeRelH>
            <wp14:sizeRelV relativeFrom="margin">
              <wp14:pctHeight>0</wp14:pctHeight>
            </wp14:sizeRelV>
          </wp:anchor>
        </w:drawing>
      </w:r>
      <w:r w:rsidRPr="00B66A10">
        <w:rPr>
          <w:rFonts w:ascii="Times New Roman" w:eastAsia="Times New Roman" w:hAnsi="Times New Roman" w:cs="Times New Roman"/>
          <w:b/>
          <w:caps/>
          <w:kern w:val="28"/>
          <w:sz w:val="28"/>
          <w:szCs w:val="28"/>
          <w:lang w:val="kk-KZ"/>
        </w:rPr>
        <w:t xml:space="preserve">ҚАЗАҚСТАН РЕСПУБЛИКАСЫ </w:t>
      </w:r>
    </w:p>
    <w:p w14:paraId="03656197" w14:textId="77777777" w:rsidR="00B66A10" w:rsidRPr="00B66A10" w:rsidRDefault="00B66A10" w:rsidP="00B66A10">
      <w:pPr>
        <w:spacing w:after="0" w:line="240" w:lineRule="auto"/>
        <w:jc w:val="center"/>
        <w:rPr>
          <w:rFonts w:ascii="Times New Roman" w:eastAsia="Times New Roman" w:hAnsi="Times New Roman" w:cs="Times New Roman"/>
          <w:b/>
          <w:caps/>
          <w:kern w:val="28"/>
          <w:sz w:val="28"/>
          <w:szCs w:val="28"/>
          <w:lang w:val="kk-KZ"/>
        </w:rPr>
      </w:pPr>
      <w:r w:rsidRPr="00B66A10">
        <w:rPr>
          <w:rFonts w:ascii="Times New Roman" w:eastAsia="Times New Roman" w:hAnsi="Times New Roman" w:cs="Times New Roman"/>
          <w:b/>
          <w:caps/>
          <w:kern w:val="28"/>
          <w:sz w:val="28"/>
          <w:szCs w:val="28"/>
          <w:lang w:val="kk-KZ"/>
        </w:rPr>
        <w:t xml:space="preserve">ІШКІ ІСТЕР МИНИСТРЛІГІ </w:t>
      </w:r>
    </w:p>
    <w:p w14:paraId="635D9FB7" w14:textId="77777777" w:rsidR="00B66A10" w:rsidRPr="00B66A10" w:rsidRDefault="00B66A10" w:rsidP="00B66A10">
      <w:pPr>
        <w:spacing w:after="0" w:line="240" w:lineRule="auto"/>
        <w:jc w:val="center"/>
        <w:rPr>
          <w:rFonts w:ascii="Times New Roman" w:eastAsia="Times New Roman" w:hAnsi="Times New Roman" w:cs="Times New Roman"/>
          <w:b/>
          <w:caps/>
          <w:kern w:val="28"/>
          <w:sz w:val="28"/>
          <w:szCs w:val="28"/>
          <w:lang w:val="kk-KZ"/>
        </w:rPr>
      </w:pPr>
      <w:r w:rsidRPr="00B66A10">
        <w:rPr>
          <w:rFonts w:ascii="Times New Roman" w:eastAsia="Times New Roman" w:hAnsi="Times New Roman" w:cs="Times New Roman"/>
          <w:b/>
          <w:caps/>
          <w:kern w:val="28"/>
          <w:sz w:val="28"/>
          <w:szCs w:val="28"/>
          <w:lang w:val="kk-KZ"/>
        </w:rPr>
        <w:t>БӘРІМБЕК БЕЙСЕНОВ АТЫНДАҒЫ</w:t>
      </w:r>
    </w:p>
    <w:p w14:paraId="19C522B9" w14:textId="77777777" w:rsidR="00B66A10" w:rsidRPr="00B66A10" w:rsidRDefault="00B66A10" w:rsidP="00B66A10">
      <w:pPr>
        <w:spacing w:after="0" w:line="240" w:lineRule="auto"/>
        <w:jc w:val="center"/>
        <w:rPr>
          <w:rFonts w:ascii="Times New Roman" w:eastAsia="Times New Roman" w:hAnsi="Times New Roman" w:cs="Times New Roman"/>
          <w:b/>
          <w:caps/>
          <w:kern w:val="28"/>
          <w:sz w:val="28"/>
          <w:szCs w:val="28"/>
          <w:lang w:val="kk-KZ"/>
        </w:rPr>
      </w:pPr>
      <w:r w:rsidRPr="00B66A10">
        <w:rPr>
          <w:rFonts w:ascii="Times New Roman" w:eastAsia="Times New Roman" w:hAnsi="Times New Roman" w:cs="Times New Roman"/>
          <w:b/>
          <w:caps/>
          <w:kern w:val="28"/>
          <w:sz w:val="28"/>
          <w:szCs w:val="28"/>
          <w:lang w:val="kk-KZ"/>
        </w:rPr>
        <w:t xml:space="preserve">ҚАРАҒАНДЫ АКАДЕМИЯСЫ </w:t>
      </w:r>
    </w:p>
    <w:p w14:paraId="6EFA28C7" w14:textId="77777777" w:rsidR="00E404E4" w:rsidRPr="00E404E4" w:rsidRDefault="00E404E4" w:rsidP="00E404E4">
      <w:pPr>
        <w:pBdr>
          <w:bottom w:val="single" w:sz="12" w:space="1" w:color="auto"/>
        </w:pBdr>
        <w:spacing w:after="0" w:line="240" w:lineRule="auto"/>
        <w:jc w:val="center"/>
        <w:rPr>
          <w:rFonts w:ascii="Times New Roman" w:eastAsia="Times New Roman" w:hAnsi="Times New Roman" w:cs="Times New Roman"/>
          <w:b/>
          <w:caps/>
          <w:kern w:val="28"/>
          <w:sz w:val="28"/>
          <w:szCs w:val="28"/>
          <w:lang w:val="kk-KZ"/>
        </w:rPr>
      </w:pPr>
    </w:p>
    <w:p w14:paraId="0DFB5DCC" w14:textId="6A940735" w:rsidR="00E404E4" w:rsidRPr="00E404E4" w:rsidRDefault="00E404E4" w:rsidP="00E404E4">
      <w:pPr>
        <w:pBdr>
          <w:bottom w:val="single" w:sz="12" w:space="1" w:color="auto"/>
        </w:pBdr>
        <w:spacing w:after="0" w:line="240" w:lineRule="auto"/>
        <w:jc w:val="center"/>
        <w:rPr>
          <w:rFonts w:ascii="Times New Roman" w:eastAsia="Times New Roman" w:hAnsi="Times New Roman" w:cs="Times New Roman"/>
          <w:b/>
          <w:caps/>
          <w:kern w:val="28"/>
          <w:sz w:val="28"/>
          <w:szCs w:val="28"/>
          <w:lang w:val="kk-KZ"/>
        </w:rPr>
      </w:pPr>
    </w:p>
    <w:p w14:paraId="7F4A0631" w14:textId="77777777" w:rsidR="00E404E4" w:rsidRPr="00E404E4" w:rsidRDefault="00E404E4" w:rsidP="00E404E4">
      <w:pPr>
        <w:spacing w:after="0" w:line="240" w:lineRule="auto"/>
        <w:jc w:val="both"/>
        <w:rPr>
          <w:rFonts w:ascii="Times New Roman" w:eastAsia="Times New Roman" w:hAnsi="Times New Roman" w:cs="Times New Roman"/>
          <w:kern w:val="28"/>
          <w:sz w:val="28"/>
          <w:szCs w:val="28"/>
          <w:lang w:val="kk-KZ"/>
        </w:rPr>
      </w:pPr>
    </w:p>
    <w:bookmarkEnd w:id="0"/>
    <w:bookmarkEnd w:id="1"/>
    <w:p w14:paraId="3C12A389" w14:textId="77777777" w:rsidR="00B66A10" w:rsidRPr="00B66A10" w:rsidRDefault="00B66A10" w:rsidP="00B66A10">
      <w:pPr>
        <w:spacing w:after="0" w:line="240" w:lineRule="auto"/>
        <w:jc w:val="center"/>
        <w:rPr>
          <w:rFonts w:ascii="Times New Roman" w:eastAsia="Times New Roman" w:hAnsi="Times New Roman" w:cs="Times New Roman"/>
          <w:b/>
          <w:kern w:val="28"/>
          <w:sz w:val="28"/>
          <w:szCs w:val="28"/>
          <w:lang w:val="kk-KZ"/>
        </w:rPr>
      </w:pPr>
      <w:r w:rsidRPr="00B66A10">
        <w:rPr>
          <w:rFonts w:ascii="Times New Roman" w:eastAsia="Times New Roman" w:hAnsi="Times New Roman" w:cs="Times New Roman"/>
          <w:b/>
          <w:kern w:val="28"/>
          <w:sz w:val="28"/>
          <w:szCs w:val="28"/>
          <w:lang w:val="kk-KZ"/>
        </w:rPr>
        <w:t>ҒЫЛЫМИ-ЗЕРТТЕУ ИНСТИТУТЫ</w:t>
      </w:r>
    </w:p>
    <w:p w14:paraId="7C923769" w14:textId="2A222EA9" w:rsidR="00B66A10" w:rsidRDefault="00B66A10" w:rsidP="00B66A10">
      <w:pPr>
        <w:spacing w:after="0" w:line="240" w:lineRule="auto"/>
        <w:jc w:val="center"/>
        <w:rPr>
          <w:rFonts w:ascii="Times New Roman" w:eastAsia="Times New Roman" w:hAnsi="Times New Roman" w:cs="Times New Roman"/>
          <w:i/>
          <w:iCs/>
          <w:sz w:val="28"/>
          <w:szCs w:val="28"/>
          <w:lang w:val="kk-KZ"/>
        </w:rPr>
      </w:pPr>
      <w:r>
        <w:rPr>
          <w:rFonts w:ascii="Times New Roman" w:eastAsia="Times New Roman" w:hAnsi="Times New Roman" w:cs="Times New Roman"/>
          <w:i/>
          <w:iCs/>
          <w:sz w:val="28"/>
          <w:szCs w:val="28"/>
          <w:lang w:val="kk-KZ"/>
        </w:rPr>
        <w:t xml:space="preserve">ІІО қызметін криминалистикалық қамтамасыз етудің проблемаларын </w:t>
      </w:r>
    </w:p>
    <w:p w14:paraId="7B972B9C" w14:textId="30991A49" w:rsidR="00E404E4" w:rsidRPr="00B66A10" w:rsidRDefault="00B66A10" w:rsidP="00B66A10">
      <w:pPr>
        <w:spacing w:after="0" w:line="240" w:lineRule="auto"/>
        <w:jc w:val="center"/>
        <w:rPr>
          <w:rFonts w:ascii="Times New Roman" w:eastAsia="Times New Roman" w:hAnsi="Times New Roman" w:cs="Times New Roman"/>
          <w:i/>
          <w:iCs/>
          <w:sz w:val="28"/>
          <w:szCs w:val="28"/>
          <w:lang w:val="kk-KZ"/>
        </w:rPr>
      </w:pPr>
      <w:r>
        <w:rPr>
          <w:rFonts w:ascii="Times New Roman" w:eastAsia="Times New Roman" w:hAnsi="Times New Roman" w:cs="Times New Roman"/>
          <w:i/>
          <w:iCs/>
          <w:sz w:val="28"/>
          <w:szCs w:val="28"/>
          <w:lang w:val="kk-KZ"/>
        </w:rPr>
        <w:t>зерттеу орталығы</w:t>
      </w:r>
    </w:p>
    <w:p w14:paraId="44DDCE93" w14:textId="0C4AA4F6" w:rsidR="00E404E4" w:rsidRDefault="00E404E4" w:rsidP="00B66A10">
      <w:pPr>
        <w:spacing w:after="0" w:line="240" w:lineRule="auto"/>
        <w:jc w:val="center"/>
        <w:rPr>
          <w:rFonts w:ascii="Times New Roman" w:eastAsia="Times New Roman" w:hAnsi="Times New Roman" w:cs="Times New Roman"/>
          <w:sz w:val="28"/>
          <w:szCs w:val="28"/>
          <w:lang w:val="kk-KZ"/>
        </w:rPr>
      </w:pPr>
    </w:p>
    <w:p w14:paraId="26A736C1" w14:textId="311E2C07" w:rsidR="00E404E4" w:rsidRDefault="00E404E4" w:rsidP="00B66A10">
      <w:pPr>
        <w:spacing w:after="0" w:line="240" w:lineRule="auto"/>
        <w:jc w:val="center"/>
        <w:rPr>
          <w:rFonts w:ascii="Times New Roman" w:eastAsia="Times New Roman" w:hAnsi="Times New Roman" w:cs="Times New Roman"/>
          <w:sz w:val="28"/>
          <w:szCs w:val="28"/>
          <w:lang w:val="kk-KZ"/>
        </w:rPr>
      </w:pPr>
    </w:p>
    <w:p w14:paraId="3E28CE56" w14:textId="3E809448" w:rsidR="00E404E4" w:rsidRDefault="00E404E4" w:rsidP="00B66A10">
      <w:pPr>
        <w:spacing w:after="0" w:line="240" w:lineRule="auto"/>
        <w:jc w:val="center"/>
        <w:rPr>
          <w:rFonts w:ascii="Times New Roman" w:eastAsia="Times New Roman" w:hAnsi="Times New Roman" w:cs="Times New Roman"/>
          <w:sz w:val="28"/>
          <w:szCs w:val="28"/>
          <w:lang w:val="kk-KZ"/>
        </w:rPr>
      </w:pPr>
    </w:p>
    <w:p w14:paraId="41B47B50" w14:textId="72022AE3" w:rsidR="00B66A10" w:rsidRPr="00B66A10" w:rsidRDefault="00B66A10" w:rsidP="00B66A10">
      <w:pPr>
        <w:spacing w:after="0" w:line="240" w:lineRule="auto"/>
        <w:jc w:val="center"/>
        <w:rPr>
          <w:rFonts w:ascii="Times New Roman" w:eastAsia="Times New Roman" w:hAnsi="Times New Roman" w:cs="Times New Roman"/>
          <w:b/>
          <w:bCs/>
          <w:sz w:val="32"/>
          <w:szCs w:val="32"/>
          <w:lang w:val="kk-KZ"/>
        </w:rPr>
      </w:pPr>
      <w:r w:rsidRPr="00B66A10">
        <w:rPr>
          <w:rFonts w:ascii="Times New Roman" w:eastAsia="Times New Roman" w:hAnsi="Times New Roman" w:cs="Times New Roman"/>
          <w:b/>
          <w:bCs/>
          <w:sz w:val="32"/>
          <w:szCs w:val="32"/>
          <w:lang w:val="kk-KZ"/>
        </w:rPr>
        <w:t xml:space="preserve">Цифрлық активтерді анықтау </w:t>
      </w:r>
      <w:r>
        <w:rPr>
          <w:rFonts w:ascii="Times New Roman" w:eastAsia="Times New Roman" w:hAnsi="Times New Roman" w:cs="Times New Roman"/>
          <w:b/>
          <w:bCs/>
          <w:sz w:val="32"/>
          <w:szCs w:val="32"/>
          <w:lang w:val="kk-KZ"/>
        </w:rPr>
        <w:t>және</w:t>
      </w:r>
      <w:r w:rsidRPr="00B66A10">
        <w:rPr>
          <w:rFonts w:ascii="Times New Roman" w:eastAsia="Times New Roman" w:hAnsi="Times New Roman" w:cs="Times New Roman"/>
          <w:b/>
          <w:bCs/>
          <w:sz w:val="32"/>
          <w:szCs w:val="32"/>
          <w:lang w:val="kk-KZ"/>
        </w:rPr>
        <w:t xml:space="preserve"> алу бойынша </w:t>
      </w:r>
    </w:p>
    <w:p w14:paraId="65C55C3B" w14:textId="2EE89EF4" w:rsidR="00E404E4" w:rsidRPr="00B66A10" w:rsidRDefault="00B66A10" w:rsidP="00B66A10">
      <w:pPr>
        <w:spacing w:after="0" w:line="240" w:lineRule="auto"/>
        <w:jc w:val="center"/>
        <w:rPr>
          <w:rFonts w:ascii="Times New Roman" w:eastAsia="Times New Roman" w:hAnsi="Times New Roman" w:cs="Times New Roman"/>
          <w:b/>
          <w:bCs/>
          <w:sz w:val="40"/>
          <w:szCs w:val="40"/>
          <w:lang w:val="kk-KZ"/>
        </w:rPr>
      </w:pPr>
      <w:r w:rsidRPr="00B66A10">
        <w:rPr>
          <w:rFonts w:ascii="Times New Roman" w:eastAsia="Times New Roman" w:hAnsi="Times New Roman" w:cs="Times New Roman"/>
          <w:b/>
          <w:bCs/>
          <w:sz w:val="40"/>
          <w:szCs w:val="40"/>
          <w:lang w:val="kk-KZ"/>
        </w:rPr>
        <w:t>ӘДІСТЕМЕЛІК ҰСЫНЫМДАР</w:t>
      </w:r>
    </w:p>
    <w:p w14:paraId="7170F8C1" w14:textId="7B91BFEC" w:rsidR="00E404E4" w:rsidRDefault="00E404E4" w:rsidP="00B66A10">
      <w:pPr>
        <w:spacing w:after="0" w:line="240" w:lineRule="auto"/>
        <w:jc w:val="center"/>
        <w:rPr>
          <w:rFonts w:ascii="Times New Roman" w:eastAsia="Times New Roman" w:hAnsi="Times New Roman" w:cs="Times New Roman"/>
          <w:sz w:val="28"/>
          <w:szCs w:val="28"/>
          <w:lang w:val="kk-KZ"/>
        </w:rPr>
      </w:pPr>
    </w:p>
    <w:p w14:paraId="217CC788" w14:textId="656611AE" w:rsidR="004D046D" w:rsidRDefault="004D046D" w:rsidP="00B66A10">
      <w:pPr>
        <w:spacing w:after="0" w:line="240" w:lineRule="auto"/>
        <w:jc w:val="center"/>
        <w:rPr>
          <w:rFonts w:ascii="Times New Roman" w:eastAsia="Times New Roman" w:hAnsi="Times New Roman" w:cs="Times New Roman"/>
          <w:sz w:val="28"/>
          <w:szCs w:val="28"/>
          <w:lang w:val="kk-KZ"/>
        </w:rPr>
      </w:pPr>
    </w:p>
    <w:p w14:paraId="0964BB50" w14:textId="1A6ABDD2" w:rsidR="004D046D" w:rsidRPr="00E404E4" w:rsidRDefault="004D046D" w:rsidP="00B66A10">
      <w:pPr>
        <w:spacing w:after="0" w:line="240" w:lineRule="auto"/>
        <w:jc w:val="center"/>
        <w:rPr>
          <w:rFonts w:ascii="Times New Roman" w:eastAsia="Times New Roman" w:hAnsi="Times New Roman" w:cs="Times New Roman"/>
          <w:sz w:val="28"/>
          <w:szCs w:val="28"/>
          <w:lang w:val="kk-KZ"/>
        </w:rPr>
      </w:pPr>
    </w:p>
    <w:p w14:paraId="2F52C0DD" w14:textId="1AB20E9B" w:rsidR="00E404E4" w:rsidRPr="00B66A10" w:rsidRDefault="00B66A10" w:rsidP="00B66A10">
      <w:pPr>
        <w:spacing w:after="0" w:line="259" w:lineRule="auto"/>
        <w:jc w:val="center"/>
        <w:rPr>
          <w:rFonts w:ascii="Times New Roman" w:hAnsi="Times New Roman" w:cs="Times New Roman"/>
          <w:b/>
          <w:bCs/>
          <w:sz w:val="40"/>
          <w:szCs w:val="40"/>
        </w:rPr>
      </w:pPr>
      <w:r w:rsidRPr="00B66A10">
        <w:rPr>
          <w:rFonts w:ascii="Times New Roman" w:hAnsi="Times New Roman" w:cs="Times New Roman"/>
          <w:b/>
          <w:bCs/>
          <w:sz w:val="40"/>
          <w:szCs w:val="40"/>
        </w:rPr>
        <w:t>МЕТОДИЧЕСКИЕ РЕКОМЕНДАЦИИ</w:t>
      </w:r>
    </w:p>
    <w:p w14:paraId="4C0B83C8" w14:textId="3AC99C47" w:rsidR="00E404E4" w:rsidRPr="00E404E4" w:rsidRDefault="00E404E4" w:rsidP="00B66A10">
      <w:pPr>
        <w:spacing w:after="0" w:line="259" w:lineRule="auto"/>
        <w:jc w:val="center"/>
        <w:rPr>
          <w:rFonts w:ascii="Times New Roman" w:hAnsi="Times New Roman" w:cs="Times New Roman"/>
          <w:b/>
          <w:bCs/>
          <w:sz w:val="32"/>
          <w:szCs w:val="32"/>
        </w:rPr>
      </w:pPr>
      <w:r w:rsidRPr="00E404E4">
        <w:rPr>
          <w:rFonts w:ascii="Times New Roman" w:hAnsi="Times New Roman" w:cs="Times New Roman"/>
          <w:b/>
          <w:bCs/>
          <w:sz w:val="32"/>
          <w:szCs w:val="32"/>
        </w:rPr>
        <w:t>по обнаружению и изъятию цифровых активов</w:t>
      </w:r>
    </w:p>
    <w:p w14:paraId="46799E2E" w14:textId="169CFAB1" w:rsidR="00E404E4" w:rsidRPr="00E404E4" w:rsidRDefault="00E404E4" w:rsidP="00E404E4">
      <w:pPr>
        <w:shd w:val="clear" w:color="auto" w:fill="FFFFFF"/>
        <w:spacing w:after="0" w:line="240" w:lineRule="auto"/>
        <w:jc w:val="center"/>
        <w:textAlignment w:val="baseline"/>
        <w:rPr>
          <w:rFonts w:ascii="Times New Roman" w:eastAsia="Times New Roman" w:hAnsi="Times New Roman" w:cs="Times New Roman"/>
          <w:b/>
          <w:color w:val="1E1E1E"/>
          <w:sz w:val="28"/>
          <w:szCs w:val="28"/>
        </w:rPr>
      </w:pPr>
    </w:p>
    <w:p w14:paraId="1A77D0B6" w14:textId="03721E50" w:rsidR="00E404E4" w:rsidRDefault="00E404E4" w:rsidP="00E404E4">
      <w:pPr>
        <w:shd w:val="clear" w:color="auto" w:fill="FFFFFF"/>
        <w:spacing w:after="0" w:line="240" w:lineRule="auto"/>
        <w:jc w:val="center"/>
        <w:textAlignment w:val="baseline"/>
        <w:rPr>
          <w:rFonts w:ascii="Times New Roman" w:eastAsia="Times New Roman" w:hAnsi="Times New Roman" w:cs="Times New Roman"/>
          <w:b/>
          <w:color w:val="1E1E1E"/>
          <w:sz w:val="28"/>
          <w:szCs w:val="28"/>
        </w:rPr>
      </w:pPr>
    </w:p>
    <w:p w14:paraId="61FD302E" w14:textId="4C01A406" w:rsidR="004D046D" w:rsidRDefault="00570344" w:rsidP="00E404E4">
      <w:pPr>
        <w:shd w:val="clear" w:color="auto" w:fill="FFFFFF"/>
        <w:spacing w:after="0" w:line="240" w:lineRule="auto"/>
        <w:jc w:val="center"/>
        <w:textAlignment w:val="baseline"/>
        <w:rPr>
          <w:rFonts w:ascii="Times New Roman" w:eastAsia="Times New Roman" w:hAnsi="Times New Roman" w:cs="Times New Roman"/>
          <w:b/>
          <w:color w:val="1E1E1E"/>
          <w:sz w:val="28"/>
          <w:szCs w:val="28"/>
        </w:rPr>
      </w:pPr>
      <w:r>
        <w:rPr>
          <w:noProof/>
        </w:rPr>
        <w:drawing>
          <wp:anchor distT="0" distB="0" distL="114300" distR="114300" simplePos="0" relativeHeight="251668480" behindDoc="0" locked="0" layoutInCell="1" allowOverlap="1" wp14:anchorId="1C2D640E" wp14:editId="4018BA87">
            <wp:simplePos x="0" y="0"/>
            <wp:positionH relativeFrom="column">
              <wp:posOffset>728317</wp:posOffset>
            </wp:positionH>
            <wp:positionV relativeFrom="paragraph">
              <wp:posOffset>130128</wp:posOffset>
            </wp:positionV>
            <wp:extent cx="5113177" cy="3411940"/>
            <wp:effectExtent l="0" t="0" r="0" b="0"/>
            <wp:wrapNone/>
            <wp:docPr id="7615577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10000" b="90000" l="10000" r="90000">
                                  <a14:foregroundMark x1="45652" y1="20847" x2="45652" y2="20847"/>
                                  <a14:foregroundMark x1="52065" y1="15147" x2="41848" y2="20684"/>
                                  <a14:foregroundMark x1="41848" y1="20684" x2="47826" y2="28013"/>
                                  <a14:foregroundMark x1="52176" y1="14151" x2="40543" y2="18730"/>
                                  <a14:foregroundMark x1="53370" y1="13681" x2="52642" y2="13968"/>
                                  <a14:foregroundMark x1="39783" y1="18078" x2="49130" y2="14169"/>
                                  <a14:foregroundMark x1="49130" y1="14169" x2="49130" y2="14169"/>
                                  <a14:foregroundMark x1="42283" y1="16287" x2="42283" y2="16287"/>
                                  <a14:foregroundMark x1="48696" y1="13518" x2="48696" y2="13518"/>
                                  <a14:foregroundMark x1="49565" y1="13029" x2="49565" y2="13029"/>
                                  <a14:foregroundMark x1="51304" y1="13355" x2="51304" y2="13355"/>
                                  <a14:foregroundMark x1="47283" y1="14169" x2="47283" y2="14169"/>
                                  <a14:foregroundMark x1="18261" y1="26710" x2="18261" y2="26710"/>
                                  <a14:foregroundMark x1="20109" y1="24919" x2="20109" y2="24919"/>
                                  <a14:foregroundMark x1="87717" y1="41042" x2="87717" y2="41042"/>
                                  <a14:foregroundMark x1="86630" y1="39577" x2="86630" y2="39577"/>
                                  <a14:foregroundMark x1="85435" y1="37948" x2="85435" y2="37948"/>
                                  <a14:foregroundMark x1="84130" y1="36808" x2="84130" y2="36808"/>
                                  <a14:foregroundMark x1="85000" y1="36808" x2="85000" y2="36808"/>
                                  <a14:foregroundMark x1="84348" y1="36482" x2="84348" y2="36482"/>
                                  <a14:foregroundMark x1="83913" y1="35831" x2="83913" y2="35831"/>
                                  <a14:foregroundMark x1="83370" y1="35505" x2="77500" y2="33876"/>
                                  <a14:foregroundMark x1="81304" y1="34691" x2="81304" y2="34691"/>
                                  <a14:foregroundMark x1="81522" y1="34528" x2="81522" y2="34528"/>
                                  <a14:foregroundMark x1="80543" y1="34039" x2="80543" y2="34039"/>
                                  <a14:foregroundMark x1="79891" y1="33713" x2="79891" y2="33713"/>
                                  <a14:foregroundMark x1="79348" y1="33388" x2="79348" y2="33388"/>
                                  <a14:foregroundMark x1="78913" y1="33062" x2="78913" y2="33062"/>
                                  <a14:foregroundMark x1="78370" y1="32899" x2="78370" y2="32899"/>
                                  <a14:foregroundMark x1="76848" y1="32248" x2="76848" y2="32248"/>
                                  <a14:foregroundMark x1="75761" y1="32248" x2="75761" y2="32248"/>
                                  <a14:foregroundMark x1="74891" y1="31922" x2="74891" y2="31922"/>
                                  <a14:foregroundMark x1="73478" y1="31759" x2="73478" y2="31759"/>
                                  <a14:foregroundMark x1="71848" y1="31759" x2="71848" y2="31759"/>
                                  <a14:foregroundMark x1="70978" y1="31759" x2="70978" y2="31759"/>
                                  <a14:foregroundMark x1="69565" y1="31596" x2="69565" y2="31596"/>
                                  <a14:foregroundMark x1="69783" y1="31759" x2="69783" y2="31759"/>
                                  <a14:foregroundMark x1="13696" y1="59121" x2="15652" y2="55700"/>
                                  <a14:foregroundMark x1="16196" y1="54072" x2="16196" y2="54072"/>
                                  <a14:foregroundMark x1="17391" y1="52280" x2="17391" y2="52280"/>
                                  <a14:foregroundMark x1="18370" y1="51303" x2="18370" y2="51303"/>
                                  <a14:foregroundMark x1="19022" y1="50000" x2="19783" y2="50000"/>
                                  <a14:foregroundMark x1="20435" y1="49349" x2="20435" y2="49349"/>
                                  <a14:foregroundMark x1="21413" y1="48371" x2="21413" y2="48371"/>
                                  <a14:foregroundMark x1="22935" y1="47557" x2="22935" y2="47557"/>
                                  <a14:foregroundMark x1="23587" y1="46580" x2="23587" y2="46580"/>
                                  <a14:foregroundMark x1="19565" y1="25244" x2="19565" y2="25244"/>
                                  <a14:foregroundMark x1="21304" y1="23941" x2="21304" y2="23941"/>
                                  <a14:foregroundMark x1="22935" y1="22801" x2="22935" y2="22801"/>
                                  <a14:foregroundMark x1="25326" y1="22964" x2="26630" y2="22476"/>
                                  <a14:foregroundMark x1="21087" y1="24756" x2="23261" y2="23941"/>
                                  <a14:foregroundMark x1="50109" y1="13355" x2="50761" y2="13355"/>
                                  <a14:foregroundMark x1="68043" y1="32085" x2="69457" y2="32085"/>
                                  <a14:foregroundMark x1="22283" y1="80945" x2="32391" y2="80619"/>
                                  <a14:foregroundMark x1="32391" y1="80619" x2="39783" y2="76384"/>
                                  <a14:foregroundMark x1="41304" y1="76547" x2="28263" y2="82473"/>
                                  <a14:foregroundMark x1="25978" y1="83062" x2="26274" y2="83062"/>
                                  <a14:foregroundMark x1="33152" y1="82410" x2="33804" y2="81759"/>
                                  <a14:foregroundMark x1="35978" y1="81107" x2="37717" y2="80130"/>
                                  <a14:foregroundMark x1="39022" y1="79967" x2="38478" y2="80130"/>
                                  <a14:foregroundMark x1="29348" y1="82736" x2="29348" y2="82736"/>
                                  <a14:foregroundMark x1="28587" y1="83225" x2="29457" y2="83225"/>
                                  <a14:foregroundMark x1="34130" y1="81433" x2="36413" y2="80456"/>
                                  <a14:foregroundMark x1="67717" y1="24919" x2="67826" y2="24267"/>
                                  <a14:foregroundMark x1="67609" y1="23127" x2="67174" y2="22476"/>
                                  <a14:foregroundMark x1="66413" y1="21336" x2="66087" y2="21010"/>
                                  <a14:foregroundMark x1="22065" y1="23941" x2="22500" y2="23616"/>
                                  <a14:foregroundMark x1="23696" y1="23127" x2="24891" y2="22801"/>
                                  <a14:foregroundMark x1="26304" y1="22476" x2="27283" y2="22313"/>
                                  <a14:foregroundMark x1="27065" y1="21824" x2="28370" y2="21661"/>
                                  <a14:foregroundMark x1="25870" y1="22150" x2="26522" y2="22150"/>
                                  <a14:foregroundMark x1="29783" y1="21498" x2="30978" y2="21498"/>
                                  <a14:foregroundMark x1="29022" y1="21498" x2="29565" y2="21661"/>
                                  <a14:foregroundMark x1="31522" y1="21661" x2="32391" y2="21661"/>
                                  <a14:foregroundMark x1="33587" y1="21824" x2="34130" y2="21824"/>
                                  <a14:foregroundMark x1="35217" y1="21987" x2="36522" y2="22476"/>
                                  <a14:foregroundMark x1="52717" y1="13355" x2="52065" y2="13355"/>
                                  <a14:foregroundMark x1="79348" y1="56515" x2="80326" y2="56515"/>
                                  <a14:foregroundMark x1="87174" y1="50977" x2="87391" y2="50326"/>
                                  <a14:foregroundMark x1="87717" y1="50000" x2="88043" y2="49023"/>
                                  <a14:foregroundMark x1="88261" y1="47883" x2="88261" y2="47557"/>
                                  <a14:foregroundMark x1="88587" y1="47557" x2="88587" y2="46743"/>
                                  <a14:foregroundMark x1="88587" y1="44951" x2="88587" y2="44463"/>
                                  <a14:backgroundMark x1="67174" y1="31107" x2="68370" y2="29805"/>
                                  <a14:backgroundMark x1="77717" y1="31596" x2="78478" y2="31922"/>
                                  <a14:backgroundMark x1="51857" y1="12866" x2="51630" y2="12866"/>
                                  <a14:backgroundMark x1="49457" y1="12866" x2="49457" y2="12866"/>
                                  <a14:backgroundMark x1="51848" y1="87296" x2="52935" y2="87785"/>
                                  <a14:backgroundMark x1="55870" y1="88925" x2="57174" y2="89739"/>
                                  <a14:backgroundMark x1="58587" y1="89739" x2="55543" y2="89739"/>
                                  <a14:backgroundMark x1="42500" y1="79642" x2="42500" y2="79642"/>
                                  <a14:backgroundMark x1="39193" y1="81601" x2="38152" y2="82248"/>
                                  <a14:backgroundMark x1="42609" y1="79479" x2="39671" y2="81304"/>
                                  <a14:backgroundMark x1="43913" y1="79153" x2="44457" y2="80619"/>
                                  <a14:backgroundMark x1="38043" y1="83062" x2="36413" y2="83713"/>
                                  <a14:backgroundMark x1="33913" y1="84202" x2="33002" y2="84354"/>
                                  <a14:backgroundMark x1="30217" y1="85179" x2="29674" y2="85179"/>
                                  <a14:backgroundMark x1="32500" y1="84691" x2="31630" y2="84528"/>
                                  <a14:backgroundMark x1="29239" y1="84528" x2="28863" y2="84622"/>
                                  <a14:backgroundMark x1="28587" y1="85831" x2="26848" y2="85505"/>
                                  <a14:backgroundMark x1="27717" y1="85179" x2="27174" y2="85179"/>
                                  <a14:backgroundMark x1="23152" y1="45114" x2="23587" y2="45603"/>
                                  <a14:backgroundMark x1="89834" y1="47916" x2="89674" y2="49674"/>
                                  <a14:backgroundMark x1="90000" y1="46091" x2="89938" y2="46775"/>
                                  <a14:backgroundMark x1="89457" y1="48697" x2="89457" y2="48697"/>
                                  <a14:backgroundMark x1="89674" y1="46091" x2="89674" y2="47231"/>
                                  <a14:backgroundMark x1="89783" y1="47720" x2="89891" y2="49349"/>
                                  <a14:backgroundMark x1="89674" y1="47068" x2="89457" y2="49023"/>
                                  <a14:backgroundMark x1="87935" y1="52932" x2="87609" y2="53746"/>
                                  <a14:backgroundMark x1="88043" y1="52606" x2="87174" y2="53094"/>
                                  <a14:backgroundMark x1="87174" y1="53746" x2="86630" y2="54397"/>
                                  <a14:backgroundMark x1="86196" y1="54886" x2="85761" y2="5537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113177" cy="341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1E4AC" w14:textId="7D4F4A9C" w:rsidR="00E404E4" w:rsidRPr="00E404E4" w:rsidRDefault="00E404E4" w:rsidP="00E404E4">
      <w:pPr>
        <w:shd w:val="clear" w:color="auto" w:fill="FFFFFF"/>
        <w:spacing w:after="0" w:line="240" w:lineRule="auto"/>
        <w:jc w:val="center"/>
        <w:textAlignment w:val="baseline"/>
        <w:rPr>
          <w:rFonts w:ascii="Times New Roman" w:eastAsia="Times New Roman" w:hAnsi="Times New Roman" w:cs="Times New Roman"/>
          <w:b/>
          <w:color w:val="1E1E1E"/>
          <w:sz w:val="28"/>
          <w:szCs w:val="28"/>
        </w:rPr>
      </w:pPr>
    </w:p>
    <w:p w14:paraId="7B44072A" w14:textId="611BD22C" w:rsidR="00E404E4" w:rsidRPr="00E404E4" w:rsidRDefault="00E404E4" w:rsidP="00E404E4">
      <w:pPr>
        <w:shd w:val="clear" w:color="auto" w:fill="FFFFFF"/>
        <w:spacing w:after="0" w:line="240" w:lineRule="auto"/>
        <w:jc w:val="center"/>
        <w:textAlignment w:val="baseline"/>
        <w:rPr>
          <w:rFonts w:ascii="Times New Roman" w:eastAsia="Times New Roman" w:hAnsi="Times New Roman" w:cs="Times New Roman"/>
          <w:b/>
          <w:color w:val="1E1E1E"/>
          <w:sz w:val="28"/>
          <w:szCs w:val="28"/>
        </w:rPr>
      </w:pPr>
    </w:p>
    <w:p w14:paraId="7BD3D7E1" w14:textId="06B0CCD6" w:rsidR="00E404E4" w:rsidRPr="00E404E4" w:rsidRDefault="00E404E4" w:rsidP="00E404E4">
      <w:pPr>
        <w:shd w:val="clear" w:color="auto" w:fill="FFFFFF"/>
        <w:spacing w:after="0" w:line="240" w:lineRule="auto"/>
        <w:jc w:val="center"/>
        <w:textAlignment w:val="baseline"/>
        <w:rPr>
          <w:rFonts w:ascii="Times New Roman" w:eastAsia="Times New Roman" w:hAnsi="Times New Roman" w:cs="Times New Roman"/>
          <w:b/>
          <w:color w:val="1E1E1E"/>
          <w:sz w:val="28"/>
          <w:szCs w:val="28"/>
        </w:rPr>
      </w:pPr>
    </w:p>
    <w:p w14:paraId="73C6A942" w14:textId="6A8D1319" w:rsidR="00E404E4" w:rsidRPr="00E404E4" w:rsidRDefault="00E404E4" w:rsidP="00E404E4">
      <w:pPr>
        <w:shd w:val="clear" w:color="auto" w:fill="FFFFFF"/>
        <w:spacing w:after="0" w:line="240" w:lineRule="auto"/>
        <w:jc w:val="center"/>
        <w:textAlignment w:val="baseline"/>
        <w:rPr>
          <w:rFonts w:ascii="Times New Roman" w:eastAsia="Times New Roman" w:hAnsi="Times New Roman" w:cs="Times New Roman"/>
          <w:b/>
          <w:color w:val="1E1E1E"/>
          <w:sz w:val="28"/>
          <w:szCs w:val="28"/>
        </w:rPr>
      </w:pPr>
    </w:p>
    <w:p w14:paraId="27584369" w14:textId="77777777" w:rsidR="00E404E4" w:rsidRPr="00E404E4" w:rsidRDefault="00E404E4" w:rsidP="00E404E4">
      <w:pPr>
        <w:shd w:val="clear" w:color="auto" w:fill="FFFFFF"/>
        <w:spacing w:after="0" w:line="240" w:lineRule="auto"/>
        <w:jc w:val="center"/>
        <w:textAlignment w:val="baseline"/>
        <w:rPr>
          <w:rFonts w:ascii="Times New Roman" w:eastAsia="Times New Roman" w:hAnsi="Times New Roman" w:cs="Times New Roman"/>
          <w:b/>
          <w:color w:val="1E1E1E"/>
          <w:sz w:val="28"/>
          <w:szCs w:val="28"/>
        </w:rPr>
      </w:pPr>
    </w:p>
    <w:p w14:paraId="001EE57F" w14:textId="53FEA9DE" w:rsidR="00E404E4" w:rsidRPr="00E404E4" w:rsidRDefault="00E404E4" w:rsidP="00E404E4">
      <w:pPr>
        <w:shd w:val="clear" w:color="auto" w:fill="FFFFFF"/>
        <w:spacing w:after="0" w:line="240" w:lineRule="auto"/>
        <w:jc w:val="center"/>
        <w:textAlignment w:val="baseline"/>
        <w:rPr>
          <w:rFonts w:ascii="Times New Roman" w:eastAsia="Times New Roman" w:hAnsi="Times New Roman" w:cs="Times New Roman"/>
          <w:b/>
          <w:color w:val="1E1E1E"/>
          <w:sz w:val="28"/>
          <w:szCs w:val="28"/>
        </w:rPr>
      </w:pPr>
    </w:p>
    <w:p w14:paraId="3C56DE27" w14:textId="66EBCF02" w:rsidR="00E404E4" w:rsidRPr="00E404E4" w:rsidRDefault="00E404E4" w:rsidP="00E404E4">
      <w:pPr>
        <w:shd w:val="clear" w:color="auto" w:fill="FFFFFF"/>
        <w:spacing w:after="0" w:line="240" w:lineRule="auto"/>
        <w:jc w:val="center"/>
        <w:textAlignment w:val="baseline"/>
        <w:rPr>
          <w:rFonts w:ascii="Times New Roman" w:eastAsia="Times New Roman" w:hAnsi="Times New Roman" w:cs="Times New Roman"/>
          <w:b/>
          <w:color w:val="1E1E1E"/>
          <w:sz w:val="28"/>
          <w:szCs w:val="28"/>
        </w:rPr>
      </w:pPr>
    </w:p>
    <w:p w14:paraId="6B954DAB" w14:textId="50F3131E" w:rsidR="00E404E4" w:rsidRPr="00570344" w:rsidRDefault="00E404E4" w:rsidP="00E404E4">
      <w:pPr>
        <w:shd w:val="clear" w:color="auto" w:fill="FFFFFF"/>
        <w:spacing w:after="0" w:line="240" w:lineRule="auto"/>
        <w:jc w:val="center"/>
        <w:textAlignment w:val="baseline"/>
        <w:rPr>
          <w:rFonts w:ascii="Times New Roman" w:eastAsia="Times New Roman" w:hAnsi="Times New Roman" w:cs="Times New Roman"/>
          <w:b/>
          <w:color w:val="1E1E1E"/>
          <w:sz w:val="28"/>
          <w:szCs w:val="28"/>
        </w:rPr>
      </w:pPr>
    </w:p>
    <w:p w14:paraId="59D176A1" w14:textId="77777777" w:rsidR="00E404E4" w:rsidRPr="00E404E4" w:rsidRDefault="00E404E4" w:rsidP="00E404E4">
      <w:pPr>
        <w:shd w:val="clear" w:color="auto" w:fill="FFFFFF"/>
        <w:spacing w:after="0" w:line="240" w:lineRule="auto"/>
        <w:jc w:val="center"/>
        <w:textAlignment w:val="baseline"/>
        <w:rPr>
          <w:rFonts w:ascii="Times New Roman" w:eastAsia="Times New Roman" w:hAnsi="Times New Roman" w:cs="Times New Roman"/>
          <w:b/>
          <w:color w:val="1E1E1E"/>
          <w:sz w:val="28"/>
          <w:szCs w:val="28"/>
        </w:rPr>
      </w:pPr>
    </w:p>
    <w:p w14:paraId="53C0F2B4" w14:textId="07201438" w:rsidR="00E404E4" w:rsidRPr="00E404E4" w:rsidRDefault="00E404E4" w:rsidP="00E404E4">
      <w:pPr>
        <w:shd w:val="clear" w:color="auto" w:fill="FFFFFF"/>
        <w:spacing w:after="0" w:line="240" w:lineRule="auto"/>
        <w:jc w:val="center"/>
        <w:textAlignment w:val="baseline"/>
        <w:rPr>
          <w:rFonts w:ascii="Times New Roman" w:eastAsia="Times New Roman" w:hAnsi="Times New Roman" w:cs="Times New Roman"/>
          <w:b/>
          <w:color w:val="1E1E1E"/>
          <w:sz w:val="28"/>
          <w:szCs w:val="28"/>
        </w:rPr>
      </w:pPr>
    </w:p>
    <w:p w14:paraId="2C2BB2AB" w14:textId="611F3228" w:rsidR="00E404E4" w:rsidRPr="00E404E4" w:rsidRDefault="00E404E4" w:rsidP="00E404E4">
      <w:pPr>
        <w:shd w:val="clear" w:color="auto" w:fill="FFFFFF"/>
        <w:spacing w:after="0" w:line="240" w:lineRule="auto"/>
        <w:jc w:val="center"/>
        <w:textAlignment w:val="baseline"/>
        <w:rPr>
          <w:rFonts w:ascii="Times New Roman" w:eastAsia="Times New Roman" w:hAnsi="Times New Roman" w:cs="Times New Roman"/>
          <w:b/>
          <w:color w:val="1E1E1E"/>
          <w:sz w:val="28"/>
          <w:szCs w:val="28"/>
        </w:rPr>
      </w:pPr>
    </w:p>
    <w:p w14:paraId="23720458" w14:textId="77777777" w:rsidR="00E404E4" w:rsidRPr="00E404E4" w:rsidRDefault="00E404E4" w:rsidP="00E404E4">
      <w:pPr>
        <w:shd w:val="clear" w:color="auto" w:fill="FFFFFF"/>
        <w:spacing w:after="0" w:line="240" w:lineRule="auto"/>
        <w:jc w:val="center"/>
        <w:textAlignment w:val="baseline"/>
        <w:rPr>
          <w:rFonts w:ascii="Times New Roman" w:eastAsia="Times New Roman" w:hAnsi="Times New Roman" w:cs="Times New Roman"/>
          <w:b/>
          <w:color w:val="1E1E1E"/>
          <w:sz w:val="28"/>
          <w:szCs w:val="28"/>
        </w:rPr>
      </w:pPr>
    </w:p>
    <w:p w14:paraId="681D5C9D" w14:textId="77777777" w:rsidR="00E404E4" w:rsidRPr="00E404E4" w:rsidRDefault="00E404E4" w:rsidP="00E404E4">
      <w:pPr>
        <w:shd w:val="clear" w:color="auto" w:fill="FFFFFF"/>
        <w:spacing w:after="0" w:line="240" w:lineRule="auto"/>
        <w:jc w:val="center"/>
        <w:textAlignment w:val="baseline"/>
        <w:rPr>
          <w:rFonts w:ascii="Times New Roman" w:eastAsia="Times New Roman" w:hAnsi="Times New Roman" w:cs="Times New Roman"/>
          <w:b/>
          <w:color w:val="1E1E1E"/>
          <w:sz w:val="28"/>
          <w:szCs w:val="28"/>
        </w:rPr>
      </w:pPr>
    </w:p>
    <w:p w14:paraId="6F75E9D6" w14:textId="77777777" w:rsidR="00E404E4" w:rsidRPr="00E404E4" w:rsidRDefault="00E404E4" w:rsidP="00E404E4">
      <w:pPr>
        <w:shd w:val="clear" w:color="auto" w:fill="FFFFFF"/>
        <w:spacing w:after="0" w:line="240" w:lineRule="auto"/>
        <w:jc w:val="center"/>
        <w:textAlignment w:val="baseline"/>
        <w:rPr>
          <w:rFonts w:ascii="Times New Roman" w:eastAsia="Times New Roman" w:hAnsi="Times New Roman" w:cs="Times New Roman"/>
          <w:b/>
          <w:color w:val="1E1E1E"/>
          <w:sz w:val="28"/>
          <w:szCs w:val="28"/>
        </w:rPr>
      </w:pPr>
    </w:p>
    <w:p w14:paraId="19989ED2" w14:textId="77777777" w:rsidR="00E404E4" w:rsidRPr="00E404E4" w:rsidRDefault="00E404E4" w:rsidP="00E404E4">
      <w:pPr>
        <w:spacing w:after="0" w:line="240" w:lineRule="auto"/>
        <w:jc w:val="center"/>
        <w:rPr>
          <w:rFonts w:ascii="Times New Roman" w:eastAsia="Times New Roman" w:hAnsi="Times New Roman" w:cs="Times New Roman"/>
          <w:sz w:val="28"/>
          <w:szCs w:val="28"/>
        </w:rPr>
      </w:pPr>
    </w:p>
    <w:p w14:paraId="0F119D4F" w14:textId="77777777" w:rsidR="00E404E4" w:rsidRPr="00E404E4" w:rsidRDefault="00E404E4" w:rsidP="00E404E4">
      <w:pPr>
        <w:spacing w:after="0" w:line="240" w:lineRule="auto"/>
        <w:jc w:val="center"/>
        <w:rPr>
          <w:rFonts w:ascii="Times New Roman" w:eastAsia="Times New Roman" w:hAnsi="Times New Roman" w:cs="Times New Roman"/>
          <w:sz w:val="28"/>
          <w:szCs w:val="28"/>
        </w:rPr>
      </w:pPr>
    </w:p>
    <w:p w14:paraId="31CC89F6" w14:textId="77777777" w:rsidR="00E404E4" w:rsidRPr="00E404E4" w:rsidRDefault="00E404E4" w:rsidP="00E404E4">
      <w:pPr>
        <w:spacing w:after="0" w:line="240" w:lineRule="auto"/>
        <w:jc w:val="center"/>
        <w:rPr>
          <w:rFonts w:ascii="Times New Roman" w:eastAsia="Times New Roman" w:hAnsi="Times New Roman" w:cs="Times New Roman"/>
          <w:sz w:val="28"/>
          <w:szCs w:val="28"/>
        </w:rPr>
      </w:pPr>
    </w:p>
    <w:p w14:paraId="0ED566EE" w14:textId="77777777" w:rsidR="00E404E4" w:rsidRPr="00E404E4" w:rsidRDefault="00E404E4" w:rsidP="00E404E4">
      <w:pPr>
        <w:spacing w:after="0" w:line="240" w:lineRule="auto"/>
        <w:jc w:val="center"/>
        <w:rPr>
          <w:rFonts w:ascii="Times New Roman" w:eastAsia="Times New Roman" w:hAnsi="Times New Roman" w:cs="Times New Roman"/>
          <w:sz w:val="28"/>
          <w:szCs w:val="28"/>
        </w:rPr>
      </w:pPr>
    </w:p>
    <w:p w14:paraId="2BDA73A8" w14:textId="77777777" w:rsidR="00E404E4" w:rsidRPr="00E404E4" w:rsidRDefault="00E404E4" w:rsidP="003D361F">
      <w:pPr>
        <w:spacing w:after="0" w:line="240" w:lineRule="auto"/>
        <w:jc w:val="center"/>
        <w:rPr>
          <w:rFonts w:ascii="Times New Roman" w:eastAsia="Times New Roman" w:hAnsi="Times New Roman" w:cs="Times New Roman"/>
          <w:b/>
          <w:sz w:val="28"/>
          <w:szCs w:val="28"/>
        </w:rPr>
      </w:pPr>
      <w:proofErr w:type="spellStart"/>
      <w:r w:rsidRPr="00E404E4">
        <w:rPr>
          <w:rFonts w:ascii="Times New Roman" w:eastAsia="Times New Roman" w:hAnsi="Times New Roman" w:cs="Times New Roman"/>
          <w:b/>
          <w:sz w:val="28"/>
          <w:szCs w:val="28"/>
        </w:rPr>
        <w:t>Қарағанды</w:t>
      </w:r>
      <w:proofErr w:type="spellEnd"/>
    </w:p>
    <w:p w14:paraId="7693BA89" w14:textId="77777777" w:rsidR="00E404E4" w:rsidRPr="00E404E4" w:rsidRDefault="00E404E4" w:rsidP="003D361F">
      <w:pPr>
        <w:spacing w:after="0" w:line="240" w:lineRule="auto"/>
        <w:jc w:val="center"/>
        <w:rPr>
          <w:rFonts w:ascii="Times New Roman" w:eastAsia="Times New Roman" w:hAnsi="Times New Roman" w:cs="Times New Roman"/>
          <w:sz w:val="28"/>
          <w:szCs w:val="28"/>
        </w:rPr>
        <w:sectPr w:rsidR="00E404E4" w:rsidRPr="00E404E4" w:rsidSect="000106BC">
          <w:footerReference w:type="default" r:id="rId12"/>
          <w:pgSz w:w="11906" w:h="16838" w:code="9"/>
          <w:pgMar w:top="851" w:right="1134" w:bottom="851" w:left="1134" w:header="709" w:footer="709" w:gutter="0"/>
          <w:pgNumType w:start="0"/>
          <w:cols w:space="708"/>
          <w:titlePg/>
          <w:docGrid w:linePitch="360"/>
        </w:sectPr>
      </w:pPr>
      <w:r w:rsidRPr="00E404E4">
        <w:rPr>
          <w:rFonts w:ascii="Times New Roman" w:eastAsia="Times New Roman" w:hAnsi="Times New Roman" w:cs="Times New Roman"/>
          <w:b/>
          <w:sz w:val="28"/>
          <w:szCs w:val="28"/>
        </w:rPr>
        <w:t>2024</w:t>
      </w:r>
    </w:p>
    <w:p w14:paraId="0163C1DF" w14:textId="77777777" w:rsidR="003D00D0" w:rsidRDefault="003D00D0">
      <w:pPr>
        <w:spacing w:after="160" w:line="259" w:lineRule="auto"/>
        <w:rPr>
          <w:rFonts w:ascii="Arial" w:hAnsi="Arial" w:cs="Arial"/>
          <w:b/>
          <w:sz w:val="28"/>
          <w:szCs w:val="28"/>
        </w:rPr>
      </w:pPr>
      <w:r>
        <w:rPr>
          <w:rFonts w:ascii="Arial" w:hAnsi="Arial" w:cs="Arial"/>
          <w:b/>
          <w:sz w:val="28"/>
          <w:szCs w:val="28"/>
        </w:rPr>
        <w:lastRenderedPageBreak/>
        <w:br w:type="page"/>
      </w:r>
    </w:p>
    <w:p w14:paraId="1492C6C3" w14:textId="39CD5FDD" w:rsidR="00DF439B" w:rsidRDefault="00DF439B" w:rsidP="00DF439B">
      <w:pPr>
        <w:spacing w:after="0"/>
        <w:rPr>
          <w:rFonts w:ascii="Arial" w:hAnsi="Arial" w:cs="Arial"/>
          <w:b/>
          <w:sz w:val="28"/>
          <w:szCs w:val="28"/>
          <w:lang w:val="kk-KZ"/>
        </w:rPr>
      </w:pPr>
      <w:r w:rsidRPr="00DF439B">
        <w:rPr>
          <w:rFonts w:ascii="Arial" w:hAnsi="Arial" w:cs="Arial"/>
          <w:b/>
          <w:sz w:val="28"/>
          <w:szCs w:val="28"/>
          <w:lang w:val="kk-KZ"/>
        </w:rPr>
        <w:lastRenderedPageBreak/>
        <w:t>ӘОЖ: 343.9</w:t>
      </w:r>
      <w:r w:rsidR="006C4614">
        <w:rPr>
          <w:rFonts w:ascii="Arial" w:hAnsi="Arial" w:cs="Arial"/>
          <w:b/>
          <w:sz w:val="28"/>
          <w:szCs w:val="28"/>
          <w:lang w:val="kk-KZ"/>
        </w:rPr>
        <w:t>85</w:t>
      </w:r>
    </w:p>
    <w:p w14:paraId="2F06F696" w14:textId="5F9F7325" w:rsidR="00DF439B" w:rsidRDefault="00DF439B" w:rsidP="00DF439B">
      <w:pPr>
        <w:spacing w:after="0"/>
        <w:rPr>
          <w:rFonts w:ascii="Arial" w:hAnsi="Arial" w:cs="Arial"/>
          <w:b/>
          <w:sz w:val="28"/>
          <w:szCs w:val="28"/>
          <w:lang w:val="kk-KZ"/>
        </w:rPr>
      </w:pPr>
      <w:r>
        <w:rPr>
          <w:rFonts w:ascii="Arial" w:hAnsi="Arial" w:cs="Arial"/>
          <w:b/>
          <w:sz w:val="28"/>
          <w:szCs w:val="28"/>
          <w:lang w:val="kk-KZ"/>
        </w:rPr>
        <w:t xml:space="preserve">УДК: </w:t>
      </w:r>
      <w:r w:rsidRPr="00DF439B">
        <w:rPr>
          <w:rFonts w:ascii="Arial" w:hAnsi="Arial" w:cs="Arial"/>
          <w:b/>
          <w:sz w:val="28"/>
          <w:szCs w:val="28"/>
          <w:lang w:val="kk-KZ"/>
        </w:rPr>
        <w:t>343.9</w:t>
      </w:r>
      <w:r w:rsidR="006C4614">
        <w:rPr>
          <w:rFonts w:ascii="Arial" w:hAnsi="Arial" w:cs="Arial"/>
          <w:b/>
          <w:sz w:val="28"/>
          <w:szCs w:val="28"/>
          <w:lang w:val="kk-KZ"/>
        </w:rPr>
        <w:t>85</w:t>
      </w:r>
    </w:p>
    <w:p w14:paraId="342BFB40" w14:textId="77777777" w:rsidR="00DF439B" w:rsidRPr="00DF439B" w:rsidRDefault="00DF439B" w:rsidP="00DF439B">
      <w:pPr>
        <w:spacing w:after="0"/>
        <w:rPr>
          <w:rFonts w:ascii="Arial" w:eastAsia="Times New Roman" w:hAnsi="Arial" w:cs="Arial"/>
          <w:b/>
          <w:sz w:val="28"/>
          <w:szCs w:val="28"/>
          <w:lang w:val="kk-KZ"/>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814"/>
      </w:tblGrid>
      <w:tr w:rsidR="00DF439B" w:rsidRPr="00F97425" w14:paraId="01F73FFE" w14:textId="77777777" w:rsidTr="00DF439B">
        <w:tc>
          <w:tcPr>
            <w:tcW w:w="5097" w:type="dxa"/>
          </w:tcPr>
          <w:p w14:paraId="4627F736" w14:textId="77777777" w:rsidR="00DF439B" w:rsidRPr="00F97425" w:rsidRDefault="00DF439B" w:rsidP="00DF439B">
            <w:pPr>
              <w:spacing w:after="0" w:line="240" w:lineRule="auto"/>
              <w:jc w:val="both"/>
              <w:rPr>
                <w:rFonts w:ascii="Arial" w:hAnsi="Arial" w:cs="Arial"/>
                <w:i/>
                <w:iCs/>
                <w:sz w:val="24"/>
                <w:szCs w:val="24"/>
                <w:lang w:val="kk-KZ"/>
              </w:rPr>
            </w:pPr>
            <w:r w:rsidRPr="00DF439B">
              <w:rPr>
                <w:rFonts w:ascii="Arial" w:hAnsi="Arial" w:cs="Arial"/>
                <w:sz w:val="24"/>
                <w:szCs w:val="24"/>
                <w:lang w:val="kk-KZ"/>
              </w:rPr>
              <w:t xml:space="preserve">Құрастырушы: </w:t>
            </w:r>
            <w:r w:rsidRPr="00DF439B">
              <w:rPr>
                <w:rFonts w:ascii="Arial" w:hAnsi="Arial" w:cs="Arial"/>
                <w:i/>
                <w:iCs/>
                <w:sz w:val="24"/>
                <w:szCs w:val="24"/>
                <w:lang w:val="kk-KZ"/>
              </w:rPr>
              <w:t>Биржанов Б.К.</w:t>
            </w:r>
          </w:p>
          <w:p w14:paraId="3CA116BC" w14:textId="1128A91B" w:rsidR="00DF439B" w:rsidRPr="00F97425" w:rsidRDefault="00DF439B" w:rsidP="00DF439B">
            <w:pPr>
              <w:spacing w:after="0" w:line="240" w:lineRule="auto"/>
              <w:jc w:val="both"/>
              <w:rPr>
                <w:rFonts w:ascii="Arial" w:hAnsi="Arial" w:cs="Arial"/>
                <w:bCs/>
                <w:sz w:val="24"/>
                <w:szCs w:val="24"/>
                <w:lang w:val="kk-KZ"/>
              </w:rPr>
            </w:pPr>
            <w:r w:rsidRPr="00F97425">
              <w:rPr>
                <w:rFonts w:ascii="Arial" w:hAnsi="Arial" w:cs="Arial"/>
                <w:bCs/>
                <w:sz w:val="24"/>
                <w:szCs w:val="24"/>
                <w:lang w:val="kk-KZ"/>
              </w:rPr>
              <w:t>Аударма:</w:t>
            </w:r>
            <w:r w:rsidRPr="00F97425">
              <w:rPr>
                <w:rFonts w:ascii="Arial" w:hAnsi="Arial" w:cs="Arial"/>
                <w:bCs/>
                <w:i/>
                <w:iCs/>
                <w:sz w:val="24"/>
                <w:szCs w:val="24"/>
                <w:lang w:val="kk-KZ"/>
              </w:rPr>
              <w:t xml:space="preserve"> </w:t>
            </w:r>
            <w:proofErr w:type="spellStart"/>
            <w:r w:rsidRPr="00F97425">
              <w:rPr>
                <w:rFonts w:ascii="Arial" w:hAnsi="Arial" w:cs="Arial"/>
                <w:bCs/>
                <w:i/>
                <w:iCs/>
                <w:sz w:val="24"/>
                <w:szCs w:val="24"/>
                <w:lang w:val="kk-KZ"/>
              </w:rPr>
              <w:t>Омирова</w:t>
            </w:r>
            <w:proofErr w:type="spellEnd"/>
            <w:r w:rsidRPr="00F97425">
              <w:rPr>
                <w:rFonts w:ascii="Arial" w:hAnsi="Arial" w:cs="Arial"/>
                <w:bCs/>
                <w:i/>
                <w:iCs/>
                <w:sz w:val="24"/>
                <w:szCs w:val="24"/>
                <w:lang w:val="kk-KZ"/>
              </w:rPr>
              <w:t xml:space="preserve"> М.С.</w:t>
            </w:r>
          </w:p>
        </w:tc>
        <w:tc>
          <w:tcPr>
            <w:tcW w:w="5097" w:type="dxa"/>
          </w:tcPr>
          <w:p w14:paraId="02BFC49B" w14:textId="77777777" w:rsidR="00DF439B" w:rsidRPr="00F97425" w:rsidRDefault="00DF439B" w:rsidP="00DF439B">
            <w:pPr>
              <w:spacing w:after="0" w:line="240" w:lineRule="auto"/>
              <w:jc w:val="both"/>
              <w:rPr>
                <w:rFonts w:ascii="Arial" w:hAnsi="Arial" w:cs="Arial"/>
                <w:i/>
                <w:iCs/>
                <w:sz w:val="24"/>
                <w:szCs w:val="24"/>
              </w:rPr>
            </w:pPr>
            <w:r w:rsidRPr="00F97425">
              <w:rPr>
                <w:rFonts w:ascii="Arial" w:hAnsi="Arial" w:cs="Arial"/>
                <w:sz w:val="24"/>
                <w:szCs w:val="24"/>
              </w:rPr>
              <w:t xml:space="preserve">Составитель: </w:t>
            </w:r>
            <w:r w:rsidRPr="00F97425">
              <w:rPr>
                <w:rFonts w:ascii="Arial" w:hAnsi="Arial" w:cs="Arial"/>
                <w:i/>
                <w:iCs/>
                <w:sz w:val="24"/>
                <w:szCs w:val="24"/>
              </w:rPr>
              <w:t>Биржанов Б.К.</w:t>
            </w:r>
          </w:p>
          <w:p w14:paraId="0AF206B0" w14:textId="31C28521" w:rsidR="00DF439B" w:rsidRPr="00F97425" w:rsidRDefault="00DF439B" w:rsidP="00DF439B">
            <w:pPr>
              <w:spacing w:after="0" w:line="240" w:lineRule="auto"/>
              <w:jc w:val="both"/>
              <w:rPr>
                <w:rFonts w:ascii="Arial" w:hAnsi="Arial" w:cs="Arial"/>
                <w:b/>
                <w:sz w:val="24"/>
                <w:szCs w:val="24"/>
              </w:rPr>
            </w:pPr>
            <w:r w:rsidRPr="00F97425">
              <w:rPr>
                <w:rFonts w:ascii="Arial" w:hAnsi="Arial" w:cs="Arial"/>
                <w:sz w:val="24"/>
                <w:szCs w:val="24"/>
              </w:rPr>
              <w:t xml:space="preserve">Перевод: </w:t>
            </w:r>
            <w:r w:rsidRPr="00F97425">
              <w:rPr>
                <w:rFonts w:ascii="Arial" w:hAnsi="Arial" w:cs="Arial"/>
                <w:i/>
                <w:iCs/>
                <w:sz w:val="24"/>
                <w:szCs w:val="24"/>
              </w:rPr>
              <w:t>Омирова М.С.</w:t>
            </w:r>
          </w:p>
        </w:tc>
      </w:tr>
    </w:tbl>
    <w:p w14:paraId="5DDFEAB9" w14:textId="6B29237C" w:rsidR="00DF439B" w:rsidRPr="00F97425" w:rsidRDefault="00DF439B" w:rsidP="00DF439B">
      <w:pPr>
        <w:spacing w:after="0"/>
        <w:rPr>
          <w:rFonts w:ascii="Arial" w:hAnsi="Arial" w:cs="Arial"/>
          <w:b/>
          <w:sz w:val="24"/>
          <w:szCs w:val="24"/>
          <w:lang w:val="kk-KZ"/>
        </w:rPr>
      </w:pPr>
    </w:p>
    <w:p w14:paraId="24433E9D" w14:textId="74C1FA39" w:rsidR="008B7464" w:rsidRDefault="008B7464" w:rsidP="00DF439B">
      <w:pPr>
        <w:spacing w:after="0"/>
        <w:rPr>
          <w:rFonts w:ascii="Arial" w:hAnsi="Arial" w:cs="Arial"/>
          <w:b/>
          <w:sz w:val="24"/>
          <w:szCs w:val="24"/>
          <w:lang w:val="kk-KZ"/>
        </w:rPr>
      </w:pPr>
    </w:p>
    <w:p w14:paraId="50A954BE" w14:textId="77777777" w:rsidR="00F97425" w:rsidRPr="00DF439B" w:rsidRDefault="00F97425" w:rsidP="00DF439B">
      <w:pPr>
        <w:spacing w:after="0"/>
        <w:rPr>
          <w:rFonts w:ascii="Arial" w:hAnsi="Arial" w:cs="Arial"/>
          <w:b/>
          <w:sz w:val="24"/>
          <w:szCs w:val="24"/>
          <w:lang w:val="kk-KZ"/>
        </w:rPr>
      </w:pPr>
    </w:p>
    <w:p w14:paraId="1D276397" w14:textId="57DCA5CB" w:rsidR="00DF439B" w:rsidRPr="00DF439B" w:rsidRDefault="00DF439B" w:rsidP="00DF439B">
      <w:pPr>
        <w:spacing w:after="0" w:line="240" w:lineRule="auto"/>
        <w:jc w:val="both"/>
        <w:rPr>
          <w:rFonts w:ascii="Arial" w:hAnsi="Arial" w:cs="Arial"/>
          <w:sz w:val="24"/>
          <w:szCs w:val="24"/>
          <w:lang w:val="kk-KZ"/>
        </w:rPr>
      </w:pPr>
      <w:r w:rsidRPr="00DF439B">
        <w:rPr>
          <w:rFonts w:ascii="Arial" w:hAnsi="Arial" w:cs="Arial"/>
          <w:sz w:val="24"/>
          <w:szCs w:val="24"/>
          <w:lang w:val="kk-KZ"/>
        </w:rPr>
        <w:t xml:space="preserve">Цифрлық активтерді анықтау және алу </w:t>
      </w:r>
      <w:r w:rsidRPr="00F97425">
        <w:rPr>
          <w:rFonts w:ascii="Arial" w:hAnsi="Arial" w:cs="Arial"/>
          <w:sz w:val="24"/>
          <w:szCs w:val="24"/>
          <w:lang w:val="kk-KZ"/>
        </w:rPr>
        <w:t>бойынша әдістемелік ұсынымдар</w:t>
      </w:r>
      <w:r w:rsidRPr="00DF439B">
        <w:rPr>
          <w:rFonts w:ascii="Arial" w:hAnsi="Arial" w:cs="Arial"/>
          <w:sz w:val="24"/>
          <w:szCs w:val="24"/>
          <w:lang w:val="kk-KZ"/>
        </w:rPr>
        <w:t xml:space="preserve"> – Қарағанды: Қазақстан Республикасы ІІМ Б.</w:t>
      </w:r>
      <w:r w:rsidR="002D5A92">
        <w:rPr>
          <w:rFonts w:ascii="Arial" w:hAnsi="Arial" w:cs="Arial"/>
          <w:sz w:val="24"/>
          <w:szCs w:val="24"/>
          <w:lang w:val="kk-KZ"/>
        </w:rPr>
        <w:t> </w:t>
      </w:r>
      <w:r w:rsidRPr="00DF439B">
        <w:rPr>
          <w:rFonts w:ascii="Arial" w:hAnsi="Arial" w:cs="Arial"/>
          <w:sz w:val="24"/>
          <w:szCs w:val="24"/>
          <w:lang w:val="kk-KZ"/>
        </w:rPr>
        <w:t>Бейсенов атындағы Қарағанды академиясы, 202</w:t>
      </w:r>
      <w:r w:rsidR="00332FE0" w:rsidRPr="00F97425">
        <w:rPr>
          <w:rFonts w:ascii="Arial" w:hAnsi="Arial" w:cs="Arial"/>
          <w:sz w:val="24"/>
          <w:szCs w:val="24"/>
          <w:lang w:val="kk-KZ"/>
        </w:rPr>
        <w:t>4</w:t>
      </w:r>
      <w:r w:rsidRPr="00DF439B">
        <w:rPr>
          <w:rFonts w:ascii="Arial" w:hAnsi="Arial" w:cs="Arial"/>
          <w:sz w:val="24"/>
          <w:szCs w:val="24"/>
          <w:lang w:val="kk-KZ"/>
        </w:rPr>
        <w:t xml:space="preserve">. </w:t>
      </w:r>
      <w:r w:rsidR="00EA3FE0">
        <w:rPr>
          <w:rFonts w:ascii="Arial" w:hAnsi="Arial" w:cs="Arial"/>
          <w:sz w:val="24"/>
          <w:szCs w:val="24"/>
          <w:lang w:val="kk-KZ"/>
        </w:rPr>
        <w:br/>
      </w:r>
      <w:r w:rsidRPr="00DF439B">
        <w:rPr>
          <w:rFonts w:ascii="Arial" w:hAnsi="Arial" w:cs="Arial"/>
          <w:sz w:val="24"/>
          <w:szCs w:val="24"/>
          <w:lang w:val="kk-KZ"/>
        </w:rPr>
        <w:t xml:space="preserve">– </w:t>
      </w:r>
      <w:r w:rsidR="00EA3FE0">
        <w:rPr>
          <w:rFonts w:ascii="Arial" w:hAnsi="Arial" w:cs="Arial"/>
          <w:sz w:val="24"/>
          <w:szCs w:val="24"/>
          <w:lang w:val="kk-KZ"/>
        </w:rPr>
        <w:t>8</w:t>
      </w:r>
      <w:r w:rsidR="00EE60D2">
        <w:rPr>
          <w:rFonts w:ascii="Arial" w:hAnsi="Arial" w:cs="Arial"/>
          <w:sz w:val="24"/>
          <w:szCs w:val="24"/>
          <w:lang w:val="kk-KZ"/>
        </w:rPr>
        <w:t>8</w:t>
      </w:r>
      <w:r w:rsidRPr="00DF439B">
        <w:rPr>
          <w:rFonts w:ascii="Arial" w:hAnsi="Arial" w:cs="Arial"/>
          <w:sz w:val="24"/>
          <w:szCs w:val="24"/>
          <w:lang w:val="kk-KZ"/>
        </w:rPr>
        <w:t xml:space="preserve"> б.</w:t>
      </w:r>
    </w:p>
    <w:p w14:paraId="5FFEBB33" w14:textId="0A9BB335" w:rsidR="00DF439B" w:rsidRPr="004E2F8C" w:rsidRDefault="00DF439B" w:rsidP="00DF439B">
      <w:pPr>
        <w:spacing w:after="0" w:line="240" w:lineRule="auto"/>
        <w:jc w:val="both"/>
        <w:rPr>
          <w:rFonts w:ascii="Arial" w:hAnsi="Arial" w:cs="Arial"/>
          <w:sz w:val="24"/>
          <w:szCs w:val="24"/>
        </w:rPr>
      </w:pPr>
      <w:r w:rsidRPr="00F97425">
        <w:rPr>
          <w:rFonts w:ascii="Arial" w:hAnsi="Arial" w:cs="Arial"/>
          <w:sz w:val="24"/>
          <w:szCs w:val="24"/>
        </w:rPr>
        <w:t xml:space="preserve">Методические рекомендации по обнаружению и изъятию цифровых активов – Караганда: </w:t>
      </w:r>
      <w:r w:rsidRPr="004E2F8C">
        <w:rPr>
          <w:rFonts w:ascii="Arial" w:hAnsi="Arial" w:cs="Arial"/>
          <w:sz w:val="24"/>
          <w:szCs w:val="24"/>
        </w:rPr>
        <w:t>К</w:t>
      </w:r>
      <w:r w:rsidR="00EA3FE0" w:rsidRPr="004E2F8C">
        <w:rPr>
          <w:rFonts w:ascii="Arial" w:hAnsi="Arial" w:cs="Arial"/>
          <w:sz w:val="24"/>
          <w:szCs w:val="24"/>
        </w:rPr>
        <w:t>арагандинская академия</w:t>
      </w:r>
      <w:r w:rsidRPr="004E2F8C">
        <w:rPr>
          <w:rFonts w:ascii="Arial" w:hAnsi="Arial" w:cs="Arial"/>
          <w:sz w:val="24"/>
          <w:szCs w:val="24"/>
        </w:rPr>
        <w:t xml:space="preserve"> МВД Р</w:t>
      </w:r>
      <w:r w:rsidR="004E2F8C" w:rsidRPr="004E2F8C">
        <w:rPr>
          <w:rFonts w:ascii="Arial" w:hAnsi="Arial" w:cs="Arial"/>
          <w:sz w:val="24"/>
          <w:szCs w:val="24"/>
        </w:rPr>
        <w:t xml:space="preserve">еспублики </w:t>
      </w:r>
      <w:r w:rsidRPr="004E2F8C">
        <w:rPr>
          <w:rFonts w:ascii="Arial" w:hAnsi="Arial" w:cs="Arial"/>
          <w:sz w:val="24"/>
          <w:szCs w:val="24"/>
        </w:rPr>
        <w:t>К</w:t>
      </w:r>
      <w:r w:rsidR="004E2F8C" w:rsidRPr="004E2F8C">
        <w:rPr>
          <w:rFonts w:ascii="Arial" w:hAnsi="Arial" w:cs="Arial"/>
          <w:sz w:val="24"/>
          <w:szCs w:val="24"/>
        </w:rPr>
        <w:t>азахстан</w:t>
      </w:r>
      <w:r w:rsidRPr="004E2F8C">
        <w:rPr>
          <w:rFonts w:ascii="Arial" w:hAnsi="Arial" w:cs="Arial"/>
          <w:sz w:val="24"/>
          <w:szCs w:val="24"/>
        </w:rPr>
        <w:t xml:space="preserve"> им</w:t>
      </w:r>
      <w:r w:rsidR="00EA3FE0" w:rsidRPr="004E2F8C">
        <w:rPr>
          <w:rFonts w:ascii="Arial" w:hAnsi="Arial" w:cs="Arial"/>
          <w:sz w:val="24"/>
          <w:szCs w:val="24"/>
        </w:rPr>
        <w:t>ени</w:t>
      </w:r>
      <w:r w:rsidRPr="004E2F8C">
        <w:rPr>
          <w:rFonts w:ascii="Arial" w:hAnsi="Arial" w:cs="Arial"/>
          <w:sz w:val="24"/>
          <w:szCs w:val="24"/>
        </w:rPr>
        <w:t xml:space="preserve"> Б.</w:t>
      </w:r>
      <w:r w:rsidR="00EA3FE0" w:rsidRPr="004E2F8C">
        <w:rPr>
          <w:rFonts w:ascii="Arial" w:hAnsi="Arial" w:cs="Arial"/>
          <w:sz w:val="24"/>
          <w:szCs w:val="24"/>
        </w:rPr>
        <w:t> </w:t>
      </w:r>
      <w:proofErr w:type="spellStart"/>
      <w:r w:rsidRPr="004E2F8C">
        <w:rPr>
          <w:rFonts w:ascii="Arial" w:hAnsi="Arial" w:cs="Arial"/>
          <w:sz w:val="24"/>
          <w:szCs w:val="24"/>
        </w:rPr>
        <w:t>Бейсенова</w:t>
      </w:r>
      <w:proofErr w:type="spellEnd"/>
      <w:r w:rsidRPr="004E2F8C">
        <w:rPr>
          <w:rFonts w:ascii="Arial" w:hAnsi="Arial" w:cs="Arial"/>
          <w:sz w:val="24"/>
          <w:szCs w:val="24"/>
        </w:rPr>
        <w:t>, 202</w:t>
      </w:r>
      <w:r w:rsidR="00332FE0" w:rsidRPr="004E2F8C">
        <w:rPr>
          <w:rFonts w:ascii="Arial" w:hAnsi="Arial" w:cs="Arial"/>
          <w:sz w:val="24"/>
          <w:szCs w:val="24"/>
        </w:rPr>
        <w:t>4</w:t>
      </w:r>
      <w:r w:rsidRPr="004E2F8C">
        <w:rPr>
          <w:rFonts w:ascii="Arial" w:hAnsi="Arial" w:cs="Arial"/>
          <w:sz w:val="24"/>
          <w:szCs w:val="24"/>
        </w:rPr>
        <w:t xml:space="preserve">. – </w:t>
      </w:r>
      <w:r w:rsidR="00EA3FE0" w:rsidRPr="004E2F8C">
        <w:rPr>
          <w:rFonts w:ascii="Arial" w:hAnsi="Arial" w:cs="Arial"/>
          <w:sz w:val="24"/>
          <w:szCs w:val="24"/>
        </w:rPr>
        <w:t>8</w:t>
      </w:r>
      <w:r w:rsidR="00EE60D2">
        <w:rPr>
          <w:rFonts w:ascii="Arial" w:hAnsi="Arial" w:cs="Arial"/>
          <w:sz w:val="24"/>
          <w:szCs w:val="24"/>
        </w:rPr>
        <w:t>8</w:t>
      </w:r>
      <w:r w:rsidRPr="004E2F8C">
        <w:rPr>
          <w:rFonts w:ascii="Arial" w:hAnsi="Arial" w:cs="Arial"/>
          <w:sz w:val="24"/>
          <w:szCs w:val="24"/>
        </w:rPr>
        <w:t xml:space="preserve"> с.</w:t>
      </w:r>
    </w:p>
    <w:p w14:paraId="0F822D42" w14:textId="0DD51DD7" w:rsidR="00DF439B" w:rsidRPr="00F97425" w:rsidRDefault="00DF439B" w:rsidP="00DF439B">
      <w:pPr>
        <w:spacing w:after="0" w:line="240" w:lineRule="auto"/>
        <w:jc w:val="both"/>
        <w:rPr>
          <w:rFonts w:ascii="Arial" w:hAnsi="Arial" w:cs="Arial"/>
          <w:sz w:val="24"/>
          <w:szCs w:val="24"/>
          <w:lang w:val="kk-KZ"/>
        </w:rPr>
      </w:pPr>
    </w:p>
    <w:p w14:paraId="43E681FE" w14:textId="78D518F4" w:rsidR="008B7464" w:rsidRPr="004E2F8C" w:rsidRDefault="008B7464" w:rsidP="00DF439B">
      <w:pPr>
        <w:spacing w:after="0" w:line="240" w:lineRule="auto"/>
        <w:jc w:val="both"/>
        <w:rPr>
          <w:rFonts w:ascii="Arial" w:hAnsi="Arial" w:cs="Arial"/>
          <w:sz w:val="24"/>
          <w:szCs w:val="24"/>
        </w:rPr>
      </w:pPr>
    </w:p>
    <w:p w14:paraId="222B4BFE" w14:textId="720F12C8" w:rsidR="00F97425" w:rsidRDefault="00F97425" w:rsidP="00DF439B">
      <w:pPr>
        <w:spacing w:after="0" w:line="240" w:lineRule="auto"/>
        <w:jc w:val="both"/>
        <w:rPr>
          <w:rFonts w:ascii="Arial" w:hAnsi="Arial" w:cs="Arial"/>
          <w:sz w:val="24"/>
          <w:szCs w:val="24"/>
          <w:lang w:val="kk-KZ"/>
        </w:rPr>
      </w:pPr>
    </w:p>
    <w:p w14:paraId="475075BF" w14:textId="77777777" w:rsidR="00F97425" w:rsidRPr="00F97425" w:rsidRDefault="00F97425" w:rsidP="00DF439B">
      <w:pPr>
        <w:spacing w:after="0" w:line="240" w:lineRule="auto"/>
        <w:jc w:val="both"/>
        <w:rPr>
          <w:rFonts w:ascii="Arial" w:hAnsi="Arial" w:cs="Arial"/>
          <w:sz w:val="24"/>
          <w:szCs w:val="24"/>
          <w:lang w:val="kk-KZ"/>
        </w:rPr>
      </w:pPr>
    </w:p>
    <w:p w14:paraId="64A8FF2A" w14:textId="4D94C31C" w:rsidR="00DF439B" w:rsidRPr="00DF439B" w:rsidRDefault="00DF439B" w:rsidP="008B7464">
      <w:pPr>
        <w:spacing w:after="120" w:line="240" w:lineRule="auto"/>
        <w:jc w:val="both"/>
        <w:rPr>
          <w:rFonts w:ascii="Arial" w:hAnsi="Arial" w:cs="Arial"/>
          <w:sz w:val="24"/>
          <w:szCs w:val="24"/>
          <w:lang w:val="kk-KZ"/>
        </w:rPr>
      </w:pPr>
      <w:r w:rsidRPr="00F97425">
        <w:rPr>
          <w:rFonts w:ascii="Arial" w:hAnsi="Arial" w:cs="Arial"/>
          <w:sz w:val="24"/>
          <w:szCs w:val="24"/>
          <w:lang w:val="kk-KZ"/>
        </w:rPr>
        <w:t>Әдістемелік ұсынымдардың</w:t>
      </w:r>
      <w:r w:rsidRPr="00DF439B">
        <w:rPr>
          <w:rFonts w:ascii="Arial" w:hAnsi="Arial" w:cs="Arial"/>
          <w:sz w:val="24"/>
          <w:szCs w:val="24"/>
          <w:lang w:val="kk-KZ"/>
        </w:rPr>
        <w:t xml:space="preserve"> негізі «Ақпараттық технология. Қауіпсіздікті қамтамасыз ету әдістері мен құралдары. Цифрлық нысанда ұсынылған куәліктерді сәйкестендіру, жинау, алу және сақтау жөніндегі нұсқаулық» ISO/IEC 27037 халықаралық стандартқа негізделген және Қазақстан Республикасының заңнамасына</w:t>
      </w:r>
      <w:r w:rsidRPr="00DF439B">
        <w:rPr>
          <w:sz w:val="20"/>
          <w:szCs w:val="20"/>
          <w:lang w:val="kk-KZ"/>
        </w:rPr>
        <w:t xml:space="preserve"> </w:t>
      </w:r>
      <w:r w:rsidRPr="00DF439B">
        <w:rPr>
          <w:rFonts w:ascii="Arial" w:hAnsi="Arial" w:cs="Arial"/>
          <w:sz w:val="24"/>
          <w:szCs w:val="24"/>
          <w:lang w:val="kk-KZ"/>
        </w:rPr>
        <w:t>бейімделген.</w:t>
      </w:r>
    </w:p>
    <w:p w14:paraId="7191FF20" w14:textId="3EC35920" w:rsidR="00DF439B" w:rsidRPr="00F97425" w:rsidRDefault="00DF439B" w:rsidP="00DF439B">
      <w:pPr>
        <w:spacing w:after="0" w:line="240" w:lineRule="auto"/>
        <w:jc w:val="both"/>
        <w:rPr>
          <w:rFonts w:ascii="Arial" w:hAnsi="Arial" w:cs="Arial"/>
          <w:sz w:val="24"/>
          <w:szCs w:val="24"/>
        </w:rPr>
      </w:pPr>
      <w:r w:rsidRPr="00F97425">
        <w:rPr>
          <w:rFonts w:ascii="Arial" w:hAnsi="Arial" w:cs="Arial"/>
          <w:sz w:val="24"/>
          <w:szCs w:val="24"/>
        </w:rPr>
        <w:t>В основу методических рекомендаций положен международный стандарт ISO/IEC 27037 «Информационная технология. Методы и средства обеспечения безопасности. Руководство по идентификации, сбору, получению и хранению свидетельств, представленных в цифровой форме» и адаптирован под законодательство Республики Казахстан.</w:t>
      </w:r>
    </w:p>
    <w:p w14:paraId="3C50BD35" w14:textId="075E9122" w:rsidR="00DF439B" w:rsidRDefault="00DF439B" w:rsidP="00DF439B">
      <w:pPr>
        <w:spacing w:after="0" w:line="240" w:lineRule="auto"/>
        <w:jc w:val="both"/>
        <w:rPr>
          <w:rFonts w:ascii="Arial" w:hAnsi="Arial" w:cs="Arial"/>
          <w:sz w:val="24"/>
          <w:szCs w:val="24"/>
        </w:rPr>
      </w:pPr>
    </w:p>
    <w:p w14:paraId="51F27947" w14:textId="5E236DE9" w:rsidR="00F97425" w:rsidRDefault="00F97425" w:rsidP="00DF439B">
      <w:pPr>
        <w:spacing w:after="0" w:line="240" w:lineRule="auto"/>
        <w:jc w:val="both"/>
        <w:rPr>
          <w:rFonts w:ascii="Arial" w:hAnsi="Arial" w:cs="Arial"/>
          <w:sz w:val="24"/>
          <w:szCs w:val="24"/>
        </w:rPr>
      </w:pPr>
    </w:p>
    <w:p w14:paraId="103C6AAD" w14:textId="77777777" w:rsidR="00F97425" w:rsidRPr="00F97425" w:rsidRDefault="00F97425" w:rsidP="00DF439B">
      <w:pPr>
        <w:spacing w:after="0" w:line="240" w:lineRule="auto"/>
        <w:jc w:val="both"/>
        <w:rPr>
          <w:rFonts w:ascii="Arial" w:hAnsi="Arial" w:cs="Arial"/>
          <w:sz w:val="24"/>
          <w:szCs w:val="24"/>
        </w:rPr>
      </w:pPr>
    </w:p>
    <w:p w14:paraId="3BAA42E5" w14:textId="77777777" w:rsidR="008B7464" w:rsidRPr="00F97425" w:rsidRDefault="008B7464" w:rsidP="00DF439B">
      <w:pPr>
        <w:spacing w:after="0" w:line="240" w:lineRule="auto"/>
        <w:jc w:val="both"/>
        <w:rPr>
          <w:rFonts w:ascii="Arial" w:hAnsi="Arial" w:cs="Arial"/>
          <w:sz w:val="24"/>
          <w:szCs w:val="24"/>
        </w:rPr>
      </w:pPr>
    </w:p>
    <w:p w14:paraId="08F56AA3" w14:textId="542FEC9A" w:rsidR="00DF439B" w:rsidRPr="00F97425" w:rsidRDefault="00DF439B" w:rsidP="008B7464">
      <w:pPr>
        <w:spacing w:after="120" w:line="240" w:lineRule="auto"/>
        <w:jc w:val="both"/>
        <w:rPr>
          <w:rFonts w:ascii="Arial" w:hAnsi="Arial" w:cs="Arial"/>
          <w:sz w:val="24"/>
          <w:szCs w:val="24"/>
        </w:rPr>
      </w:pPr>
      <w:r w:rsidRPr="00F97425">
        <w:rPr>
          <w:rFonts w:ascii="Arial" w:hAnsi="Arial" w:cs="Arial"/>
          <w:sz w:val="24"/>
          <w:szCs w:val="24"/>
          <w:lang w:val="kk-KZ"/>
        </w:rPr>
        <w:t>Әдістемелік ұсынымдар</w:t>
      </w:r>
      <w:r w:rsidRPr="00DF439B">
        <w:rPr>
          <w:rFonts w:ascii="Arial" w:hAnsi="Arial" w:cs="Arial"/>
          <w:sz w:val="24"/>
          <w:szCs w:val="24"/>
          <w:lang w:val="kk-KZ"/>
        </w:rPr>
        <w:t xml:space="preserve"> жоғары заң оқу орындарының, кадрлардың біліктілігін арттыру және қайта даярлау институттарының, жоғары оқу орнынан кейінгі білімнің оқу процесінде, қызметтік даярлық жүйесінде, сондай-ақ сотқа дейінгі тергеп-тексеру барысында цифрлық активтерді (</w:t>
      </w:r>
      <w:proofErr w:type="spellStart"/>
      <w:r w:rsidRPr="00DF439B">
        <w:rPr>
          <w:rFonts w:ascii="Arial" w:hAnsi="Arial" w:cs="Arial"/>
          <w:sz w:val="24"/>
          <w:szCs w:val="24"/>
          <w:lang w:val="kk-KZ"/>
        </w:rPr>
        <w:t>криптовалюта</w:t>
      </w:r>
      <w:proofErr w:type="spellEnd"/>
      <w:r w:rsidRPr="00DF439B">
        <w:rPr>
          <w:rFonts w:ascii="Arial" w:hAnsi="Arial" w:cs="Arial"/>
          <w:sz w:val="24"/>
          <w:szCs w:val="24"/>
          <w:lang w:val="kk-KZ"/>
        </w:rPr>
        <w:t xml:space="preserve"> мен </w:t>
      </w:r>
      <w:proofErr w:type="spellStart"/>
      <w:r w:rsidRPr="00DF439B">
        <w:rPr>
          <w:rFonts w:ascii="Arial" w:hAnsi="Arial" w:cs="Arial"/>
          <w:sz w:val="24"/>
          <w:szCs w:val="24"/>
          <w:lang w:val="kk-KZ"/>
        </w:rPr>
        <w:t>крипто</w:t>
      </w:r>
      <w:proofErr w:type="spellEnd"/>
      <w:r w:rsidRPr="00DF439B">
        <w:rPr>
          <w:rFonts w:ascii="Arial" w:hAnsi="Arial" w:cs="Arial"/>
          <w:sz w:val="24"/>
          <w:szCs w:val="24"/>
          <w:lang w:val="kk-KZ"/>
        </w:rPr>
        <w:t xml:space="preserve"> әмияндарды) анықтауға және алуға бағытталған құқық қорғау органдарының жедел-тергеу бөліністерінің күнделікті қызметінде қолданылуы мүмкін.</w:t>
      </w:r>
    </w:p>
    <w:p w14:paraId="4A089401" w14:textId="16407045" w:rsidR="00DF439B" w:rsidRPr="00F97425" w:rsidRDefault="00DF439B" w:rsidP="00DF439B">
      <w:pPr>
        <w:spacing w:after="0" w:line="240" w:lineRule="auto"/>
        <w:jc w:val="both"/>
        <w:rPr>
          <w:rFonts w:ascii="Arial" w:hAnsi="Arial" w:cs="Arial"/>
          <w:sz w:val="24"/>
          <w:szCs w:val="24"/>
        </w:rPr>
      </w:pPr>
      <w:r w:rsidRPr="00F97425">
        <w:rPr>
          <w:rFonts w:ascii="Arial" w:hAnsi="Arial" w:cs="Arial"/>
          <w:sz w:val="24"/>
          <w:szCs w:val="24"/>
        </w:rPr>
        <w:t xml:space="preserve">Методические рекомендации могут быть использованы в учебном процессе высших юридических учебных заведений, институтов повышения квалификации и переподготовки кадров, послевузовского образования, в системе служебной подготовки, а также в повседневной деятельности оперативно-следственных подразделений правоохранительных органов, направленных на обнаружение и изъятия цифровых активов (криптовалюты и </w:t>
      </w:r>
      <w:proofErr w:type="spellStart"/>
      <w:r w:rsidRPr="00F97425">
        <w:rPr>
          <w:rFonts w:ascii="Arial" w:hAnsi="Arial" w:cs="Arial"/>
          <w:sz w:val="24"/>
          <w:szCs w:val="24"/>
        </w:rPr>
        <w:t>криптокошельков</w:t>
      </w:r>
      <w:proofErr w:type="spellEnd"/>
      <w:r w:rsidRPr="00F97425">
        <w:rPr>
          <w:rFonts w:ascii="Arial" w:hAnsi="Arial" w:cs="Arial"/>
          <w:sz w:val="24"/>
          <w:szCs w:val="24"/>
        </w:rPr>
        <w:t>) в ходе досудебного расследования.</w:t>
      </w:r>
    </w:p>
    <w:p w14:paraId="4622CB52" w14:textId="0B24D691" w:rsidR="00DF439B" w:rsidRDefault="00DF439B" w:rsidP="00DF439B">
      <w:pPr>
        <w:spacing w:after="0" w:line="240" w:lineRule="auto"/>
        <w:jc w:val="both"/>
        <w:rPr>
          <w:rFonts w:ascii="Arial" w:hAnsi="Arial" w:cs="Arial"/>
          <w:sz w:val="28"/>
          <w:szCs w:val="28"/>
        </w:rPr>
      </w:pPr>
    </w:p>
    <w:p w14:paraId="1F482E7A" w14:textId="2F2BC1D5" w:rsidR="00F97425" w:rsidRDefault="00F97425" w:rsidP="00DF439B">
      <w:pPr>
        <w:spacing w:after="0" w:line="240" w:lineRule="auto"/>
        <w:jc w:val="both"/>
        <w:rPr>
          <w:rFonts w:ascii="Arial" w:hAnsi="Arial" w:cs="Arial"/>
          <w:sz w:val="28"/>
          <w:szCs w:val="28"/>
        </w:rPr>
      </w:pPr>
    </w:p>
    <w:p w14:paraId="3CB7D51B" w14:textId="737746A5" w:rsidR="00F97425" w:rsidRDefault="00F97425" w:rsidP="00DF439B">
      <w:pPr>
        <w:spacing w:after="0" w:line="240" w:lineRule="auto"/>
        <w:jc w:val="both"/>
        <w:rPr>
          <w:rFonts w:ascii="Arial" w:hAnsi="Arial" w:cs="Arial"/>
          <w:sz w:val="28"/>
          <w:szCs w:val="28"/>
        </w:rPr>
      </w:pPr>
    </w:p>
    <w:p w14:paraId="41A0C460" w14:textId="77777777" w:rsidR="00DF439B" w:rsidRPr="00DF439B" w:rsidRDefault="00DF439B" w:rsidP="00DF439B">
      <w:pPr>
        <w:spacing w:after="0" w:line="240" w:lineRule="auto"/>
        <w:jc w:val="both"/>
        <w:rPr>
          <w:rFonts w:ascii="Arial" w:hAnsi="Arial" w:cs="Arial"/>
          <w:sz w:val="28"/>
          <w:szCs w:val="28"/>
          <w:lang w:val="kk-KZ"/>
        </w:rPr>
      </w:pPr>
    </w:p>
    <w:p w14:paraId="5F19BEC8" w14:textId="77777777" w:rsidR="00DF439B" w:rsidRPr="00466C16" w:rsidRDefault="00DF439B" w:rsidP="00DF439B">
      <w:pPr>
        <w:spacing w:after="0" w:line="240" w:lineRule="auto"/>
        <w:jc w:val="right"/>
        <w:rPr>
          <w:rFonts w:ascii="Arial" w:hAnsi="Arial" w:cs="Arial"/>
          <w:i/>
          <w:sz w:val="24"/>
          <w:szCs w:val="24"/>
          <w:lang w:val="kk-KZ"/>
        </w:rPr>
      </w:pPr>
      <w:r w:rsidRPr="00466C16">
        <w:rPr>
          <w:rFonts w:ascii="Arial" w:hAnsi="Arial" w:cs="Arial"/>
          <w:sz w:val="24"/>
          <w:szCs w:val="24"/>
          <w:lang w:val="kk-KZ"/>
        </w:rPr>
        <w:t>© </w:t>
      </w:r>
      <w:r w:rsidRPr="00466C16">
        <w:rPr>
          <w:rFonts w:ascii="Arial" w:hAnsi="Arial" w:cs="Arial"/>
          <w:i/>
          <w:sz w:val="24"/>
          <w:szCs w:val="24"/>
          <w:lang w:val="kk-KZ"/>
        </w:rPr>
        <w:t xml:space="preserve">Қазақстан Республикасы ІІМ </w:t>
      </w:r>
    </w:p>
    <w:p w14:paraId="2DFE2D83" w14:textId="77777777" w:rsidR="00C66CD8" w:rsidRDefault="00DF439B" w:rsidP="00DF439B">
      <w:pPr>
        <w:spacing w:after="0" w:line="240" w:lineRule="auto"/>
        <w:jc w:val="right"/>
        <w:rPr>
          <w:rFonts w:ascii="Arial" w:hAnsi="Arial" w:cs="Arial"/>
          <w:i/>
          <w:sz w:val="24"/>
          <w:szCs w:val="24"/>
          <w:lang w:val="kk-KZ"/>
        </w:rPr>
        <w:sectPr w:rsidR="00C66CD8" w:rsidSect="000106BC">
          <w:headerReference w:type="even" r:id="rId13"/>
          <w:headerReference w:type="default" r:id="rId14"/>
          <w:footerReference w:type="even" r:id="rId15"/>
          <w:footerReference w:type="default" r:id="rId16"/>
          <w:headerReference w:type="first" r:id="rId17"/>
          <w:footerReference w:type="first" r:id="rId18"/>
          <w:pgSz w:w="11906" w:h="16838" w:code="9"/>
          <w:pgMar w:top="567" w:right="1134" w:bottom="567" w:left="1134" w:header="567" w:footer="567" w:gutter="0"/>
          <w:pgNumType w:start="0"/>
          <w:cols w:space="708"/>
          <w:titlePg/>
          <w:docGrid w:linePitch="360"/>
        </w:sectPr>
      </w:pPr>
      <w:r w:rsidRPr="00466C16">
        <w:rPr>
          <w:rFonts w:ascii="Arial" w:hAnsi="Arial" w:cs="Arial"/>
          <w:i/>
          <w:sz w:val="24"/>
          <w:szCs w:val="24"/>
          <w:lang w:val="kk-KZ"/>
        </w:rPr>
        <w:t>Б. Бейсенов атындағы Қарағанды академиясы, 2024</w:t>
      </w:r>
    </w:p>
    <w:p w14:paraId="79B8EDC6" w14:textId="4004A533" w:rsidR="008B42A2" w:rsidRDefault="008B42A2" w:rsidP="00DF439B">
      <w:pPr>
        <w:spacing w:after="0" w:line="240" w:lineRule="auto"/>
        <w:jc w:val="right"/>
        <w:rPr>
          <w:rFonts w:ascii="Arial" w:hAnsi="Arial" w:cs="Arial"/>
          <w:i/>
          <w:sz w:val="24"/>
          <w:szCs w:val="24"/>
          <w:lang w:val="kk-KZ"/>
        </w:rPr>
      </w:pPr>
    </w:p>
    <w:p w14:paraId="7A06AEC5" w14:textId="77777777" w:rsidR="00060E59" w:rsidRDefault="00060E59">
      <w:pPr>
        <w:spacing w:after="160" w:line="259" w:lineRule="auto"/>
        <w:rPr>
          <w:rFonts w:ascii="Arial" w:hAnsi="Arial" w:cs="Arial"/>
          <w:b/>
          <w:bCs/>
          <w:sz w:val="28"/>
          <w:szCs w:val="28"/>
          <w:lang w:val="kk-KZ"/>
        </w:rPr>
      </w:pPr>
      <w:r>
        <w:rPr>
          <w:rFonts w:ascii="Arial" w:hAnsi="Arial" w:cs="Arial"/>
          <w:b/>
          <w:bCs/>
          <w:sz w:val="28"/>
          <w:szCs w:val="28"/>
          <w:lang w:val="kk-KZ"/>
        </w:rPr>
        <w:lastRenderedPageBreak/>
        <w:br w:type="page"/>
      </w:r>
    </w:p>
    <w:p w14:paraId="37AAC4B0" w14:textId="5C63C197" w:rsidR="00DF439B" w:rsidRDefault="00DF439B" w:rsidP="00DF439B">
      <w:pPr>
        <w:spacing w:after="0" w:line="259" w:lineRule="auto"/>
        <w:rPr>
          <w:rFonts w:ascii="Arial" w:hAnsi="Arial" w:cs="Arial"/>
          <w:b/>
          <w:bCs/>
          <w:sz w:val="28"/>
          <w:szCs w:val="28"/>
          <w:lang w:val="kk-KZ"/>
        </w:rPr>
      </w:pPr>
      <w:r w:rsidRPr="00DF439B">
        <w:rPr>
          <w:rFonts w:ascii="Arial" w:hAnsi="Arial" w:cs="Arial"/>
          <w:b/>
          <w:bCs/>
          <w:sz w:val="28"/>
          <w:szCs w:val="28"/>
          <w:lang w:val="kk-KZ"/>
        </w:rPr>
        <w:lastRenderedPageBreak/>
        <w:t>МАЗМҰНЫ</w:t>
      </w:r>
    </w:p>
    <w:p w14:paraId="46EF9868" w14:textId="77777777" w:rsidR="008B7464" w:rsidRPr="00DF439B" w:rsidRDefault="008B7464" w:rsidP="00DF439B">
      <w:pPr>
        <w:spacing w:after="0" w:line="259" w:lineRule="auto"/>
        <w:rPr>
          <w:rFonts w:ascii="Arial" w:hAnsi="Arial" w:cs="Arial"/>
          <w:b/>
          <w:bCs/>
          <w:sz w:val="28"/>
          <w:szCs w:val="28"/>
          <w:lang w:val="kk-KZ"/>
        </w:rPr>
      </w:pPr>
    </w:p>
    <w:p w14:paraId="2D486769" w14:textId="12EF22DC" w:rsidR="00DF439B" w:rsidRPr="00DF439B" w:rsidRDefault="00DF439B" w:rsidP="00A04B9F">
      <w:pPr>
        <w:tabs>
          <w:tab w:val="left" w:leader="dot" w:pos="9071"/>
        </w:tabs>
        <w:spacing w:after="0" w:line="259" w:lineRule="auto"/>
        <w:ind w:right="567"/>
        <w:rPr>
          <w:rFonts w:ascii="Arial" w:hAnsi="Arial" w:cs="Arial"/>
          <w:sz w:val="28"/>
          <w:szCs w:val="28"/>
          <w:lang w:val="kk-KZ"/>
        </w:rPr>
      </w:pPr>
      <w:r w:rsidRPr="00DF439B">
        <w:rPr>
          <w:rFonts w:ascii="Arial" w:hAnsi="Arial" w:cs="Arial"/>
          <w:b/>
          <w:bCs/>
          <w:sz w:val="28"/>
          <w:szCs w:val="28"/>
          <w:lang w:val="kk-KZ"/>
        </w:rPr>
        <w:t>Цифрлық активтердің жалпы анықтамасы</w:t>
      </w:r>
      <w:r w:rsidR="008B7464">
        <w:rPr>
          <w:rFonts w:ascii="Arial" w:hAnsi="Arial" w:cs="Arial"/>
          <w:b/>
          <w:bCs/>
          <w:sz w:val="28"/>
          <w:szCs w:val="28"/>
          <w:lang w:val="kk-KZ"/>
        </w:rPr>
        <w:t xml:space="preserve"> </w:t>
      </w:r>
      <w:r w:rsidR="008B7464">
        <w:rPr>
          <w:rFonts w:ascii="Arial" w:hAnsi="Arial" w:cs="Arial"/>
          <w:b/>
          <w:bCs/>
          <w:sz w:val="28"/>
          <w:szCs w:val="28"/>
          <w:lang w:val="kk-KZ"/>
        </w:rPr>
        <w:tab/>
      </w:r>
      <w:r w:rsidR="006723E8" w:rsidRPr="006723E8">
        <w:rPr>
          <w:rFonts w:ascii="Arial" w:hAnsi="Arial" w:cs="Arial"/>
          <w:sz w:val="28"/>
          <w:szCs w:val="28"/>
          <w:lang w:val="kk-KZ"/>
        </w:rPr>
        <w:t>4</w:t>
      </w:r>
    </w:p>
    <w:p w14:paraId="4DB3E7F5" w14:textId="0C946D57" w:rsidR="00DF439B" w:rsidRPr="00DF439B" w:rsidRDefault="00DF439B" w:rsidP="00A04B9F">
      <w:pPr>
        <w:tabs>
          <w:tab w:val="left" w:pos="1134"/>
          <w:tab w:val="left" w:leader="dot" w:pos="9071"/>
        </w:tabs>
        <w:spacing w:after="0" w:line="240" w:lineRule="auto"/>
        <w:ind w:right="567"/>
        <w:jc w:val="both"/>
        <w:rPr>
          <w:rFonts w:ascii="Arial" w:hAnsi="Arial" w:cs="Arial"/>
          <w:sz w:val="28"/>
          <w:szCs w:val="28"/>
          <w:lang w:val="kk-KZ"/>
        </w:rPr>
      </w:pPr>
      <w:r w:rsidRPr="00DF439B">
        <w:rPr>
          <w:rFonts w:ascii="Arial" w:hAnsi="Arial" w:cs="Arial"/>
          <w:b/>
          <w:bCs/>
          <w:sz w:val="28"/>
          <w:szCs w:val="28"/>
          <w:lang w:val="kk-KZ"/>
        </w:rPr>
        <w:t xml:space="preserve">Цифрлық нысанда ұсынылған дәлелдемелермен жұмыс істеу жөніндегі жалпы ережелер </w:t>
      </w:r>
      <w:r w:rsidR="008B7464">
        <w:rPr>
          <w:rFonts w:ascii="Arial" w:hAnsi="Arial" w:cs="Arial"/>
          <w:b/>
          <w:bCs/>
          <w:sz w:val="28"/>
          <w:szCs w:val="28"/>
          <w:lang w:val="kk-KZ"/>
        </w:rPr>
        <w:tab/>
      </w:r>
      <w:r w:rsidR="006723E8">
        <w:rPr>
          <w:rFonts w:ascii="Arial" w:hAnsi="Arial" w:cs="Arial"/>
          <w:sz w:val="28"/>
          <w:szCs w:val="28"/>
          <w:lang w:val="kk-KZ"/>
        </w:rPr>
        <w:t>8</w:t>
      </w:r>
    </w:p>
    <w:p w14:paraId="05093741" w14:textId="67617459" w:rsidR="00DF439B" w:rsidRPr="00DF439B" w:rsidRDefault="00DF439B" w:rsidP="00A04B9F">
      <w:pPr>
        <w:tabs>
          <w:tab w:val="left" w:pos="1134"/>
          <w:tab w:val="left" w:leader="dot" w:pos="9071"/>
        </w:tabs>
        <w:spacing w:after="0" w:line="240" w:lineRule="auto"/>
        <w:ind w:right="567"/>
        <w:jc w:val="both"/>
        <w:rPr>
          <w:rFonts w:ascii="Arial" w:hAnsi="Arial" w:cs="Arial"/>
          <w:sz w:val="28"/>
          <w:szCs w:val="28"/>
          <w:lang w:val="kk-KZ"/>
        </w:rPr>
      </w:pPr>
      <w:r w:rsidRPr="00DF439B">
        <w:rPr>
          <w:rFonts w:ascii="Arial" w:hAnsi="Arial" w:cs="Arial"/>
          <w:b/>
          <w:bCs/>
          <w:sz w:val="28"/>
          <w:szCs w:val="28"/>
          <w:lang w:val="kk-KZ"/>
        </w:rPr>
        <w:t xml:space="preserve">ДӘЛЕЛДЕМЕЛЕРДІ ІЗДЕУ ЖӘНЕ </w:t>
      </w:r>
      <w:r w:rsidRPr="00DF439B">
        <w:rPr>
          <w:rFonts w:ascii="Arial" w:hAnsi="Arial" w:cs="Arial"/>
          <w:b/>
          <w:bCs/>
          <w:sz w:val="32"/>
          <w:szCs w:val="32"/>
          <w:lang w:val="kk-KZ"/>
        </w:rPr>
        <w:t>АНЫҚТАУ</w:t>
      </w:r>
      <w:r w:rsidRPr="00DF439B">
        <w:rPr>
          <w:rFonts w:ascii="Arial" w:hAnsi="Arial" w:cs="Arial"/>
          <w:sz w:val="28"/>
          <w:szCs w:val="28"/>
          <w:lang w:val="kk-KZ"/>
        </w:rPr>
        <w:t xml:space="preserve"> </w:t>
      </w:r>
      <w:r w:rsidR="008B7464">
        <w:rPr>
          <w:rFonts w:ascii="Arial" w:hAnsi="Arial" w:cs="Arial"/>
          <w:sz w:val="28"/>
          <w:szCs w:val="28"/>
          <w:lang w:val="kk-KZ"/>
        </w:rPr>
        <w:tab/>
      </w:r>
      <w:r w:rsidRPr="00DF439B">
        <w:rPr>
          <w:rFonts w:ascii="Arial" w:hAnsi="Arial" w:cs="Arial"/>
          <w:sz w:val="28"/>
          <w:szCs w:val="28"/>
          <w:lang w:val="kk-KZ"/>
        </w:rPr>
        <w:t>10</w:t>
      </w:r>
    </w:p>
    <w:p w14:paraId="09083541" w14:textId="77777777" w:rsidR="00A04B9F" w:rsidRDefault="00A04B9F" w:rsidP="00A04B9F">
      <w:pPr>
        <w:tabs>
          <w:tab w:val="left" w:pos="1134"/>
          <w:tab w:val="left" w:leader="dot" w:pos="9071"/>
        </w:tabs>
        <w:spacing w:after="0" w:line="240" w:lineRule="auto"/>
        <w:ind w:right="567"/>
        <w:jc w:val="both"/>
        <w:rPr>
          <w:rFonts w:ascii="Arial" w:hAnsi="Arial" w:cs="Arial"/>
          <w:b/>
          <w:bCs/>
          <w:sz w:val="28"/>
          <w:szCs w:val="28"/>
          <w:lang w:val="kk-KZ"/>
        </w:rPr>
      </w:pPr>
    </w:p>
    <w:p w14:paraId="14558331" w14:textId="5D08BFA0" w:rsidR="00DF439B" w:rsidRPr="00DF439B" w:rsidRDefault="00DF439B" w:rsidP="00A04B9F">
      <w:pPr>
        <w:tabs>
          <w:tab w:val="left" w:pos="1134"/>
          <w:tab w:val="left" w:leader="dot" w:pos="9071"/>
        </w:tabs>
        <w:spacing w:after="0" w:line="240" w:lineRule="auto"/>
        <w:ind w:right="567"/>
        <w:jc w:val="both"/>
        <w:rPr>
          <w:rFonts w:ascii="Arial" w:hAnsi="Arial" w:cs="Arial"/>
          <w:sz w:val="28"/>
          <w:szCs w:val="28"/>
          <w:lang w:val="kk-KZ"/>
        </w:rPr>
      </w:pPr>
      <w:r w:rsidRPr="00DF439B">
        <w:rPr>
          <w:rFonts w:ascii="Arial" w:hAnsi="Arial" w:cs="Arial"/>
          <w:b/>
          <w:bCs/>
          <w:sz w:val="28"/>
          <w:szCs w:val="28"/>
          <w:lang w:val="kk-KZ"/>
        </w:rPr>
        <w:t>ДӘЛЕЛДЕМЕЛЕРДІ АЛУ</w:t>
      </w:r>
      <w:r w:rsidRPr="00DF439B">
        <w:rPr>
          <w:rFonts w:ascii="Arial" w:hAnsi="Arial" w:cs="Arial"/>
          <w:sz w:val="28"/>
          <w:szCs w:val="28"/>
          <w:lang w:val="kk-KZ"/>
        </w:rPr>
        <w:t xml:space="preserve"> </w:t>
      </w:r>
      <w:r w:rsidR="008B7464">
        <w:rPr>
          <w:rFonts w:ascii="Arial" w:hAnsi="Arial" w:cs="Arial"/>
          <w:sz w:val="28"/>
          <w:szCs w:val="28"/>
          <w:lang w:val="kk-KZ"/>
        </w:rPr>
        <w:tab/>
      </w:r>
      <w:r w:rsidRPr="00DF439B">
        <w:rPr>
          <w:rFonts w:ascii="Arial" w:hAnsi="Arial" w:cs="Arial"/>
          <w:sz w:val="28"/>
          <w:szCs w:val="28"/>
          <w:lang w:val="kk-KZ"/>
        </w:rPr>
        <w:t>1</w:t>
      </w:r>
      <w:r w:rsidR="003D7CEF">
        <w:rPr>
          <w:rFonts w:ascii="Arial" w:hAnsi="Arial" w:cs="Arial"/>
          <w:sz w:val="28"/>
          <w:szCs w:val="28"/>
          <w:lang w:val="kk-KZ"/>
        </w:rPr>
        <w:t>4</w:t>
      </w:r>
    </w:p>
    <w:p w14:paraId="2F96A38D" w14:textId="01C1AB86" w:rsidR="00DF439B" w:rsidRPr="00DF439B" w:rsidRDefault="00DF439B" w:rsidP="00A04B9F">
      <w:pPr>
        <w:tabs>
          <w:tab w:val="left" w:pos="567"/>
          <w:tab w:val="left" w:leader="dot" w:pos="9071"/>
        </w:tabs>
        <w:spacing w:after="0" w:line="240" w:lineRule="auto"/>
        <w:ind w:right="567"/>
        <w:jc w:val="both"/>
        <w:rPr>
          <w:rFonts w:ascii="Arial" w:hAnsi="Arial" w:cs="Arial"/>
          <w:sz w:val="28"/>
          <w:szCs w:val="28"/>
          <w:lang w:val="kk-KZ"/>
        </w:rPr>
      </w:pPr>
      <w:r w:rsidRPr="00DF439B">
        <w:rPr>
          <w:rFonts w:ascii="Arial" w:hAnsi="Arial" w:cs="Arial"/>
          <w:b/>
          <w:bCs/>
          <w:sz w:val="28"/>
          <w:szCs w:val="28"/>
          <w:lang w:val="kk-KZ"/>
        </w:rPr>
        <w:t>Қуаты қосулы цифрлық құрылғыны алу</w:t>
      </w:r>
      <w:r w:rsidRPr="00DF439B">
        <w:rPr>
          <w:rFonts w:ascii="Arial" w:hAnsi="Arial" w:cs="Arial"/>
          <w:sz w:val="28"/>
          <w:szCs w:val="28"/>
          <w:lang w:val="kk-KZ"/>
        </w:rPr>
        <w:t xml:space="preserve"> </w:t>
      </w:r>
      <w:r w:rsidR="008B7464">
        <w:rPr>
          <w:rFonts w:ascii="Arial" w:hAnsi="Arial" w:cs="Arial"/>
          <w:sz w:val="28"/>
          <w:szCs w:val="28"/>
          <w:lang w:val="kk-KZ"/>
        </w:rPr>
        <w:tab/>
      </w:r>
      <w:r w:rsidRPr="00DF439B">
        <w:rPr>
          <w:rFonts w:ascii="Arial" w:hAnsi="Arial" w:cs="Arial"/>
          <w:sz w:val="28"/>
          <w:szCs w:val="28"/>
          <w:lang w:val="kk-KZ"/>
        </w:rPr>
        <w:t>1</w:t>
      </w:r>
      <w:r w:rsidR="00622231">
        <w:rPr>
          <w:rFonts w:ascii="Arial" w:hAnsi="Arial" w:cs="Arial"/>
          <w:sz w:val="28"/>
          <w:szCs w:val="28"/>
          <w:lang w:val="kk-KZ"/>
        </w:rPr>
        <w:t>4</w:t>
      </w:r>
    </w:p>
    <w:p w14:paraId="410D2D44" w14:textId="0FE0E186" w:rsidR="00DF439B" w:rsidRPr="00DF439B" w:rsidRDefault="00DF439B" w:rsidP="00A04B9F">
      <w:pPr>
        <w:tabs>
          <w:tab w:val="left" w:pos="284"/>
          <w:tab w:val="left" w:leader="dot" w:pos="9071"/>
        </w:tabs>
        <w:spacing w:after="0" w:line="240" w:lineRule="auto"/>
        <w:ind w:left="567" w:right="567"/>
        <w:jc w:val="both"/>
        <w:rPr>
          <w:rFonts w:ascii="Arial" w:hAnsi="Arial" w:cs="Arial"/>
          <w:sz w:val="28"/>
          <w:szCs w:val="28"/>
          <w:lang w:val="kk-KZ"/>
        </w:rPr>
      </w:pPr>
      <w:r w:rsidRPr="00DF439B">
        <w:rPr>
          <w:rFonts w:ascii="Arial" w:hAnsi="Arial" w:cs="Arial"/>
          <w:sz w:val="28"/>
          <w:szCs w:val="28"/>
          <w:lang w:val="kk-KZ"/>
        </w:rPr>
        <w:t xml:space="preserve">Негізгі әрекеттер: қуаты қосулы цифрлық құрылғыларды алу </w:t>
      </w:r>
      <w:r w:rsidR="008B7464">
        <w:rPr>
          <w:rFonts w:ascii="Arial" w:hAnsi="Arial" w:cs="Arial"/>
          <w:sz w:val="28"/>
          <w:szCs w:val="28"/>
          <w:lang w:val="kk-KZ"/>
        </w:rPr>
        <w:tab/>
      </w:r>
      <w:r w:rsidRPr="00DF439B">
        <w:rPr>
          <w:rFonts w:ascii="Arial" w:hAnsi="Arial" w:cs="Arial"/>
          <w:sz w:val="28"/>
          <w:szCs w:val="28"/>
          <w:lang w:val="kk-KZ"/>
        </w:rPr>
        <w:t>15</w:t>
      </w:r>
    </w:p>
    <w:p w14:paraId="318E69C3" w14:textId="42871766" w:rsidR="00DF439B" w:rsidRPr="00DF439B" w:rsidRDefault="00DF439B" w:rsidP="00A04B9F">
      <w:pPr>
        <w:tabs>
          <w:tab w:val="left" w:pos="284"/>
          <w:tab w:val="left" w:leader="dot" w:pos="9071"/>
        </w:tabs>
        <w:spacing w:after="0" w:line="240" w:lineRule="auto"/>
        <w:ind w:left="567" w:right="567"/>
        <w:jc w:val="both"/>
        <w:rPr>
          <w:rFonts w:ascii="Arial" w:hAnsi="Arial" w:cs="Arial"/>
          <w:sz w:val="28"/>
          <w:szCs w:val="28"/>
          <w:lang w:val="kk-KZ"/>
        </w:rPr>
      </w:pPr>
      <w:r w:rsidRPr="00DF439B">
        <w:rPr>
          <w:rFonts w:ascii="Arial" w:hAnsi="Arial" w:cs="Arial"/>
          <w:sz w:val="28"/>
          <w:szCs w:val="28"/>
          <w:lang w:val="kk-KZ"/>
        </w:rPr>
        <w:t xml:space="preserve">Қосымша әрекеттер: қуаты қосулы цифрлық құрылғыларды алу </w:t>
      </w:r>
      <w:r w:rsidR="008B7464">
        <w:rPr>
          <w:rFonts w:ascii="Arial" w:hAnsi="Arial" w:cs="Arial"/>
          <w:sz w:val="28"/>
          <w:szCs w:val="28"/>
          <w:lang w:val="kk-KZ"/>
        </w:rPr>
        <w:tab/>
      </w:r>
      <w:r w:rsidRPr="00DF439B">
        <w:rPr>
          <w:rFonts w:ascii="Arial" w:hAnsi="Arial" w:cs="Arial"/>
          <w:sz w:val="28"/>
          <w:szCs w:val="28"/>
          <w:lang w:val="kk-KZ"/>
        </w:rPr>
        <w:t>1</w:t>
      </w:r>
      <w:r w:rsidR="00622231">
        <w:rPr>
          <w:rFonts w:ascii="Arial" w:hAnsi="Arial" w:cs="Arial"/>
          <w:sz w:val="28"/>
          <w:szCs w:val="28"/>
          <w:lang w:val="kk-KZ"/>
        </w:rPr>
        <w:t>6</w:t>
      </w:r>
    </w:p>
    <w:p w14:paraId="1AA7A8F0" w14:textId="428B0B59" w:rsidR="00DF439B" w:rsidRPr="00DF439B" w:rsidRDefault="00DF439B" w:rsidP="00A04B9F">
      <w:pPr>
        <w:tabs>
          <w:tab w:val="left" w:pos="1134"/>
          <w:tab w:val="left" w:leader="dot" w:pos="9071"/>
        </w:tabs>
        <w:spacing w:after="0" w:line="240" w:lineRule="auto"/>
        <w:ind w:right="567"/>
        <w:jc w:val="both"/>
        <w:rPr>
          <w:rFonts w:ascii="Arial" w:hAnsi="Arial" w:cs="Arial"/>
          <w:sz w:val="28"/>
          <w:szCs w:val="28"/>
          <w:lang w:val="kk-KZ"/>
        </w:rPr>
      </w:pPr>
      <w:r w:rsidRPr="00DF439B">
        <w:rPr>
          <w:rFonts w:ascii="Arial" w:hAnsi="Arial" w:cs="Arial"/>
          <w:b/>
          <w:bCs/>
          <w:sz w:val="28"/>
          <w:szCs w:val="28"/>
          <w:lang w:val="kk-KZ"/>
        </w:rPr>
        <w:t>Қуаты өшірулі цифрлық құрылғылар</w:t>
      </w:r>
      <w:r w:rsidRPr="00DF439B">
        <w:rPr>
          <w:rFonts w:ascii="Arial" w:hAnsi="Arial" w:cs="Arial"/>
          <w:sz w:val="28"/>
          <w:szCs w:val="28"/>
          <w:lang w:val="kk-KZ"/>
        </w:rPr>
        <w:t xml:space="preserve"> </w:t>
      </w:r>
      <w:r w:rsidR="008B7464">
        <w:rPr>
          <w:rFonts w:ascii="Arial" w:hAnsi="Arial" w:cs="Arial"/>
          <w:sz w:val="28"/>
          <w:szCs w:val="28"/>
          <w:lang w:val="kk-KZ"/>
        </w:rPr>
        <w:tab/>
      </w:r>
      <w:r w:rsidRPr="00DF439B">
        <w:rPr>
          <w:rFonts w:ascii="Arial" w:hAnsi="Arial" w:cs="Arial"/>
          <w:sz w:val="28"/>
          <w:szCs w:val="28"/>
          <w:lang w:val="kk-KZ"/>
        </w:rPr>
        <w:t>1</w:t>
      </w:r>
      <w:r w:rsidR="00622231">
        <w:rPr>
          <w:rFonts w:ascii="Arial" w:hAnsi="Arial" w:cs="Arial"/>
          <w:sz w:val="28"/>
          <w:szCs w:val="28"/>
          <w:lang w:val="kk-KZ"/>
        </w:rPr>
        <w:t>7</w:t>
      </w:r>
    </w:p>
    <w:p w14:paraId="2D08C625" w14:textId="0548E301" w:rsidR="00DF439B" w:rsidRPr="00DF439B" w:rsidRDefault="00DF439B" w:rsidP="00A04B9F">
      <w:pPr>
        <w:tabs>
          <w:tab w:val="left" w:pos="567"/>
          <w:tab w:val="left" w:leader="dot" w:pos="9071"/>
        </w:tabs>
        <w:spacing w:after="0" w:line="240" w:lineRule="auto"/>
        <w:ind w:left="567" w:right="567"/>
        <w:jc w:val="both"/>
        <w:rPr>
          <w:rFonts w:ascii="Arial" w:hAnsi="Arial" w:cs="Arial"/>
          <w:sz w:val="28"/>
          <w:szCs w:val="28"/>
          <w:lang w:val="kk-KZ"/>
        </w:rPr>
      </w:pPr>
      <w:r w:rsidRPr="00DF439B">
        <w:rPr>
          <w:rFonts w:ascii="Arial" w:hAnsi="Arial" w:cs="Arial"/>
          <w:sz w:val="28"/>
          <w:szCs w:val="28"/>
          <w:lang w:val="kk-KZ"/>
        </w:rPr>
        <w:t xml:space="preserve">Негізгі әрекеттер: қуаты өшірулі цифрлық құрылғыларды алу </w:t>
      </w:r>
      <w:r w:rsidR="008B7464">
        <w:rPr>
          <w:rFonts w:ascii="Arial" w:hAnsi="Arial" w:cs="Arial"/>
          <w:sz w:val="28"/>
          <w:szCs w:val="28"/>
          <w:lang w:val="kk-KZ"/>
        </w:rPr>
        <w:tab/>
      </w:r>
      <w:r w:rsidRPr="00DF439B">
        <w:rPr>
          <w:rFonts w:ascii="Arial" w:hAnsi="Arial" w:cs="Arial"/>
          <w:sz w:val="28"/>
          <w:szCs w:val="28"/>
          <w:lang w:val="kk-KZ"/>
        </w:rPr>
        <w:t>18</w:t>
      </w:r>
    </w:p>
    <w:p w14:paraId="44A653CE" w14:textId="58394B4B" w:rsidR="00DF439B" w:rsidRPr="00DF439B" w:rsidRDefault="00DF439B" w:rsidP="00A04B9F">
      <w:pPr>
        <w:tabs>
          <w:tab w:val="left" w:pos="567"/>
          <w:tab w:val="left" w:leader="dot" w:pos="9071"/>
        </w:tabs>
        <w:spacing w:after="0" w:line="240" w:lineRule="auto"/>
        <w:ind w:left="567" w:right="567"/>
        <w:jc w:val="both"/>
        <w:rPr>
          <w:rFonts w:ascii="Arial" w:hAnsi="Arial" w:cs="Arial"/>
          <w:sz w:val="28"/>
          <w:szCs w:val="28"/>
          <w:lang w:val="kk-KZ"/>
        </w:rPr>
      </w:pPr>
      <w:r w:rsidRPr="00DF439B">
        <w:rPr>
          <w:rFonts w:ascii="Arial" w:hAnsi="Arial" w:cs="Arial"/>
          <w:sz w:val="28"/>
          <w:szCs w:val="28"/>
          <w:lang w:val="kk-KZ"/>
        </w:rPr>
        <w:t xml:space="preserve">Қосымша әрекеттер: қуаты өшірулі цифрлық құрылғыларды алу </w:t>
      </w:r>
      <w:r w:rsidR="008B7464">
        <w:rPr>
          <w:rFonts w:ascii="Arial" w:hAnsi="Arial" w:cs="Arial"/>
          <w:sz w:val="28"/>
          <w:szCs w:val="28"/>
          <w:lang w:val="kk-KZ"/>
        </w:rPr>
        <w:tab/>
      </w:r>
      <w:r w:rsidRPr="00DF439B">
        <w:rPr>
          <w:rFonts w:ascii="Arial" w:hAnsi="Arial" w:cs="Arial"/>
          <w:sz w:val="28"/>
          <w:szCs w:val="28"/>
          <w:lang w:val="kk-KZ"/>
        </w:rPr>
        <w:t>19</w:t>
      </w:r>
    </w:p>
    <w:p w14:paraId="3BE9E1EC" w14:textId="77777777" w:rsidR="00DF439B" w:rsidRPr="00DF439B" w:rsidRDefault="00DF439B" w:rsidP="00A04B9F">
      <w:pPr>
        <w:tabs>
          <w:tab w:val="left" w:pos="1134"/>
          <w:tab w:val="left" w:leader="dot" w:pos="9071"/>
        </w:tabs>
        <w:spacing w:after="0" w:line="240" w:lineRule="auto"/>
        <w:ind w:right="567"/>
        <w:jc w:val="both"/>
        <w:rPr>
          <w:rFonts w:ascii="Arial" w:hAnsi="Arial" w:cs="Arial"/>
          <w:b/>
          <w:bCs/>
          <w:sz w:val="28"/>
          <w:szCs w:val="28"/>
          <w:lang w:val="kk-KZ"/>
        </w:rPr>
      </w:pPr>
    </w:p>
    <w:p w14:paraId="168CFDA4" w14:textId="5328B9B5" w:rsidR="00DF439B" w:rsidRPr="00DF439B" w:rsidRDefault="00DF439B" w:rsidP="00A04B9F">
      <w:pPr>
        <w:tabs>
          <w:tab w:val="left" w:pos="1134"/>
          <w:tab w:val="left" w:leader="dot" w:pos="9071"/>
        </w:tabs>
        <w:spacing w:after="0" w:line="240" w:lineRule="auto"/>
        <w:ind w:right="567"/>
        <w:jc w:val="both"/>
        <w:rPr>
          <w:rFonts w:ascii="Arial" w:hAnsi="Arial" w:cs="Arial"/>
          <w:sz w:val="28"/>
          <w:szCs w:val="28"/>
          <w:lang w:val="kk-KZ"/>
        </w:rPr>
      </w:pPr>
      <w:r w:rsidRPr="00DF439B">
        <w:rPr>
          <w:rFonts w:ascii="Arial" w:hAnsi="Arial" w:cs="Arial"/>
          <w:b/>
          <w:bCs/>
          <w:sz w:val="28"/>
          <w:szCs w:val="28"/>
          <w:lang w:val="kk-KZ"/>
        </w:rPr>
        <w:t>ДӘЛЕЛДЕМЕЛЕРДІ КӨШІРУ</w:t>
      </w:r>
      <w:r w:rsidRPr="00DF439B">
        <w:rPr>
          <w:rFonts w:ascii="Arial" w:hAnsi="Arial" w:cs="Arial"/>
          <w:sz w:val="28"/>
          <w:szCs w:val="28"/>
          <w:lang w:val="kk-KZ"/>
        </w:rPr>
        <w:t xml:space="preserve"> </w:t>
      </w:r>
      <w:r w:rsidR="008B7464">
        <w:rPr>
          <w:rFonts w:ascii="Arial" w:hAnsi="Arial" w:cs="Arial"/>
          <w:sz w:val="28"/>
          <w:szCs w:val="28"/>
          <w:lang w:val="kk-KZ"/>
        </w:rPr>
        <w:tab/>
      </w:r>
      <w:r w:rsidR="00622231">
        <w:rPr>
          <w:rFonts w:ascii="Arial" w:hAnsi="Arial" w:cs="Arial"/>
          <w:sz w:val="28"/>
          <w:szCs w:val="28"/>
          <w:lang w:val="kk-KZ"/>
        </w:rPr>
        <w:t>19</w:t>
      </w:r>
    </w:p>
    <w:p w14:paraId="39EB4D6D" w14:textId="0A77CEC4" w:rsidR="00DF439B" w:rsidRPr="00DF439B" w:rsidRDefault="00DF439B" w:rsidP="00A04B9F">
      <w:pPr>
        <w:tabs>
          <w:tab w:val="left" w:pos="567"/>
          <w:tab w:val="left" w:leader="dot" w:pos="9071"/>
        </w:tabs>
        <w:spacing w:after="0" w:line="240" w:lineRule="auto"/>
        <w:ind w:right="567"/>
        <w:jc w:val="both"/>
        <w:rPr>
          <w:rFonts w:ascii="Arial" w:hAnsi="Arial" w:cs="Arial"/>
          <w:sz w:val="28"/>
          <w:szCs w:val="28"/>
          <w:lang w:val="kk-KZ"/>
        </w:rPr>
      </w:pPr>
      <w:r w:rsidRPr="00DF439B">
        <w:rPr>
          <w:rFonts w:ascii="Arial" w:hAnsi="Arial" w:cs="Arial"/>
          <w:b/>
          <w:bCs/>
          <w:sz w:val="28"/>
          <w:szCs w:val="28"/>
          <w:lang w:val="kk-KZ"/>
        </w:rPr>
        <w:t>Қуаты қосулы цифрлық құрылғылар</w:t>
      </w:r>
      <w:r w:rsidRPr="00DF439B">
        <w:rPr>
          <w:rFonts w:ascii="Arial" w:hAnsi="Arial" w:cs="Arial"/>
          <w:sz w:val="28"/>
          <w:szCs w:val="28"/>
          <w:lang w:val="kk-KZ"/>
        </w:rPr>
        <w:t xml:space="preserve"> </w:t>
      </w:r>
      <w:r w:rsidR="008B7464">
        <w:rPr>
          <w:rFonts w:ascii="Arial" w:hAnsi="Arial" w:cs="Arial"/>
          <w:sz w:val="28"/>
          <w:szCs w:val="28"/>
          <w:lang w:val="kk-KZ"/>
        </w:rPr>
        <w:tab/>
      </w:r>
      <w:r w:rsidR="00622231">
        <w:rPr>
          <w:rFonts w:ascii="Arial" w:hAnsi="Arial" w:cs="Arial"/>
          <w:sz w:val="28"/>
          <w:szCs w:val="28"/>
          <w:lang w:val="kk-KZ"/>
        </w:rPr>
        <w:t>19</w:t>
      </w:r>
    </w:p>
    <w:p w14:paraId="13062811" w14:textId="4EA827A1" w:rsidR="00DF439B" w:rsidRPr="00DF439B" w:rsidRDefault="00DF439B" w:rsidP="00A04B9F">
      <w:pPr>
        <w:tabs>
          <w:tab w:val="left" w:pos="567"/>
          <w:tab w:val="left" w:leader="dot" w:pos="9071"/>
        </w:tabs>
        <w:spacing w:after="0" w:line="240" w:lineRule="auto"/>
        <w:ind w:left="567" w:right="567"/>
        <w:jc w:val="both"/>
        <w:rPr>
          <w:rFonts w:ascii="Arial" w:hAnsi="Arial" w:cs="Arial"/>
          <w:sz w:val="28"/>
          <w:szCs w:val="28"/>
          <w:lang w:val="kk-KZ"/>
        </w:rPr>
      </w:pPr>
      <w:r w:rsidRPr="00DF439B">
        <w:rPr>
          <w:rFonts w:ascii="Arial" w:hAnsi="Arial" w:cs="Arial"/>
          <w:sz w:val="28"/>
          <w:szCs w:val="28"/>
          <w:lang w:val="kk-KZ"/>
        </w:rPr>
        <w:t>Негізгі әрекеттер: қуаты қосулы цифрлық құрылғылардан дәлелдемелерді көшіру</w:t>
      </w:r>
      <w:r w:rsidR="008B7464">
        <w:rPr>
          <w:rFonts w:ascii="Arial" w:hAnsi="Arial" w:cs="Arial"/>
          <w:sz w:val="28"/>
          <w:szCs w:val="28"/>
          <w:lang w:val="kk-KZ"/>
        </w:rPr>
        <w:t xml:space="preserve"> </w:t>
      </w:r>
      <w:r w:rsidR="008B7464">
        <w:rPr>
          <w:rFonts w:ascii="Arial" w:hAnsi="Arial" w:cs="Arial"/>
          <w:sz w:val="28"/>
          <w:szCs w:val="28"/>
          <w:lang w:val="kk-KZ"/>
        </w:rPr>
        <w:tab/>
      </w:r>
      <w:r w:rsidRPr="00DF439B">
        <w:rPr>
          <w:rFonts w:ascii="Arial" w:hAnsi="Arial" w:cs="Arial"/>
          <w:sz w:val="28"/>
          <w:szCs w:val="28"/>
          <w:lang w:val="kk-KZ"/>
        </w:rPr>
        <w:t>21</w:t>
      </w:r>
    </w:p>
    <w:p w14:paraId="6E3BC301" w14:textId="24052EC5" w:rsidR="00DF439B" w:rsidRPr="00DF439B" w:rsidRDefault="00DF439B" w:rsidP="00A04B9F">
      <w:pPr>
        <w:tabs>
          <w:tab w:val="left" w:pos="567"/>
          <w:tab w:val="left" w:pos="1134"/>
          <w:tab w:val="left" w:leader="dot" w:pos="9071"/>
        </w:tabs>
        <w:spacing w:after="0" w:line="240" w:lineRule="auto"/>
        <w:ind w:left="567" w:right="567"/>
        <w:jc w:val="both"/>
        <w:rPr>
          <w:rFonts w:ascii="Arial" w:hAnsi="Arial" w:cs="Arial"/>
          <w:sz w:val="28"/>
          <w:szCs w:val="28"/>
          <w:lang w:val="kk-KZ"/>
        </w:rPr>
      </w:pPr>
      <w:r w:rsidRPr="00DF439B">
        <w:rPr>
          <w:rFonts w:ascii="Arial" w:hAnsi="Arial" w:cs="Arial"/>
          <w:sz w:val="28"/>
          <w:szCs w:val="28"/>
          <w:lang w:val="kk-KZ"/>
        </w:rPr>
        <w:t>Қосымша әрекеттер: қуаты қосулы цифрлық құрылғылардан дәлелдемелерді көшіру</w:t>
      </w:r>
      <w:r w:rsidR="008B7464">
        <w:rPr>
          <w:rFonts w:ascii="Arial" w:hAnsi="Arial" w:cs="Arial"/>
          <w:sz w:val="28"/>
          <w:szCs w:val="28"/>
          <w:lang w:val="kk-KZ"/>
        </w:rPr>
        <w:t xml:space="preserve"> </w:t>
      </w:r>
      <w:r w:rsidR="008B7464">
        <w:rPr>
          <w:rFonts w:ascii="Arial" w:hAnsi="Arial" w:cs="Arial"/>
          <w:sz w:val="28"/>
          <w:szCs w:val="28"/>
          <w:lang w:val="kk-KZ"/>
        </w:rPr>
        <w:tab/>
      </w:r>
      <w:r w:rsidRPr="00DF439B">
        <w:rPr>
          <w:rFonts w:ascii="Arial" w:hAnsi="Arial" w:cs="Arial"/>
          <w:sz w:val="28"/>
          <w:szCs w:val="28"/>
          <w:lang w:val="kk-KZ"/>
        </w:rPr>
        <w:t>22</w:t>
      </w:r>
    </w:p>
    <w:p w14:paraId="08B5F4C7" w14:textId="15495856" w:rsidR="00DF439B" w:rsidRPr="00DF439B" w:rsidRDefault="00DF439B" w:rsidP="00A04B9F">
      <w:pPr>
        <w:tabs>
          <w:tab w:val="left" w:pos="1134"/>
          <w:tab w:val="left" w:leader="dot" w:pos="9071"/>
        </w:tabs>
        <w:spacing w:after="0" w:line="240" w:lineRule="auto"/>
        <w:ind w:right="567"/>
        <w:jc w:val="both"/>
        <w:rPr>
          <w:rFonts w:ascii="Arial" w:hAnsi="Arial" w:cs="Arial"/>
          <w:sz w:val="28"/>
          <w:szCs w:val="28"/>
          <w:lang w:val="kk-KZ"/>
        </w:rPr>
      </w:pPr>
      <w:r w:rsidRPr="00DF439B">
        <w:rPr>
          <w:rFonts w:ascii="Arial" w:hAnsi="Arial" w:cs="Arial"/>
          <w:b/>
          <w:bCs/>
          <w:sz w:val="28"/>
          <w:szCs w:val="28"/>
          <w:lang w:val="kk-KZ"/>
        </w:rPr>
        <w:t>Қуаты өшірулі цифрлық құрылғылар</w:t>
      </w:r>
      <w:r w:rsidR="008B7464">
        <w:rPr>
          <w:rFonts w:ascii="Arial" w:hAnsi="Arial" w:cs="Arial"/>
          <w:sz w:val="28"/>
          <w:szCs w:val="28"/>
          <w:lang w:val="kk-KZ"/>
        </w:rPr>
        <w:t xml:space="preserve"> </w:t>
      </w:r>
      <w:r w:rsidR="008B7464">
        <w:rPr>
          <w:rFonts w:ascii="Arial" w:hAnsi="Arial" w:cs="Arial"/>
          <w:sz w:val="28"/>
          <w:szCs w:val="28"/>
          <w:lang w:val="kk-KZ"/>
        </w:rPr>
        <w:tab/>
      </w:r>
      <w:r w:rsidRPr="00DF439B">
        <w:rPr>
          <w:rFonts w:ascii="Arial" w:hAnsi="Arial" w:cs="Arial"/>
          <w:sz w:val="28"/>
          <w:szCs w:val="28"/>
          <w:lang w:val="kk-KZ"/>
        </w:rPr>
        <w:t>23</w:t>
      </w:r>
    </w:p>
    <w:p w14:paraId="477C2D4A" w14:textId="16E8B9E0" w:rsidR="00DF439B" w:rsidRPr="00DF439B" w:rsidRDefault="00DF439B" w:rsidP="00A04B9F">
      <w:pPr>
        <w:tabs>
          <w:tab w:val="left" w:pos="1134"/>
          <w:tab w:val="left" w:leader="dot" w:pos="9071"/>
        </w:tabs>
        <w:spacing w:after="0" w:line="240" w:lineRule="auto"/>
        <w:ind w:left="567" w:right="567"/>
        <w:jc w:val="both"/>
        <w:rPr>
          <w:rFonts w:ascii="Arial" w:hAnsi="Arial" w:cs="Arial"/>
          <w:sz w:val="28"/>
          <w:szCs w:val="28"/>
          <w:lang w:val="kk-KZ"/>
        </w:rPr>
      </w:pPr>
      <w:r w:rsidRPr="00DF439B">
        <w:rPr>
          <w:rFonts w:ascii="Arial" w:hAnsi="Arial" w:cs="Arial"/>
          <w:sz w:val="28"/>
          <w:szCs w:val="28"/>
          <w:lang w:val="kk-KZ"/>
        </w:rPr>
        <w:t xml:space="preserve">Қуаты өшірулі цифрлық құрылғылардан дәлелдемелерді көшіру </w:t>
      </w:r>
      <w:r w:rsidR="008B7464">
        <w:rPr>
          <w:rFonts w:ascii="Arial" w:hAnsi="Arial" w:cs="Arial"/>
          <w:sz w:val="28"/>
          <w:szCs w:val="28"/>
          <w:lang w:val="kk-KZ"/>
        </w:rPr>
        <w:tab/>
      </w:r>
      <w:r w:rsidRPr="00DF439B">
        <w:rPr>
          <w:rFonts w:ascii="Arial" w:hAnsi="Arial" w:cs="Arial"/>
          <w:sz w:val="28"/>
          <w:szCs w:val="28"/>
          <w:lang w:val="kk-KZ"/>
        </w:rPr>
        <w:t>2</w:t>
      </w:r>
      <w:r w:rsidR="00622231">
        <w:rPr>
          <w:rFonts w:ascii="Arial" w:hAnsi="Arial" w:cs="Arial"/>
          <w:sz w:val="28"/>
          <w:szCs w:val="28"/>
          <w:lang w:val="kk-KZ"/>
        </w:rPr>
        <w:t>3</w:t>
      </w:r>
    </w:p>
    <w:p w14:paraId="01E2562A" w14:textId="71A5C831" w:rsidR="00DF439B" w:rsidRPr="00DF439B" w:rsidRDefault="00DF439B" w:rsidP="00A04B9F">
      <w:pPr>
        <w:tabs>
          <w:tab w:val="left" w:pos="1134"/>
          <w:tab w:val="left" w:leader="dot" w:pos="9071"/>
        </w:tabs>
        <w:spacing w:after="0" w:line="240" w:lineRule="auto"/>
        <w:ind w:right="567"/>
        <w:jc w:val="both"/>
        <w:rPr>
          <w:rFonts w:ascii="Arial" w:hAnsi="Arial" w:cs="Arial"/>
          <w:sz w:val="28"/>
          <w:szCs w:val="28"/>
          <w:lang w:val="kk-KZ"/>
        </w:rPr>
      </w:pPr>
      <w:r w:rsidRPr="00DF439B">
        <w:rPr>
          <w:rFonts w:ascii="Arial" w:hAnsi="Arial" w:cs="Arial"/>
          <w:b/>
          <w:bCs/>
          <w:sz w:val="28"/>
          <w:szCs w:val="28"/>
          <w:lang w:val="kk-KZ"/>
        </w:rPr>
        <w:t>Мақсатты тапсырма үшін маңызды цифрлық құрылғылар</w:t>
      </w:r>
      <w:r w:rsidR="008B7464">
        <w:rPr>
          <w:rFonts w:ascii="Arial" w:hAnsi="Arial" w:cs="Arial"/>
          <w:sz w:val="28"/>
          <w:szCs w:val="28"/>
          <w:lang w:val="kk-KZ"/>
        </w:rPr>
        <w:t xml:space="preserve"> </w:t>
      </w:r>
      <w:r w:rsidR="008B7464">
        <w:rPr>
          <w:rFonts w:ascii="Arial" w:hAnsi="Arial" w:cs="Arial"/>
          <w:sz w:val="28"/>
          <w:szCs w:val="28"/>
          <w:lang w:val="kk-KZ"/>
        </w:rPr>
        <w:tab/>
      </w:r>
      <w:r w:rsidRPr="00DF439B">
        <w:rPr>
          <w:rFonts w:ascii="Arial" w:hAnsi="Arial" w:cs="Arial"/>
          <w:sz w:val="28"/>
          <w:szCs w:val="28"/>
          <w:lang w:val="kk-KZ"/>
        </w:rPr>
        <w:t>2</w:t>
      </w:r>
      <w:r w:rsidR="003D7CEF">
        <w:rPr>
          <w:rFonts w:ascii="Arial" w:hAnsi="Arial" w:cs="Arial"/>
          <w:sz w:val="28"/>
          <w:szCs w:val="28"/>
          <w:lang w:val="kk-KZ"/>
        </w:rPr>
        <w:t>3</w:t>
      </w:r>
    </w:p>
    <w:p w14:paraId="63103A69" w14:textId="68C5B9E0" w:rsidR="00DF439B" w:rsidRPr="00DF439B" w:rsidRDefault="00DF439B" w:rsidP="00A04B9F">
      <w:pPr>
        <w:tabs>
          <w:tab w:val="left" w:pos="1134"/>
          <w:tab w:val="left" w:leader="dot" w:pos="9071"/>
        </w:tabs>
        <w:spacing w:after="0" w:line="240" w:lineRule="auto"/>
        <w:ind w:right="567"/>
        <w:jc w:val="both"/>
        <w:rPr>
          <w:rFonts w:ascii="Arial" w:hAnsi="Arial" w:cs="Arial"/>
          <w:sz w:val="28"/>
          <w:szCs w:val="28"/>
          <w:lang w:val="kk-KZ"/>
        </w:rPr>
      </w:pPr>
      <w:r w:rsidRPr="00DF439B">
        <w:rPr>
          <w:rFonts w:ascii="Arial" w:hAnsi="Arial" w:cs="Arial"/>
          <w:b/>
          <w:bCs/>
          <w:sz w:val="28"/>
          <w:szCs w:val="28"/>
          <w:lang w:val="kk-KZ"/>
        </w:rPr>
        <w:t>Дәлелдемелерді ішінара көшіру</w:t>
      </w:r>
      <w:r w:rsidR="008B7464">
        <w:rPr>
          <w:rFonts w:ascii="Arial" w:hAnsi="Arial" w:cs="Arial"/>
          <w:sz w:val="28"/>
          <w:szCs w:val="28"/>
          <w:lang w:val="kk-KZ"/>
        </w:rPr>
        <w:t xml:space="preserve"> </w:t>
      </w:r>
      <w:r w:rsidR="008B7464">
        <w:rPr>
          <w:rFonts w:ascii="Arial" w:hAnsi="Arial" w:cs="Arial"/>
          <w:sz w:val="28"/>
          <w:szCs w:val="28"/>
          <w:lang w:val="kk-KZ"/>
        </w:rPr>
        <w:tab/>
      </w:r>
      <w:r w:rsidRPr="00DF439B">
        <w:rPr>
          <w:rFonts w:ascii="Arial" w:hAnsi="Arial" w:cs="Arial"/>
          <w:sz w:val="28"/>
          <w:szCs w:val="28"/>
          <w:lang w:val="kk-KZ"/>
        </w:rPr>
        <w:t>24</w:t>
      </w:r>
    </w:p>
    <w:p w14:paraId="009DADFC" w14:textId="2E84C4CE" w:rsidR="00DF439B" w:rsidRPr="00DF439B" w:rsidRDefault="00DF439B" w:rsidP="00A04B9F">
      <w:pPr>
        <w:tabs>
          <w:tab w:val="left" w:pos="1134"/>
          <w:tab w:val="left" w:leader="dot" w:pos="9071"/>
        </w:tabs>
        <w:spacing w:after="0" w:line="240" w:lineRule="auto"/>
        <w:ind w:right="567"/>
        <w:jc w:val="both"/>
        <w:rPr>
          <w:rFonts w:ascii="Arial" w:hAnsi="Arial" w:cs="Arial"/>
          <w:sz w:val="28"/>
          <w:szCs w:val="28"/>
          <w:lang w:val="kk-KZ"/>
        </w:rPr>
      </w:pPr>
      <w:r w:rsidRPr="00DF439B">
        <w:rPr>
          <w:rFonts w:ascii="Arial" w:hAnsi="Arial" w:cs="Arial"/>
          <w:b/>
          <w:bCs/>
          <w:sz w:val="28"/>
          <w:szCs w:val="28"/>
          <w:lang w:val="kk-KZ"/>
        </w:rPr>
        <w:t>Ақпаратты цифрлық тасымалдаушылар</w:t>
      </w:r>
      <w:r w:rsidR="008B7464">
        <w:rPr>
          <w:rFonts w:ascii="Arial" w:hAnsi="Arial" w:cs="Arial"/>
          <w:sz w:val="28"/>
          <w:szCs w:val="28"/>
          <w:lang w:val="kk-KZ"/>
        </w:rPr>
        <w:t xml:space="preserve"> </w:t>
      </w:r>
      <w:r w:rsidR="008B7464">
        <w:rPr>
          <w:rFonts w:ascii="Arial" w:hAnsi="Arial" w:cs="Arial"/>
          <w:sz w:val="28"/>
          <w:szCs w:val="28"/>
          <w:lang w:val="kk-KZ"/>
        </w:rPr>
        <w:tab/>
      </w:r>
      <w:r w:rsidRPr="00DF439B">
        <w:rPr>
          <w:rFonts w:ascii="Arial" w:hAnsi="Arial" w:cs="Arial"/>
          <w:sz w:val="28"/>
          <w:szCs w:val="28"/>
          <w:lang w:val="kk-KZ"/>
        </w:rPr>
        <w:t>2</w:t>
      </w:r>
      <w:r w:rsidR="00622231">
        <w:rPr>
          <w:rFonts w:ascii="Arial" w:hAnsi="Arial" w:cs="Arial"/>
          <w:sz w:val="28"/>
          <w:szCs w:val="28"/>
          <w:lang w:val="kk-KZ"/>
        </w:rPr>
        <w:t>4</w:t>
      </w:r>
    </w:p>
    <w:p w14:paraId="3C284CE0" w14:textId="77777777" w:rsidR="00DF439B" w:rsidRPr="00DF439B" w:rsidRDefault="00DF439B" w:rsidP="00A04B9F">
      <w:pPr>
        <w:tabs>
          <w:tab w:val="left" w:pos="1134"/>
          <w:tab w:val="left" w:leader="dot" w:pos="9071"/>
        </w:tabs>
        <w:spacing w:after="0" w:line="240" w:lineRule="auto"/>
        <w:ind w:right="567"/>
        <w:jc w:val="both"/>
        <w:rPr>
          <w:rFonts w:ascii="Arial" w:hAnsi="Arial" w:cs="Arial"/>
          <w:b/>
          <w:bCs/>
          <w:sz w:val="28"/>
          <w:szCs w:val="28"/>
          <w:lang w:val="kk-KZ"/>
        </w:rPr>
      </w:pPr>
    </w:p>
    <w:p w14:paraId="711A0D48" w14:textId="3F197135" w:rsidR="00DF439B" w:rsidRPr="00DF439B" w:rsidRDefault="00DF439B" w:rsidP="00A04B9F">
      <w:pPr>
        <w:tabs>
          <w:tab w:val="left" w:pos="1134"/>
          <w:tab w:val="left" w:leader="dot" w:pos="9071"/>
        </w:tabs>
        <w:spacing w:after="0" w:line="240" w:lineRule="auto"/>
        <w:ind w:right="567"/>
        <w:jc w:val="both"/>
        <w:rPr>
          <w:rFonts w:ascii="Arial" w:hAnsi="Arial" w:cs="Arial"/>
          <w:sz w:val="28"/>
          <w:szCs w:val="28"/>
          <w:lang w:val="kk-KZ"/>
        </w:rPr>
      </w:pPr>
      <w:r w:rsidRPr="00DF439B">
        <w:rPr>
          <w:rFonts w:ascii="Arial" w:hAnsi="Arial" w:cs="Arial"/>
          <w:b/>
          <w:bCs/>
          <w:sz w:val="28"/>
          <w:szCs w:val="28"/>
          <w:lang w:val="kk-KZ"/>
        </w:rPr>
        <w:t>ДӘЛЕЛДЕМЕЛЕРДІ САҚТАУ</w:t>
      </w:r>
      <w:r w:rsidR="008B7464">
        <w:rPr>
          <w:rFonts w:ascii="Arial" w:hAnsi="Arial" w:cs="Arial"/>
          <w:sz w:val="28"/>
          <w:szCs w:val="28"/>
          <w:lang w:val="kk-KZ"/>
        </w:rPr>
        <w:t xml:space="preserve"> </w:t>
      </w:r>
      <w:r w:rsidR="008B7464">
        <w:rPr>
          <w:rFonts w:ascii="Arial" w:hAnsi="Arial" w:cs="Arial"/>
          <w:sz w:val="28"/>
          <w:szCs w:val="28"/>
          <w:lang w:val="kk-KZ"/>
        </w:rPr>
        <w:tab/>
      </w:r>
      <w:r w:rsidRPr="00DF439B">
        <w:rPr>
          <w:rFonts w:ascii="Arial" w:hAnsi="Arial" w:cs="Arial"/>
          <w:sz w:val="28"/>
          <w:szCs w:val="28"/>
          <w:lang w:val="kk-KZ"/>
        </w:rPr>
        <w:t>2</w:t>
      </w:r>
      <w:r w:rsidR="00622231">
        <w:rPr>
          <w:rFonts w:ascii="Arial" w:hAnsi="Arial" w:cs="Arial"/>
          <w:sz w:val="28"/>
          <w:szCs w:val="28"/>
          <w:lang w:val="kk-KZ"/>
        </w:rPr>
        <w:t>5</w:t>
      </w:r>
    </w:p>
    <w:p w14:paraId="0F7C7BA5" w14:textId="77777777" w:rsidR="00DF439B" w:rsidRPr="00DF439B" w:rsidRDefault="00DF439B" w:rsidP="00A04B9F">
      <w:pPr>
        <w:tabs>
          <w:tab w:val="left" w:pos="1134"/>
          <w:tab w:val="left" w:leader="dot" w:pos="9071"/>
        </w:tabs>
        <w:spacing w:after="0" w:line="240" w:lineRule="auto"/>
        <w:ind w:right="567"/>
        <w:jc w:val="both"/>
        <w:rPr>
          <w:rFonts w:ascii="Arial" w:hAnsi="Arial" w:cs="Arial"/>
          <w:b/>
          <w:bCs/>
          <w:sz w:val="28"/>
          <w:szCs w:val="28"/>
          <w:lang w:val="kk-KZ"/>
        </w:rPr>
      </w:pPr>
    </w:p>
    <w:p w14:paraId="35A01F6A" w14:textId="45E89BA1" w:rsidR="00DF439B" w:rsidRPr="00DF439B" w:rsidRDefault="00DF439B" w:rsidP="00A04B9F">
      <w:pPr>
        <w:tabs>
          <w:tab w:val="left" w:pos="1134"/>
          <w:tab w:val="left" w:leader="dot" w:pos="9071"/>
        </w:tabs>
        <w:spacing w:after="0" w:line="240" w:lineRule="auto"/>
        <w:ind w:right="567"/>
        <w:jc w:val="both"/>
        <w:rPr>
          <w:rFonts w:ascii="Arial" w:hAnsi="Arial" w:cs="Arial"/>
          <w:b/>
          <w:bCs/>
          <w:sz w:val="28"/>
          <w:szCs w:val="28"/>
          <w:lang w:val="kk-KZ"/>
        </w:rPr>
      </w:pPr>
      <w:r w:rsidRPr="00DF439B">
        <w:rPr>
          <w:rFonts w:ascii="Arial" w:hAnsi="Arial" w:cs="Arial"/>
          <w:b/>
          <w:bCs/>
          <w:sz w:val="28"/>
          <w:szCs w:val="28"/>
          <w:lang w:val="kk-KZ"/>
        </w:rPr>
        <w:t>ЖЕЛІЛІК ҚҰРЫЛҒЫЛАР</w:t>
      </w:r>
      <w:r w:rsidR="008B7464">
        <w:rPr>
          <w:rFonts w:ascii="Arial" w:hAnsi="Arial" w:cs="Arial"/>
          <w:sz w:val="28"/>
          <w:szCs w:val="28"/>
          <w:lang w:val="kk-KZ"/>
        </w:rPr>
        <w:t xml:space="preserve"> </w:t>
      </w:r>
      <w:r w:rsidR="008B7464">
        <w:rPr>
          <w:rFonts w:ascii="Arial" w:hAnsi="Arial" w:cs="Arial"/>
          <w:sz w:val="28"/>
          <w:szCs w:val="28"/>
          <w:lang w:val="kk-KZ"/>
        </w:rPr>
        <w:tab/>
      </w:r>
      <w:r w:rsidRPr="00DF439B">
        <w:rPr>
          <w:rFonts w:ascii="Arial" w:hAnsi="Arial" w:cs="Arial"/>
          <w:sz w:val="28"/>
          <w:szCs w:val="28"/>
          <w:lang w:val="kk-KZ"/>
        </w:rPr>
        <w:t>2</w:t>
      </w:r>
      <w:r w:rsidR="006723E8">
        <w:rPr>
          <w:rFonts w:ascii="Arial" w:hAnsi="Arial" w:cs="Arial"/>
          <w:sz w:val="28"/>
          <w:szCs w:val="28"/>
          <w:lang w:val="kk-KZ"/>
        </w:rPr>
        <w:t>7</w:t>
      </w:r>
    </w:p>
    <w:p w14:paraId="5AE2015E" w14:textId="35C0C3B1" w:rsidR="00DF439B" w:rsidRPr="00DF439B" w:rsidRDefault="00DF439B" w:rsidP="00A04B9F">
      <w:pPr>
        <w:tabs>
          <w:tab w:val="left" w:pos="1134"/>
          <w:tab w:val="left" w:leader="dot" w:pos="9071"/>
        </w:tabs>
        <w:spacing w:after="0" w:line="240" w:lineRule="auto"/>
        <w:ind w:right="567"/>
        <w:jc w:val="both"/>
        <w:rPr>
          <w:rFonts w:ascii="Arial" w:hAnsi="Arial" w:cs="Arial"/>
          <w:sz w:val="28"/>
          <w:szCs w:val="28"/>
          <w:lang w:val="kk-KZ"/>
        </w:rPr>
      </w:pPr>
      <w:r w:rsidRPr="00DF439B">
        <w:rPr>
          <w:rFonts w:ascii="Arial" w:hAnsi="Arial" w:cs="Arial"/>
          <w:b/>
          <w:bCs/>
          <w:sz w:val="28"/>
          <w:szCs w:val="28"/>
          <w:lang w:val="kk-KZ"/>
        </w:rPr>
        <w:t>Анықтау</w:t>
      </w:r>
      <w:r w:rsidR="008B7464">
        <w:rPr>
          <w:rFonts w:ascii="Arial" w:hAnsi="Arial" w:cs="Arial"/>
          <w:sz w:val="28"/>
          <w:szCs w:val="28"/>
          <w:lang w:val="kk-KZ"/>
        </w:rPr>
        <w:t xml:space="preserve"> </w:t>
      </w:r>
      <w:r w:rsidR="008B7464">
        <w:rPr>
          <w:rFonts w:ascii="Arial" w:hAnsi="Arial" w:cs="Arial"/>
          <w:sz w:val="28"/>
          <w:szCs w:val="28"/>
          <w:lang w:val="kk-KZ"/>
        </w:rPr>
        <w:tab/>
      </w:r>
      <w:r w:rsidRPr="00DF439B">
        <w:rPr>
          <w:rFonts w:ascii="Arial" w:hAnsi="Arial" w:cs="Arial"/>
          <w:sz w:val="28"/>
          <w:szCs w:val="28"/>
          <w:lang w:val="kk-KZ"/>
        </w:rPr>
        <w:t>2</w:t>
      </w:r>
      <w:r w:rsidR="006723E8">
        <w:rPr>
          <w:rFonts w:ascii="Arial" w:hAnsi="Arial" w:cs="Arial"/>
          <w:sz w:val="28"/>
          <w:szCs w:val="28"/>
          <w:lang w:val="kk-KZ"/>
        </w:rPr>
        <w:t>7</w:t>
      </w:r>
    </w:p>
    <w:p w14:paraId="2B5B6783" w14:textId="5018C6F5" w:rsidR="00DF439B" w:rsidRPr="00DF439B" w:rsidRDefault="00DF439B" w:rsidP="00A04B9F">
      <w:pPr>
        <w:tabs>
          <w:tab w:val="left" w:pos="1134"/>
          <w:tab w:val="left" w:leader="dot" w:pos="9071"/>
        </w:tabs>
        <w:spacing w:after="0" w:line="240" w:lineRule="auto"/>
        <w:ind w:left="567" w:right="567"/>
        <w:jc w:val="both"/>
        <w:rPr>
          <w:rFonts w:ascii="Arial" w:hAnsi="Arial" w:cs="Arial"/>
          <w:sz w:val="28"/>
          <w:szCs w:val="28"/>
          <w:lang w:val="kk-KZ"/>
        </w:rPr>
      </w:pPr>
      <w:r w:rsidRPr="00DF439B">
        <w:rPr>
          <w:rFonts w:ascii="Arial" w:hAnsi="Arial" w:cs="Arial"/>
          <w:sz w:val="28"/>
          <w:szCs w:val="28"/>
          <w:lang w:val="kk-KZ"/>
        </w:rPr>
        <w:t>Физикалық оқиға орнын іздеу және бекіту</w:t>
      </w:r>
      <w:r w:rsidR="008B7464">
        <w:rPr>
          <w:rFonts w:ascii="Arial" w:hAnsi="Arial" w:cs="Arial"/>
          <w:sz w:val="28"/>
          <w:szCs w:val="28"/>
          <w:lang w:val="kk-KZ"/>
        </w:rPr>
        <w:t xml:space="preserve"> </w:t>
      </w:r>
      <w:r w:rsidR="008B7464">
        <w:rPr>
          <w:rFonts w:ascii="Arial" w:hAnsi="Arial" w:cs="Arial"/>
          <w:sz w:val="28"/>
          <w:szCs w:val="28"/>
          <w:lang w:val="kk-KZ"/>
        </w:rPr>
        <w:tab/>
      </w:r>
      <w:r w:rsidRPr="00DF439B">
        <w:rPr>
          <w:rFonts w:ascii="Arial" w:hAnsi="Arial" w:cs="Arial"/>
          <w:sz w:val="28"/>
          <w:szCs w:val="28"/>
          <w:lang w:val="kk-KZ"/>
        </w:rPr>
        <w:t>2</w:t>
      </w:r>
      <w:r w:rsidR="006723E8">
        <w:rPr>
          <w:rFonts w:ascii="Arial" w:hAnsi="Arial" w:cs="Arial"/>
          <w:sz w:val="28"/>
          <w:szCs w:val="28"/>
          <w:lang w:val="kk-KZ"/>
        </w:rPr>
        <w:t>8</w:t>
      </w:r>
    </w:p>
    <w:p w14:paraId="6C9EE9CC" w14:textId="2E04EE6E" w:rsidR="00DF439B" w:rsidRPr="00DF439B" w:rsidRDefault="00DF439B" w:rsidP="00A04B9F">
      <w:pPr>
        <w:tabs>
          <w:tab w:val="left" w:pos="1134"/>
          <w:tab w:val="left" w:leader="dot" w:pos="9071"/>
        </w:tabs>
        <w:spacing w:after="0" w:line="240" w:lineRule="auto"/>
        <w:ind w:left="567" w:right="567"/>
        <w:jc w:val="both"/>
        <w:rPr>
          <w:rFonts w:ascii="Arial" w:hAnsi="Arial" w:cs="Arial"/>
          <w:sz w:val="28"/>
          <w:szCs w:val="28"/>
          <w:lang w:val="kk-KZ"/>
        </w:rPr>
      </w:pPr>
      <w:r w:rsidRPr="00DF439B">
        <w:rPr>
          <w:rFonts w:ascii="Arial" w:hAnsi="Arial" w:cs="Arial"/>
          <w:sz w:val="28"/>
          <w:szCs w:val="28"/>
          <w:lang w:val="kk-KZ"/>
        </w:rPr>
        <w:t>Дәлелдемелерді алу, көшіру және сақтау</w:t>
      </w:r>
      <w:r w:rsidR="008B7464">
        <w:rPr>
          <w:rFonts w:ascii="Arial" w:hAnsi="Arial" w:cs="Arial"/>
          <w:sz w:val="28"/>
          <w:szCs w:val="28"/>
          <w:lang w:val="kk-KZ"/>
        </w:rPr>
        <w:t xml:space="preserve"> </w:t>
      </w:r>
      <w:r w:rsidR="008B7464">
        <w:rPr>
          <w:rFonts w:ascii="Arial" w:hAnsi="Arial" w:cs="Arial"/>
          <w:sz w:val="28"/>
          <w:szCs w:val="28"/>
          <w:lang w:val="kk-KZ"/>
        </w:rPr>
        <w:tab/>
      </w:r>
      <w:r w:rsidR="00622231">
        <w:rPr>
          <w:rFonts w:ascii="Arial" w:hAnsi="Arial" w:cs="Arial"/>
          <w:sz w:val="28"/>
          <w:szCs w:val="28"/>
          <w:lang w:val="kk-KZ"/>
        </w:rPr>
        <w:t>29</w:t>
      </w:r>
    </w:p>
    <w:p w14:paraId="277C35D1" w14:textId="254B9D10" w:rsidR="00DF439B" w:rsidRPr="00DF439B" w:rsidRDefault="00DF439B" w:rsidP="00A04B9F">
      <w:pPr>
        <w:tabs>
          <w:tab w:val="left" w:pos="1134"/>
          <w:tab w:val="left" w:leader="dot" w:pos="9071"/>
        </w:tabs>
        <w:spacing w:after="0" w:line="240" w:lineRule="auto"/>
        <w:ind w:right="567"/>
        <w:jc w:val="both"/>
        <w:rPr>
          <w:rFonts w:ascii="Arial" w:hAnsi="Arial" w:cs="Arial"/>
          <w:sz w:val="28"/>
          <w:szCs w:val="28"/>
          <w:lang w:val="kk-KZ"/>
        </w:rPr>
      </w:pPr>
      <w:r w:rsidRPr="00DF439B">
        <w:rPr>
          <w:rFonts w:ascii="Arial" w:hAnsi="Arial" w:cs="Arial"/>
          <w:b/>
          <w:bCs/>
          <w:sz w:val="28"/>
          <w:szCs w:val="28"/>
          <w:lang w:val="kk-KZ"/>
        </w:rPr>
        <w:t>Желілік құрылғыларды алу бойынша ұсынымдар</w:t>
      </w:r>
      <w:r w:rsidR="008B7464">
        <w:rPr>
          <w:rFonts w:ascii="Arial" w:hAnsi="Arial" w:cs="Arial"/>
          <w:sz w:val="28"/>
          <w:szCs w:val="28"/>
          <w:lang w:val="kk-KZ"/>
        </w:rPr>
        <w:t xml:space="preserve"> </w:t>
      </w:r>
      <w:r w:rsidR="008B7464">
        <w:rPr>
          <w:rFonts w:ascii="Arial" w:hAnsi="Arial" w:cs="Arial"/>
          <w:sz w:val="28"/>
          <w:szCs w:val="28"/>
          <w:lang w:val="kk-KZ"/>
        </w:rPr>
        <w:tab/>
      </w:r>
      <w:r w:rsidRPr="00DF439B">
        <w:rPr>
          <w:rFonts w:ascii="Arial" w:hAnsi="Arial" w:cs="Arial"/>
          <w:sz w:val="28"/>
          <w:szCs w:val="28"/>
          <w:lang w:val="kk-KZ"/>
        </w:rPr>
        <w:t>3</w:t>
      </w:r>
      <w:r w:rsidR="00622231">
        <w:rPr>
          <w:rFonts w:ascii="Arial" w:hAnsi="Arial" w:cs="Arial"/>
          <w:sz w:val="28"/>
          <w:szCs w:val="28"/>
          <w:lang w:val="kk-KZ"/>
        </w:rPr>
        <w:t>0</w:t>
      </w:r>
    </w:p>
    <w:p w14:paraId="4264A4BE" w14:textId="4D152AB3" w:rsidR="00DF439B" w:rsidRPr="00DF439B" w:rsidRDefault="00DF439B" w:rsidP="00A04B9F">
      <w:pPr>
        <w:tabs>
          <w:tab w:val="left" w:pos="1134"/>
          <w:tab w:val="left" w:leader="dot" w:pos="9071"/>
        </w:tabs>
        <w:spacing w:after="0" w:line="240" w:lineRule="auto"/>
        <w:ind w:right="567"/>
        <w:jc w:val="both"/>
        <w:rPr>
          <w:rFonts w:ascii="Arial" w:hAnsi="Arial" w:cs="Arial"/>
          <w:sz w:val="28"/>
          <w:szCs w:val="28"/>
          <w:lang w:val="kk-KZ"/>
        </w:rPr>
      </w:pPr>
      <w:r w:rsidRPr="00DF439B">
        <w:rPr>
          <w:rFonts w:ascii="Arial" w:hAnsi="Arial" w:cs="Arial"/>
          <w:b/>
          <w:bCs/>
          <w:sz w:val="28"/>
          <w:szCs w:val="28"/>
          <w:lang w:val="kk-KZ"/>
        </w:rPr>
        <w:t>Желілік құрылғылардан дәлелдемелерді көшіру бойынша ұсынымдар</w:t>
      </w:r>
      <w:r w:rsidRPr="00DF439B">
        <w:rPr>
          <w:rFonts w:ascii="Arial" w:hAnsi="Arial" w:cs="Arial"/>
          <w:sz w:val="28"/>
          <w:szCs w:val="28"/>
          <w:lang w:val="kk-KZ"/>
        </w:rPr>
        <w:t xml:space="preserve"> </w:t>
      </w:r>
      <w:r w:rsidR="008B7464">
        <w:rPr>
          <w:rFonts w:ascii="Arial" w:hAnsi="Arial" w:cs="Arial"/>
          <w:sz w:val="28"/>
          <w:szCs w:val="28"/>
          <w:lang w:val="kk-KZ"/>
        </w:rPr>
        <w:tab/>
      </w:r>
      <w:r w:rsidRPr="00DF439B">
        <w:rPr>
          <w:rFonts w:ascii="Arial" w:hAnsi="Arial" w:cs="Arial"/>
          <w:sz w:val="28"/>
          <w:szCs w:val="28"/>
          <w:lang w:val="kk-KZ"/>
        </w:rPr>
        <w:t>3</w:t>
      </w:r>
      <w:r w:rsidR="003D7CEF">
        <w:rPr>
          <w:rFonts w:ascii="Arial" w:hAnsi="Arial" w:cs="Arial"/>
          <w:sz w:val="28"/>
          <w:szCs w:val="28"/>
          <w:lang w:val="kk-KZ"/>
        </w:rPr>
        <w:t>1</w:t>
      </w:r>
    </w:p>
    <w:p w14:paraId="2A10F600" w14:textId="108D5DBA" w:rsidR="00DF439B" w:rsidRPr="00DF439B" w:rsidRDefault="00DF439B" w:rsidP="00A04B9F">
      <w:pPr>
        <w:tabs>
          <w:tab w:val="left" w:pos="1134"/>
          <w:tab w:val="left" w:leader="dot" w:pos="9071"/>
        </w:tabs>
        <w:spacing w:after="0" w:line="240" w:lineRule="auto"/>
        <w:ind w:right="567"/>
        <w:jc w:val="both"/>
        <w:rPr>
          <w:rFonts w:ascii="Arial" w:hAnsi="Arial" w:cs="Arial"/>
          <w:sz w:val="28"/>
          <w:szCs w:val="28"/>
          <w:lang w:val="kk-KZ"/>
        </w:rPr>
      </w:pPr>
      <w:r w:rsidRPr="00DF439B">
        <w:rPr>
          <w:rFonts w:ascii="Arial" w:hAnsi="Arial" w:cs="Arial"/>
          <w:b/>
          <w:bCs/>
          <w:sz w:val="28"/>
          <w:szCs w:val="28"/>
          <w:lang w:val="kk-KZ"/>
        </w:rPr>
        <w:t>Желілік құрылғыларды сақтау бойынша ұсынымдар</w:t>
      </w:r>
      <w:r w:rsidRPr="00DF439B">
        <w:rPr>
          <w:rFonts w:ascii="Arial" w:hAnsi="Arial" w:cs="Arial"/>
          <w:sz w:val="28"/>
          <w:szCs w:val="28"/>
          <w:lang w:val="kk-KZ"/>
        </w:rPr>
        <w:t xml:space="preserve"> </w:t>
      </w:r>
      <w:r w:rsidR="008B7464">
        <w:rPr>
          <w:rFonts w:ascii="Arial" w:hAnsi="Arial" w:cs="Arial"/>
          <w:sz w:val="28"/>
          <w:szCs w:val="28"/>
          <w:lang w:val="kk-KZ"/>
        </w:rPr>
        <w:tab/>
      </w:r>
      <w:r w:rsidRPr="00DF439B">
        <w:rPr>
          <w:rFonts w:ascii="Arial" w:hAnsi="Arial" w:cs="Arial"/>
          <w:sz w:val="28"/>
          <w:szCs w:val="28"/>
          <w:lang w:val="kk-KZ"/>
        </w:rPr>
        <w:t>33</w:t>
      </w:r>
    </w:p>
    <w:p w14:paraId="67E30E87" w14:textId="77777777" w:rsidR="00A04B9F" w:rsidRDefault="00A04B9F" w:rsidP="00A04B9F">
      <w:pPr>
        <w:tabs>
          <w:tab w:val="left" w:leader="dot" w:pos="9071"/>
        </w:tabs>
        <w:spacing w:after="160" w:line="259" w:lineRule="auto"/>
        <w:ind w:right="567"/>
        <w:jc w:val="both"/>
        <w:rPr>
          <w:rFonts w:ascii="Arial" w:hAnsi="Arial" w:cs="Arial"/>
          <w:b/>
          <w:bCs/>
          <w:sz w:val="28"/>
          <w:szCs w:val="28"/>
          <w:lang w:val="kk-KZ"/>
        </w:rPr>
      </w:pPr>
    </w:p>
    <w:p w14:paraId="67BA23D5" w14:textId="01583C97" w:rsidR="008B7464" w:rsidRPr="000677C3" w:rsidRDefault="00DF439B" w:rsidP="00A04B9F">
      <w:pPr>
        <w:tabs>
          <w:tab w:val="left" w:leader="dot" w:pos="9071"/>
        </w:tabs>
        <w:spacing w:after="160" w:line="259" w:lineRule="auto"/>
        <w:ind w:right="567"/>
        <w:jc w:val="both"/>
        <w:rPr>
          <w:rFonts w:ascii="Arial" w:hAnsi="Arial" w:cs="Arial"/>
          <w:sz w:val="28"/>
          <w:szCs w:val="28"/>
          <w:lang w:val="kk-KZ"/>
        </w:rPr>
      </w:pPr>
      <w:r w:rsidRPr="00DF439B">
        <w:rPr>
          <w:rFonts w:ascii="Arial" w:hAnsi="Arial" w:cs="Arial"/>
          <w:b/>
          <w:bCs/>
          <w:sz w:val="28"/>
          <w:szCs w:val="28"/>
          <w:lang w:val="kk-KZ"/>
        </w:rPr>
        <w:t>МАМАННЫҢ НЕГІЗГІ ДАҒДЫЛАРЫ МЕН ҚҰЗЫРЕТТІЛІГІН</w:t>
      </w:r>
      <w:r w:rsidR="008B7464">
        <w:rPr>
          <w:rFonts w:ascii="Arial" w:hAnsi="Arial" w:cs="Arial"/>
          <w:b/>
          <w:bCs/>
          <w:sz w:val="28"/>
          <w:szCs w:val="28"/>
          <w:lang w:val="kk-KZ"/>
        </w:rPr>
        <w:t>ІҢ</w:t>
      </w:r>
      <w:r w:rsidRPr="00DF439B">
        <w:rPr>
          <w:rFonts w:ascii="Arial" w:hAnsi="Arial" w:cs="Arial"/>
          <w:b/>
          <w:bCs/>
          <w:sz w:val="28"/>
          <w:szCs w:val="28"/>
          <w:lang w:val="kk-KZ"/>
        </w:rPr>
        <w:t xml:space="preserve"> СИПАТТА</w:t>
      </w:r>
      <w:r w:rsidR="008B7464">
        <w:rPr>
          <w:rFonts w:ascii="Arial" w:hAnsi="Arial" w:cs="Arial"/>
          <w:b/>
          <w:bCs/>
          <w:sz w:val="28"/>
          <w:szCs w:val="28"/>
          <w:lang w:val="kk-KZ"/>
        </w:rPr>
        <w:t xml:space="preserve">МАСЫ </w:t>
      </w:r>
      <w:r w:rsidR="008B7464">
        <w:rPr>
          <w:rFonts w:ascii="Arial" w:hAnsi="Arial" w:cs="Arial"/>
          <w:b/>
          <w:bCs/>
          <w:sz w:val="28"/>
          <w:szCs w:val="28"/>
          <w:lang w:val="kk-KZ"/>
        </w:rPr>
        <w:tab/>
      </w:r>
      <w:r w:rsidRPr="00DF439B">
        <w:rPr>
          <w:rFonts w:ascii="Arial" w:hAnsi="Arial" w:cs="Arial"/>
          <w:sz w:val="28"/>
          <w:szCs w:val="28"/>
          <w:lang w:val="kk-KZ"/>
        </w:rPr>
        <w:t>3</w:t>
      </w:r>
      <w:r w:rsidR="000677C3" w:rsidRPr="000677C3">
        <w:rPr>
          <w:rFonts w:ascii="Arial" w:hAnsi="Arial" w:cs="Arial"/>
          <w:sz w:val="28"/>
          <w:szCs w:val="28"/>
          <w:lang w:val="kk-KZ"/>
        </w:rPr>
        <w:t>3</w:t>
      </w:r>
    </w:p>
    <w:p w14:paraId="6311FC13" w14:textId="241DFC36" w:rsidR="00572B37" w:rsidRPr="009C2E53" w:rsidRDefault="00572B37" w:rsidP="005E2A10">
      <w:pPr>
        <w:tabs>
          <w:tab w:val="left" w:leader="dot" w:pos="9072"/>
        </w:tabs>
        <w:spacing w:after="160" w:line="259" w:lineRule="auto"/>
        <w:ind w:right="567"/>
        <w:jc w:val="both"/>
        <w:rPr>
          <w:rFonts w:ascii="Arial" w:hAnsi="Arial" w:cs="Arial"/>
          <w:b/>
          <w:bCs/>
          <w:sz w:val="28"/>
          <w:szCs w:val="28"/>
          <w:lang w:val="kk-KZ"/>
        </w:rPr>
      </w:pPr>
      <w:r>
        <w:rPr>
          <w:rFonts w:ascii="Arial" w:hAnsi="Arial" w:cs="Arial"/>
          <w:b/>
          <w:bCs/>
          <w:sz w:val="28"/>
          <w:szCs w:val="28"/>
          <w:lang w:val="kk-KZ"/>
        </w:rPr>
        <w:t>КРИПТОӘМИЯНДАРДЫ ҚАРАП-ТЕКСЕРУ ЖӘНЕ АЛУ ҮДЕРІСІНІҢ ЖОБА ҮЛГІЛЕРІ</w:t>
      </w:r>
      <w:r>
        <w:rPr>
          <w:rFonts w:ascii="Arial" w:hAnsi="Arial" w:cs="Arial"/>
          <w:b/>
          <w:bCs/>
          <w:sz w:val="28"/>
          <w:szCs w:val="28"/>
          <w:lang w:val="kk-KZ"/>
        </w:rPr>
        <w:tab/>
      </w:r>
      <w:r w:rsidRPr="00DF439B">
        <w:rPr>
          <w:rFonts w:ascii="Arial" w:hAnsi="Arial" w:cs="Arial"/>
          <w:sz w:val="28"/>
          <w:szCs w:val="28"/>
          <w:lang w:val="kk-KZ"/>
        </w:rPr>
        <w:t>3</w:t>
      </w:r>
      <w:r w:rsidR="000D17CE">
        <w:rPr>
          <w:rFonts w:ascii="Arial" w:hAnsi="Arial" w:cs="Arial"/>
          <w:sz w:val="28"/>
          <w:szCs w:val="28"/>
          <w:lang w:val="kk-KZ"/>
        </w:rPr>
        <w:t>7</w:t>
      </w:r>
    </w:p>
    <w:p w14:paraId="17B41FC3" w14:textId="77777777" w:rsidR="008B7464" w:rsidRDefault="008B7464">
      <w:pPr>
        <w:spacing w:after="160" w:line="259" w:lineRule="auto"/>
        <w:rPr>
          <w:rFonts w:ascii="Arial" w:hAnsi="Arial" w:cs="Arial"/>
          <w:sz w:val="28"/>
          <w:szCs w:val="28"/>
          <w:lang w:val="kk-KZ"/>
        </w:rPr>
      </w:pPr>
      <w:r>
        <w:rPr>
          <w:rFonts w:ascii="Arial" w:hAnsi="Arial" w:cs="Arial"/>
          <w:sz w:val="28"/>
          <w:szCs w:val="28"/>
          <w:lang w:val="kk-KZ"/>
        </w:rPr>
        <w:br w:type="page"/>
      </w:r>
    </w:p>
    <w:p w14:paraId="6AFD874E" w14:textId="77777777" w:rsidR="00DF439B" w:rsidRPr="00DF439B" w:rsidRDefault="00DF439B" w:rsidP="00DF439B">
      <w:pPr>
        <w:spacing w:after="240" w:line="259" w:lineRule="auto"/>
        <w:ind w:firstLine="709"/>
        <w:rPr>
          <w:rFonts w:ascii="Arial" w:hAnsi="Arial" w:cs="Arial"/>
          <w:b/>
          <w:bCs/>
          <w:sz w:val="28"/>
          <w:szCs w:val="28"/>
          <w:lang w:val="kk-KZ"/>
        </w:rPr>
      </w:pPr>
      <w:r w:rsidRPr="00DF439B">
        <w:rPr>
          <w:rFonts w:ascii="Arial" w:hAnsi="Arial" w:cs="Arial"/>
          <w:b/>
          <w:bCs/>
          <w:sz w:val="28"/>
          <w:szCs w:val="28"/>
          <w:lang w:val="kk-KZ"/>
        </w:rPr>
        <w:lastRenderedPageBreak/>
        <w:t>ЦИФРЛЫҚ АКТИВТЕРДІҢ ЖАЛПЫ АНЫҚТАМАСЫ</w:t>
      </w:r>
    </w:p>
    <w:p w14:paraId="1B3CAEE1" w14:textId="77777777" w:rsidR="00DF439B" w:rsidRPr="00DF439B" w:rsidRDefault="00DF439B" w:rsidP="00DF439B">
      <w:pPr>
        <w:spacing w:after="240" w:line="259" w:lineRule="auto"/>
        <w:ind w:firstLine="709"/>
        <w:jc w:val="both"/>
        <w:rPr>
          <w:rFonts w:ascii="Arial" w:hAnsi="Arial" w:cs="Arial"/>
          <w:sz w:val="28"/>
          <w:szCs w:val="28"/>
          <w:lang w:val="kk-KZ"/>
        </w:rPr>
      </w:pPr>
      <w:r w:rsidRPr="00DF439B">
        <w:rPr>
          <w:rFonts w:ascii="Arial" w:hAnsi="Arial" w:cs="Arial"/>
          <w:sz w:val="28"/>
          <w:szCs w:val="28"/>
          <w:lang w:val="kk-KZ"/>
        </w:rPr>
        <w:t xml:space="preserve">Қазақстан Республикасының 2023 жылғы 6 ақпандағы № 193-VII ҚРЗ «Цифрлық активтер туралы» Заңына сәйкес цифрлық актив деп цифрлық код беріліп, оның ішінде криптография және компьютерлік есептеу құралдары қолданыла отырып электрондық – цифрлық нысанда құрылған, деректердің таратылған платформасы технологиясының негізінде тіркелген және ақпараттың өзгермейтіндігімен қамтамасыз етілген мүлік танылады. </w:t>
      </w:r>
      <w:proofErr w:type="spellStart"/>
      <w:r w:rsidRPr="00DF439B">
        <w:rPr>
          <w:rFonts w:ascii="Arial" w:hAnsi="Arial" w:cs="Arial"/>
          <w:sz w:val="28"/>
          <w:szCs w:val="28"/>
          <w:lang w:val="kk-KZ"/>
        </w:rPr>
        <w:t>Криптовалюта</w:t>
      </w:r>
      <w:proofErr w:type="spellEnd"/>
      <w:r w:rsidRPr="00DF439B">
        <w:rPr>
          <w:rFonts w:ascii="Arial" w:hAnsi="Arial" w:cs="Arial"/>
          <w:sz w:val="28"/>
          <w:szCs w:val="28"/>
          <w:lang w:val="kk-KZ"/>
        </w:rPr>
        <w:t xml:space="preserve"> цифрлық активтерге жатады.</w:t>
      </w:r>
    </w:p>
    <w:p w14:paraId="020DA4D1" w14:textId="689F3713" w:rsidR="00DF439B" w:rsidRPr="00DF439B" w:rsidRDefault="00DF439B" w:rsidP="00DF439B">
      <w:pPr>
        <w:spacing w:after="240" w:line="240" w:lineRule="auto"/>
        <w:ind w:firstLine="709"/>
        <w:jc w:val="both"/>
        <w:rPr>
          <w:rFonts w:ascii="Arial" w:hAnsi="Arial" w:cs="Arial"/>
          <w:sz w:val="28"/>
          <w:szCs w:val="28"/>
          <w:lang w:val="kk-KZ"/>
        </w:rPr>
      </w:pPr>
      <w:proofErr w:type="spellStart"/>
      <w:r w:rsidRPr="00DF439B">
        <w:rPr>
          <w:rFonts w:ascii="Arial" w:hAnsi="Arial" w:cs="Arial"/>
          <w:sz w:val="28"/>
          <w:szCs w:val="28"/>
          <w:lang w:val="kk-KZ"/>
        </w:rPr>
        <w:t>Криптовалюта</w:t>
      </w:r>
      <w:proofErr w:type="spellEnd"/>
      <w:r w:rsidRPr="00DF439B">
        <w:rPr>
          <w:rFonts w:ascii="Arial" w:hAnsi="Arial" w:cs="Arial"/>
          <w:sz w:val="28"/>
          <w:szCs w:val="28"/>
          <w:lang w:val="kk-KZ"/>
        </w:rPr>
        <w:t xml:space="preserve"> </w:t>
      </w:r>
      <w:r w:rsidR="00A04B9F">
        <w:rPr>
          <w:rFonts w:ascii="Arial" w:hAnsi="Arial" w:cs="Arial"/>
          <w:sz w:val="28"/>
          <w:szCs w:val="28"/>
          <w:lang w:val="kk-KZ"/>
        </w:rPr>
        <w:t>–</w:t>
      </w:r>
      <w:r w:rsidRPr="00DF439B">
        <w:rPr>
          <w:rFonts w:ascii="Arial" w:hAnsi="Arial" w:cs="Arial"/>
          <w:sz w:val="28"/>
          <w:szCs w:val="28"/>
          <w:lang w:val="kk-KZ"/>
        </w:rPr>
        <w:t xml:space="preserve"> бұл шот бірлігі, электрондық цифрлық ортада айырбастау немесе жинақтау тәсілі ретінде жұмыс істейтін есеп айырысу бірліктерінің деректер санын білдіретін сан.</w:t>
      </w:r>
    </w:p>
    <w:p w14:paraId="60788671" w14:textId="0E91ABA9" w:rsidR="00DF439B" w:rsidRPr="00DF439B" w:rsidRDefault="00DF439B" w:rsidP="00DF439B">
      <w:pPr>
        <w:spacing w:after="240" w:line="259" w:lineRule="auto"/>
        <w:ind w:firstLine="709"/>
        <w:jc w:val="both"/>
        <w:rPr>
          <w:rFonts w:ascii="Arial" w:hAnsi="Arial" w:cs="Arial"/>
          <w:sz w:val="28"/>
          <w:szCs w:val="28"/>
          <w:lang w:val="kk-KZ"/>
        </w:rPr>
      </w:pPr>
      <w:proofErr w:type="spellStart"/>
      <w:r w:rsidRPr="00DF439B">
        <w:rPr>
          <w:rFonts w:ascii="Arial" w:hAnsi="Arial" w:cs="Arial"/>
          <w:sz w:val="28"/>
          <w:szCs w:val="28"/>
          <w:lang w:val="kk-KZ"/>
        </w:rPr>
        <w:t>Криптоәмиян</w:t>
      </w:r>
      <w:proofErr w:type="spellEnd"/>
      <w:r w:rsidRPr="00DF439B">
        <w:rPr>
          <w:rFonts w:ascii="Arial" w:hAnsi="Arial" w:cs="Arial"/>
          <w:sz w:val="28"/>
          <w:szCs w:val="28"/>
          <w:lang w:val="kk-KZ"/>
        </w:rPr>
        <w:t xml:space="preserve"> – электрондық цифрлық ортада </w:t>
      </w:r>
      <w:proofErr w:type="spellStart"/>
      <w:r w:rsidRPr="00DF439B">
        <w:rPr>
          <w:rFonts w:ascii="Arial" w:hAnsi="Arial" w:cs="Arial"/>
          <w:sz w:val="28"/>
          <w:szCs w:val="28"/>
          <w:lang w:val="kk-KZ"/>
        </w:rPr>
        <w:t>криптовалюта</w:t>
      </w:r>
      <w:proofErr w:type="spellEnd"/>
      <w:r w:rsidRPr="00DF439B">
        <w:rPr>
          <w:rFonts w:ascii="Arial" w:hAnsi="Arial" w:cs="Arial"/>
          <w:sz w:val="28"/>
          <w:szCs w:val="28"/>
          <w:lang w:val="kk-KZ"/>
        </w:rPr>
        <w:t xml:space="preserve"> транзакциялары үшін ашық және/немесе жабық кілттерді сақтайтын құрылғы, бағдарлама немесе қызмет. Дәстүрлі мағынада </w:t>
      </w:r>
      <w:proofErr w:type="spellStart"/>
      <w:r w:rsidRPr="00DF439B">
        <w:rPr>
          <w:rFonts w:ascii="Arial" w:hAnsi="Arial" w:cs="Arial"/>
          <w:sz w:val="28"/>
          <w:szCs w:val="28"/>
          <w:lang w:val="kk-KZ"/>
        </w:rPr>
        <w:t>криптовалюта</w:t>
      </w:r>
      <w:proofErr w:type="spellEnd"/>
      <w:r w:rsidRPr="00DF439B">
        <w:rPr>
          <w:rFonts w:ascii="Arial" w:hAnsi="Arial" w:cs="Arial"/>
          <w:sz w:val="28"/>
          <w:szCs w:val="28"/>
          <w:lang w:val="kk-KZ"/>
        </w:rPr>
        <w:t xml:space="preserve"> әмияндарда сақталмайды, </w:t>
      </w:r>
      <w:proofErr w:type="spellStart"/>
      <w:r w:rsidRPr="00DF439B">
        <w:rPr>
          <w:rFonts w:ascii="Arial" w:hAnsi="Arial" w:cs="Arial"/>
          <w:sz w:val="28"/>
          <w:szCs w:val="28"/>
          <w:lang w:val="kk-KZ"/>
        </w:rPr>
        <w:t>криптоәмиян</w:t>
      </w:r>
      <w:proofErr w:type="spellEnd"/>
      <w:r w:rsidRPr="00DF439B">
        <w:rPr>
          <w:rFonts w:ascii="Arial" w:hAnsi="Arial" w:cs="Arial"/>
          <w:sz w:val="28"/>
          <w:szCs w:val="28"/>
          <w:lang w:val="kk-KZ"/>
        </w:rPr>
        <w:t xml:space="preserve"> </w:t>
      </w:r>
      <w:r w:rsidR="00A04B9F">
        <w:rPr>
          <w:rFonts w:ascii="Arial" w:hAnsi="Arial" w:cs="Arial"/>
          <w:sz w:val="28"/>
          <w:szCs w:val="28"/>
          <w:lang w:val="kk-KZ"/>
        </w:rPr>
        <w:t>–</w:t>
      </w:r>
      <w:r w:rsidRPr="00DF439B">
        <w:rPr>
          <w:rFonts w:ascii="Arial" w:hAnsi="Arial" w:cs="Arial"/>
          <w:sz w:val="28"/>
          <w:szCs w:val="28"/>
          <w:lang w:val="kk-KZ"/>
        </w:rPr>
        <w:t xml:space="preserve"> бұл </w:t>
      </w:r>
      <w:proofErr w:type="spellStart"/>
      <w:r w:rsidRPr="00DF439B">
        <w:rPr>
          <w:rFonts w:ascii="Arial" w:hAnsi="Arial" w:cs="Arial"/>
          <w:sz w:val="28"/>
          <w:szCs w:val="28"/>
          <w:lang w:val="kk-KZ"/>
        </w:rPr>
        <w:t>криптовалютаға</w:t>
      </w:r>
      <w:proofErr w:type="spellEnd"/>
      <w:r w:rsidRPr="00DF439B">
        <w:rPr>
          <w:rFonts w:ascii="Arial" w:hAnsi="Arial" w:cs="Arial"/>
          <w:sz w:val="28"/>
          <w:szCs w:val="28"/>
          <w:lang w:val="kk-KZ"/>
        </w:rPr>
        <w:t xml:space="preserve"> қол жеткізу үшін жабық кілтті сақтау тәсілі, </w:t>
      </w:r>
      <w:proofErr w:type="spellStart"/>
      <w:r w:rsidRPr="00DF439B">
        <w:rPr>
          <w:rFonts w:ascii="Arial" w:hAnsi="Arial" w:cs="Arial"/>
          <w:sz w:val="28"/>
          <w:szCs w:val="28"/>
          <w:lang w:val="kk-KZ"/>
        </w:rPr>
        <w:t>криптовалютаның</w:t>
      </w:r>
      <w:proofErr w:type="spellEnd"/>
      <w:r w:rsidRPr="00DF439B">
        <w:rPr>
          <w:rFonts w:ascii="Arial" w:hAnsi="Arial" w:cs="Arial"/>
          <w:sz w:val="28"/>
          <w:szCs w:val="28"/>
          <w:lang w:val="kk-KZ"/>
        </w:rPr>
        <w:t xml:space="preserve"> өзі </w:t>
      </w:r>
      <w:proofErr w:type="spellStart"/>
      <w:r w:rsidRPr="00DF439B">
        <w:rPr>
          <w:rFonts w:ascii="Arial" w:hAnsi="Arial" w:cs="Arial"/>
          <w:sz w:val="28"/>
          <w:szCs w:val="28"/>
          <w:lang w:val="kk-KZ"/>
        </w:rPr>
        <w:t>блокчейнде</w:t>
      </w:r>
      <w:proofErr w:type="spellEnd"/>
      <w:r w:rsidRPr="00DF439B">
        <w:rPr>
          <w:rFonts w:ascii="Arial" w:hAnsi="Arial" w:cs="Arial"/>
          <w:sz w:val="28"/>
          <w:szCs w:val="28"/>
          <w:lang w:val="kk-KZ"/>
        </w:rPr>
        <w:t xml:space="preserve"> сақталады. </w:t>
      </w:r>
      <w:proofErr w:type="spellStart"/>
      <w:r w:rsidRPr="00DF439B">
        <w:rPr>
          <w:rFonts w:ascii="Arial" w:hAnsi="Arial" w:cs="Arial"/>
          <w:sz w:val="28"/>
          <w:szCs w:val="28"/>
          <w:lang w:val="kk-KZ"/>
        </w:rPr>
        <w:t>Криптоәмиянда</w:t>
      </w:r>
      <w:proofErr w:type="spellEnd"/>
      <w:r w:rsidRPr="00DF439B">
        <w:rPr>
          <w:rFonts w:ascii="Arial" w:hAnsi="Arial" w:cs="Arial"/>
          <w:sz w:val="28"/>
          <w:szCs w:val="28"/>
          <w:lang w:val="kk-KZ"/>
        </w:rPr>
        <w:t xml:space="preserve"> ашық және жабық кілттер, сондай-ақ </w:t>
      </w:r>
      <w:proofErr w:type="spellStart"/>
      <w:r w:rsidRPr="00DF439B">
        <w:rPr>
          <w:rFonts w:ascii="Arial" w:hAnsi="Arial" w:cs="Arial"/>
          <w:sz w:val="28"/>
          <w:szCs w:val="28"/>
          <w:lang w:val="kk-KZ"/>
        </w:rPr>
        <w:t>seed</w:t>
      </w:r>
      <w:proofErr w:type="spellEnd"/>
      <w:r w:rsidRPr="00DF439B">
        <w:rPr>
          <w:rFonts w:ascii="Arial" w:hAnsi="Arial" w:cs="Arial"/>
          <w:sz w:val="28"/>
          <w:szCs w:val="28"/>
          <w:lang w:val="kk-KZ"/>
        </w:rPr>
        <w:t xml:space="preserve"> фраза бар. Кілттер таңбалардың ұзын тізбегі болып табылады.</w:t>
      </w:r>
      <w:r w:rsidR="00A04B9F">
        <w:rPr>
          <w:rFonts w:ascii="Arial" w:hAnsi="Arial" w:cs="Arial"/>
          <w:sz w:val="28"/>
          <w:szCs w:val="28"/>
          <w:lang w:val="kk-KZ"/>
        </w:rPr>
        <w:t xml:space="preserve"> </w:t>
      </w:r>
      <w:proofErr w:type="spellStart"/>
      <w:r w:rsidRPr="00DF439B">
        <w:rPr>
          <w:rFonts w:ascii="Arial" w:hAnsi="Arial" w:cs="Arial"/>
          <w:sz w:val="28"/>
          <w:szCs w:val="28"/>
          <w:lang w:val="kk-KZ"/>
        </w:rPr>
        <w:t>Криптоәмиянды</w:t>
      </w:r>
      <w:proofErr w:type="spellEnd"/>
      <w:r w:rsidRPr="00DF439B">
        <w:rPr>
          <w:rFonts w:ascii="Arial" w:hAnsi="Arial" w:cs="Arial"/>
          <w:sz w:val="28"/>
          <w:szCs w:val="28"/>
          <w:lang w:val="kk-KZ"/>
        </w:rPr>
        <w:t xml:space="preserve"> басқару үшін ашық және жабық кілттер болуы қажет.</w:t>
      </w:r>
    </w:p>
    <w:p w14:paraId="0ACA96D1" w14:textId="77777777" w:rsidR="00DF439B" w:rsidRPr="00DF439B" w:rsidRDefault="00DF439B" w:rsidP="00DF439B">
      <w:pPr>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 xml:space="preserve">Ашық кілт – бұл сіздің </w:t>
      </w:r>
      <w:proofErr w:type="spellStart"/>
      <w:r w:rsidRPr="00DF439B">
        <w:rPr>
          <w:rFonts w:ascii="Arial" w:hAnsi="Arial" w:cs="Arial"/>
          <w:sz w:val="28"/>
          <w:szCs w:val="28"/>
          <w:lang w:val="kk-KZ"/>
        </w:rPr>
        <w:t>әмияныңыздың</w:t>
      </w:r>
      <w:proofErr w:type="spellEnd"/>
      <w:r w:rsidRPr="00DF439B">
        <w:rPr>
          <w:rFonts w:ascii="Arial" w:hAnsi="Arial" w:cs="Arial"/>
          <w:sz w:val="28"/>
          <w:szCs w:val="28"/>
          <w:lang w:val="kk-KZ"/>
        </w:rPr>
        <w:t xml:space="preserve"> идентификаторы, қарапайым тілмен айтқанда - оның </w:t>
      </w:r>
      <w:proofErr w:type="spellStart"/>
      <w:r w:rsidRPr="00DF439B">
        <w:rPr>
          <w:rFonts w:ascii="Arial" w:hAnsi="Arial" w:cs="Arial"/>
          <w:sz w:val="28"/>
          <w:szCs w:val="28"/>
          <w:lang w:val="kk-KZ"/>
        </w:rPr>
        <w:t>блокчейндегі</w:t>
      </w:r>
      <w:proofErr w:type="spellEnd"/>
      <w:r w:rsidRPr="00DF439B">
        <w:rPr>
          <w:rFonts w:ascii="Arial" w:hAnsi="Arial" w:cs="Arial"/>
          <w:sz w:val="28"/>
          <w:szCs w:val="28"/>
          <w:lang w:val="kk-KZ"/>
        </w:rPr>
        <w:t xml:space="preserve"> мекенжайы. Ашық кілт жүйенің барлық қатысушыларына белгілі, ол сізге біреуден </w:t>
      </w:r>
      <w:proofErr w:type="spellStart"/>
      <w:r w:rsidRPr="00DF439B">
        <w:rPr>
          <w:rFonts w:ascii="Arial" w:hAnsi="Arial" w:cs="Arial"/>
          <w:sz w:val="28"/>
          <w:szCs w:val="28"/>
          <w:lang w:val="kk-KZ"/>
        </w:rPr>
        <w:t>криптовалютаны</w:t>
      </w:r>
      <w:proofErr w:type="spellEnd"/>
      <w:r w:rsidRPr="00DF439B">
        <w:rPr>
          <w:rFonts w:ascii="Arial" w:hAnsi="Arial" w:cs="Arial"/>
          <w:sz w:val="28"/>
          <w:szCs w:val="28"/>
          <w:lang w:val="kk-KZ"/>
        </w:rPr>
        <w:t xml:space="preserve"> жіберуді сұрағыңыз келгенде беріледі.</w:t>
      </w:r>
    </w:p>
    <w:p w14:paraId="19087A6A" w14:textId="77777777" w:rsidR="00DF439B" w:rsidRPr="00DF439B" w:rsidRDefault="00DF439B" w:rsidP="00DF439B">
      <w:pPr>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Жабық (жеке) кілт транзакцияларды растау үшін қолданылады, қарапайым тілмен айтқанда, бұл транзакция жасау үшін енгізілген құпия сөз.</w:t>
      </w:r>
    </w:p>
    <w:p w14:paraId="754CE79B" w14:textId="2AAB388C" w:rsidR="00DF439B" w:rsidRPr="00DF439B" w:rsidRDefault="00DF439B" w:rsidP="00DF439B">
      <w:pPr>
        <w:spacing w:after="240" w:line="240" w:lineRule="auto"/>
        <w:ind w:firstLine="709"/>
        <w:jc w:val="both"/>
        <w:rPr>
          <w:rFonts w:ascii="Arial" w:hAnsi="Arial" w:cs="Arial"/>
          <w:sz w:val="28"/>
          <w:szCs w:val="28"/>
          <w:lang w:val="kk-KZ"/>
        </w:rPr>
      </w:pPr>
      <w:proofErr w:type="spellStart"/>
      <w:r w:rsidRPr="00DF439B">
        <w:rPr>
          <w:rFonts w:ascii="Arial" w:hAnsi="Arial" w:cs="Arial"/>
          <w:sz w:val="28"/>
          <w:szCs w:val="28"/>
          <w:lang w:val="kk-KZ"/>
        </w:rPr>
        <w:t>Сид</w:t>
      </w:r>
      <w:proofErr w:type="spellEnd"/>
      <w:r w:rsidRPr="00DF439B">
        <w:rPr>
          <w:rFonts w:ascii="Arial" w:hAnsi="Arial" w:cs="Arial"/>
          <w:sz w:val="28"/>
          <w:szCs w:val="28"/>
          <w:lang w:val="kk-KZ"/>
        </w:rPr>
        <w:t xml:space="preserve"> (ағылшын тілінен </w:t>
      </w:r>
      <w:proofErr w:type="spellStart"/>
      <w:r w:rsidRPr="00DF439B">
        <w:rPr>
          <w:rFonts w:ascii="Arial" w:hAnsi="Arial" w:cs="Arial"/>
          <w:sz w:val="28"/>
          <w:szCs w:val="28"/>
          <w:lang w:val="kk-KZ"/>
        </w:rPr>
        <w:t>seed</w:t>
      </w:r>
      <w:proofErr w:type="spellEnd"/>
      <w:r w:rsidRPr="00DF439B">
        <w:rPr>
          <w:rFonts w:ascii="Arial" w:hAnsi="Arial" w:cs="Arial"/>
          <w:sz w:val="28"/>
          <w:szCs w:val="28"/>
          <w:lang w:val="kk-KZ"/>
        </w:rPr>
        <w:t xml:space="preserve"> </w:t>
      </w:r>
      <w:r w:rsidR="00A04B9F">
        <w:rPr>
          <w:rFonts w:ascii="Arial" w:hAnsi="Arial" w:cs="Arial"/>
          <w:sz w:val="28"/>
          <w:szCs w:val="28"/>
          <w:lang w:val="kk-KZ"/>
        </w:rPr>
        <w:t>–</w:t>
      </w:r>
      <w:r w:rsidRPr="00DF439B">
        <w:rPr>
          <w:rFonts w:ascii="Arial" w:hAnsi="Arial" w:cs="Arial"/>
          <w:sz w:val="28"/>
          <w:szCs w:val="28"/>
          <w:lang w:val="kk-KZ"/>
        </w:rPr>
        <w:t xml:space="preserve"> тұқым) фраза - бұл жоғалған кезде жеке кілтті қалпына келтіруге көмектесетін кездейсоқ 12-24 сөздердің тізбегі. </w:t>
      </w:r>
      <w:proofErr w:type="spellStart"/>
      <w:r w:rsidRPr="00DF439B">
        <w:rPr>
          <w:rFonts w:ascii="Arial" w:hAnsi="Arial" w:cs="Arial"/>
          <w:sz w:val="28"/>
          <w:szCs w:val="28"/>
          <w:lang w:val="kk-KZ"/>
        </w:rPr>
        <w:t>Сид</w:t>
      </w:r>
      <w:proofErr w:type="spellEnd"/>
      <w:r w:rsidRPr="00DF439B">
        <w:rPr>
          <w:rFonts w:ascii="Arial" w:hAnsi="Arial" w:cs="Arial"/>
          <w:sz w:val="28"/>
          <w:szCs w:val="28"/>
          <w:lang w:val="kk-KZ"/>
        </w:rPr>
        <w:t xml:space="preserve"> фраза тек ағылшын тілінде қалыптасады. Тіркелім ескеріледі.</w:t>
      </w:r>
    </w:p>
    <w:p w14:paraId="225E20DE" w14:textId="05733370" w:rsidR="00DF439B" w:rsidRPr="00DF439B" w:rsidRDefault="00DF439B" w:rsidP="00DF439B">
      <w:pPr>
        <w:spacing w:after="240" w:line="240" w:lineRule="auto"/>
        <w:ind w:firstLine="709"/>
        <w:jc w:val="both"/>
        <w:rPr>
          <w:rFonts w:ascii="Arial" w:hAnsi="Arial" w:cs="Arial"/>
          <w:sz w:val="28"/>
          <w:szCs w:val="28"/>
          <w:lang w:val="kk-KZ"/>
        </w:rPr>
      </w:pPr>
      <w:proofErr w:type="spellStart"/>
      <w:r w:rsidRPr="00DF439B">
        <w:rPr>
          <w:rFonts w:ascii="Arial" w:hAnsi="Arial" w:cs="Arial"/>
          <w:sz w:val="28"/>
          <w:szCs w:val="28"/>
          <w:lang w:val="kk-KZ"/>
        </w:rPr>
        <w:t>Криптоәмияндардың</w:t>
      </w:r>
      <w:proofErr w:type="spellEnd"/>
      <w:r w:rsidRPr="00DF439B">
        <w:rPr>
          <w:rFonts w:ascii="Arial" w:hAnsi="Arial" w:cs="Arial"/>
          <w:sz w:val="28"/>
          <w:szCs w:val="28"/>
          <w:lang w:val="kk-KZ"/>
        </w:rPr>
        <w:t xml:space="preserve"> екі түрі бар: ыстық және суық.</w:t>
      </w:r>
    </w:p>
    <w:p w14:paraId="101FAC5C" w14:textId="3F10CC9D"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 xml:space="preserve">Ыстық әмияндар интернетке қосылған. Ол әдеттегі құрылғыда қосымша ретінде орнатылады: </w:t>
      </w:r>
      <w:proofErr w:type="spellStart"/>
      <w:r w:rsidRPr="00DF439B">
        <w:rPr>
          <w:rFonts w:ascii="Arial" w:hAnsi="Arial" w:cs="Arial"/>
          <w:sz w:val="28"/>
          <w:szCs w:val="28"/>
          <w:lang w:val="kk-KZ"/>
        </w:rPr>
        <w:t>смартфон</w:t>
      </w:r>
      <w:proofErr w:type="spellEnd"/>
      <w:r w:rsidRPr="00DF439B">
        <w:rPr>
          <w:rFonts w:ascii="Arial" w:hAnsi="Arial" w:cs="Arial"/>
          <w:sz w:val="28"/>
          <w:szCs w:val="28"/>
          <w:lang w:val="kk-KZ"/>
        </w:rPr>
        <w:t xml:space="preserve">, планшет, ноутбук (немесе бірден бірнеше). Басты артықшылығы - мобильді қосымшаның таныс форма факторы: телефонды алып, кез-келген уақытта </w:t>
      </w:r>
      <w:proofErr w:type="spellStart"/>
      <w:r w:rsidRPr="00DF439B">
        <w:rPr>
          <w:rFonts w:ascii="Arial" w:hAnsi="Arial" w:cs="Arial"/>
          <w:sz w:val="28"/>
          <w:szCs w:val="28"/>
          <w:lang w:val="kk-KZ"/>
        </w:rPr>
        <w:t>криптовалютаны</w:t>
      </w:r>
      <w:proofErr w:type="spellEnd"/>
      <w:r w:rsidRPr="00DF439B">
        <w:rPr>
          <w:rFonts w:ascii="Arial" w:hAnsi="Arial" w:cs="Arial"/>
          <w:sz w:val="28"/>
          <w:szCs w:val="28"/>
          <w:lang w:val="kk-KZ"/>
        </w:rPr>
        <w:t xml:space="preserve"> аудару немесе балансты тексеру.</w:t>
      </w:r>
    </w:p>
    <w:p w14:paraId="2A23F261"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 xml:space="preserve">Суық (аппараттық) әмияндар дербес және интернетке қосылмаған. Олардың физикалық пішіні бар, оларды ұстауға, өзіңізбен бірге алуға немесе сейфке салуға болады. Әмиянның суық түрі кейбір модельдерде қосымша қорғаныс бар флэш-жад картасына ұқсайды: мәселен, кілттерді </w:t>
      </w:r>
      <w:r w:rsidRPr="00DF439B">
        <w:rPr>
          <w:rFonts w:ascii="Arial" w:hAnsi="Arial" w:cs="Arial"/>
          <w:sz w:val="28"/>
          <w:szCs w:val="28"/>
          <w:lang w:val="kk-KZ"/>
        </w:rPr>
        <w:lastRenderedPageBreak/>
        <w:t xml:space="preserve">ашу үшін код фразасын енгізу керек немесе </w:t>
      </w:r>
      <w:proofErr w:type="spellStart"/>
      <w:r w:rsidRPr="00DF439B">
        <w:rPr>
          <w:rFonts w:ascii="Arial" w:hAnsi="Arial" w:cs="Arial"/>
          <w:sz w:val="28"/>
          <w:szCs w:val="28"/>
          <w:lang w:val="kk-KZ"/>
        </w:rPr>
        <w:t>флэшканың</w:t>
      </w:r>
      <w:proofErr w:type="spellEnd"/>
      <w:r w:rsidRPr="00DF439B">
        <w:rPr>
          <w:rFonts w:ascii="Arial" w:hAnsi="Arial" w:cs="Arial"/>
          <w:sz w:val="28"/>
          <w:szCs w:val="28"/>
          <w:lang w:val="kk-KZ"/>
        </w:rPr>
        <w:t xml:space="preserve"> корпусында саусақ ізін оқу құрылғысы болуы мүмкін, кейбіреулерінде </w:t>
      </w:r>
      <w:proofErr w:type="spellStart"/>
      <w:r w:rsidRPr="00DF439B">
        <w:rPr>
          <w:rFonts w:ascii="Arial" w:hAnsi="Arial" w:cs="Arial"/>
          <w:sz w:val="28"/>
          <w:szCs w:val="28"/>
          <w:lang w:val="kk-KZ"/>
        </w:rPr>
        <w:t>Bluetooth</w:t>
      </w:r>
      <w:proofErr w:type="spellEnd"/>
      <w:r w:rsidRPr="00DF439B">
        <w:rPr>
          <w:rFonts w:ascii="Arial" w:hAnsi="Arial" w:cs="Arial"/>
          <w:sz w:val="28"/>
          <w:szCs w:val="28"/>
          <w:lang w:val="kk-KZ"/>
        </w:rPr>
        <w:t xml:space="preserve"> арқылы қосылу мүмкіндігі бар. Суық (аппараттық) әмиянның ерекшелігі оның интернетке қосылмағанында - оны онлайн анықтау мүмкін емес.</w:t>
      </w:r>
    </w:p>
    <w:p w14:paraId="40164C7A" w14:textId="02866E6B" w:rsidR="00DF439B" w:rsidRPr="00DF439B" w:rsidRDefault="00DF439B" w:rsidP="00DF439B">
      <w:pPr>
        <w:spacing w:after="240" w:line="240" w:lineRule="auto"/>
        <w:ind w:firstLine="709"/>
        <w:jc w:val="both"/>
        <w:rPr>
          <w:rFonts w:ascii="Arial" w:hAnsi="Arial" w:cs="Arial"/>
          <w:sz w:val="28"/>
          <w:szCs w:val="28"/>
          <w:lang w:val="kk-KZ"/>
        </w:rPr>
      </w:pPr>
      <w:proofErr w:type="spellStart"/>
      <w:r w:rsidRPr="00DF439B">
        <w:rPr>
          <w:rFonts w:ascii="Arial" w:hAnsi="Arial" w:cs="Arial"/>
          <w:sz w:val="28"/>
          <w:szCs w:val="28"/>
          <w:lang w:val="kk-KZ"/>
        </w:rPr>
        <w:t>Криптоәмияндарды</w:t>
      </w:r>
      <w:proofErr w:type="spellEnd"/>
      <w:r w:rsidRPr="00DF439B">
        <w:rPr>
          <w:rFonts w:ascii="Arial" w:hAnsi="Arial" w:cs="Arial"/>
          <w:sz w:val="28"/>
          <w:szCs w:val="28"/>
          <w:lang w:val="kk-KZ"/>
        </w:rPr>
        <w:t xml:space="preserve"> анықтау, алу және көшіру кезінде электрондық цифрлық ортаның ерекшеліктерін және компьютерлік ақпаратты өңдеудегі оның заңдылықтарын ескерген жөн.</w:t>
      </w:r>
    </w:p>
    <w:p w14:paraId="3280CAF9" w14:textId="77777777" w:rsidR="00DF439B" w:rsidRPr="00DF439B" w:rsidRDefault="00DF439B" w:rsidP="00DF439B">
      <w:pPr>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Электрондық цифрлық ортадағы дәлелдеме істі мәні бойынша шешу үшін тиісті маңызы бар электрондық-цифрлық нысанда жасалған, сақталған немесе берілген компьютерлік ақпарат болып табылады.</w:t>
      </w:r>
    </w:p>
    <w:p w14:paraId="11F78674" w14:textId="7A46A801" w:rsidR="00DF439B" w:rsidRPr="00DF439B" w:rsidRDefault="00DF439B" w:rsidP="00DF439B">
      <w:pPr>
        <w:spacing w:after="240" w:line="259" w:lineRule="auto"/>
        <w:ind w:firstLine="709"/>
        <w:rPr>
          <w:rFonts w:ascii="Arial" w:hAnsi="Arial" w:cs="Arial"/>
          <w:sz w:val="28"/>
          <w:szCs w:val="28"/>
          <w:lang w:val="kk-KZ"/>
        </w:rPr>
      </w:pPr>
      <w:proofErr w:type="spellStart"/>
      <w:r w:rsidRPr="00DF439B">
        <w:rPr>
          <w:rFonts w:ascii="Arial" w:hAnsi="Arial" w:cs="Arial"/>
          <w:sz w:val="28"/>
          <w:szCs w:val="28"/>
          <w:lang w:val="kk-KZ"/>
        </w:rPr>
        <w:t>Криптоәмиян</w:t>
      </w:r>
      <w:proofErr w:type="spellEnd"/>
      <w:r w:rsidRPr="00DF439B">
        <w:rPr>
          <w:rFonts w:ascii="Arial" w:hAnsi="Arial" w:cs="Arial"/>
          <w:sz w:val="28"/>
          <w:szCs w:val="28"/>
          <w:lang w:val="kk-KZ"/>
        </w:rPr>
        <w:t xml:space="preserve"> мекенжайының мысалдары (ашық кілт):</w:t>
      </w:r>
    </w:p>
    <w:p w14:paraId="5FEDDB5E" w14:textId="77777777" w:rsidR="00DF439B" w:rsidRPr="00DF439B" w:rsidRDefault="00DF439B" w:rsidP="00DF439B">
      <w:pPr>
        <w:spacing w:after="240" w:line="259" w:lineRule="auto"/>
        <w:ind w:firstLine="709"/>
        <w:jc w:val="center"/>
        <w:rPr>
          <w:rFonts w:ascii="Arial" w:hAnsi="Arial" w:cs="Arial"/>
          <w:sz w:val="28"/>
          <w:szCs w:val="28"/>
          <w:lang w:val="kk-KZ"/>
        </w:rPr>
      </w:pPr>
      <w:r w:rsidRPr="00DF439B">
        <w:rPr>
          <w:rFonts w:ascii="Arial" w:hAnsi="Arial" w:cs="Arial"/>
          <w:b/>
          <w:bCs/>
          <w:sz w:val="28"/>
          <w:szCs w:val="28"/>
          <w:lang w:val="kk-KZ"/>
        </w:rPr>
        <w:t>0x690b9a9e9aa1c9db991c7721a92d351db4fac990</w:t>
      </w:r>
    </w:p>
    <w:p w14:paraId="43058D13" w14:textId="77777777" w:rsidR="00DF439B" w:rsidRPr="00DF439B" w:rsidRDefault="00DF439B" w:rsidP="00DF439B">
      <w:pPr>
        <w:spacing w:after="240" w:line="259" w:lineRule="auto"/>
        <w:ind w:firstLine="709"/>
        <w:jc w:val="center"/>
        <w:rPr>
          <w:rFonts w:ascii="Arial" w:hAnsi="Arial" w:cs="Arial"/>
          <w:b/>
          <w:bCs/>
          <w:sz w:val="28"/>
          <w:szCs w:val="28"/>
          <w:lang w:val="kk-KZ"/>
        </w:rPr>
      </w:pPr>
      <w:r w:rsidRPr="00DF439B">
        <w:rPr>
          <w:rFonts w:ascii="Arial" w:hAnsi="Arial" w:cs="Arial"/>
          <w:b/>
          <w:bCs/>
          <w:sz w:val="28"/>
          <w:szCs w:val="28"/>
          <w:lang w:val="kk-KZ"/>
        </w:rPr>
        <w:t>qpl7kjzdgvlc6rrwgfndxgpp3ndx8a99uvvez2yejg</w:t>
      </w:r>
    </w:p>
    <w:p w14:paraId="4701E945" w14:textId="77777777" w:rsidR="00DF439B" w:rsidRPr="00DF439B" w:rsidRDefault="00DF439B" w:rsidP="00DF439B">
      <w:pPr>
        <w:spacing w:after="240" w:line="259" w:lineRule="auto"/>
        <w:jc w:val="center"/>
        <w:rPr>
          <w:rFonts w:ascii="Arial" w:hAnsi="Arial" w:cs="Arial"/>
          <w:sz w:val="28"/>
          <w:szCs w:val="28"/>
          <w:lang w:val="kk-KZ"/>
        </w:rPr>
      </w:pPr>
      <w:r w:rsidRPr="00DF439B">
        <w:rPr>
          <w:noProof/>
          <w:lang w:val="kk-KZ"/>
        </w:rPr>
        <w:drawing>
          <wp:inline distT="0" distB="0" distL="0" distR="0" wp14:anchorId="1F9EFA45" wp14:editId="1D183AC6">
            <wp:extent cx="5714365" cy="5486210"/>
            <wp:effectExtent l="0" t="0" r="635" b="635"/>
            <wp:docPr id="11281844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l="27172" t="6586" r="27463"/>
                    <a:stretch/>
                  </pic:blipFill>
                  <pic:spPr bwMode="auto">
                    <a:xfrm>
                      <a:off x="0" y="0"/>
                      <a:ext cx="5734841" cy="5505869"/>
                    </a:xfrm>
                    <a:prstGeom prst="rect">
                      <a:avLst/>
                    </a:prstGeom>
                    <a:noFill/>
                    <a:ln>
                      <a:noFill/>
                    </a:ln>
                    <a:extLst>
                      <a:ext uri="{53640926-AAD7-44D8-BBD7-CCE9431645EC}">
                        <a14:shadowObscured xmlns:a14="http://schemas.microsoft.com/office/drawing/2010/main"/>
                      </a:ext>
                    </a:extLst>
                  </pic:spPr>
                </pic:pic>
              </a:graphicData>
            </a:graphic>
          </wp:inline>
        </w:drawing>
      </w:r>
    </w:p>
    <w:p w14:paraId="2F5ECDF7" w14:textId="77777777" w:rsidR="00DF439B" w:rsidRPr="00DF439B" w:rsidRDefault="00DF439B" w:rsidP="00DF439B">
      <w:pPr>
        <w:spacing w:after="240" w:line="259" w:lineRule="auto"/>
        <w:jc w:val="both"/>
        <w:rPr>
          <w:rFonts w:ascii="Arial" w:hAnsi="Arial" w:cs="Arial"/>
          <w:sz w:val="28"/>
          <w:szCs w:val="28"/>
          <w:lang w:val="kk-KZ"/>
        </w:rPr>
      </w:pPr>
      <w:r w:rsidRPr="00DF439B">
        <w:rPr>
          <w:noProof/>
          <w:lang w:val="kk-KZ"/>
        </w:rPr>
        <w:lastRenderedPageBreak/>
        <w:drawing>
          <wp:inline distT="0" distB="0" distL="0" distR="0" wp14:anchorId="169A0F96" wp14:editId="21EE4EA5">
            <wp:extent cx="6101255" cy="2216850"/>
            <wp:effectExtent l="0" t="0" r="0" b="0"/>
            <wp:docPr id="11303454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94615" name=""/>
                    <pic:cNvPicPr/>
                  </pic:nvPicPr>
                  <pic:blipFill rotWithShape="1">
                    <a:blip r:embed="rId21"/>
                    <a:srcRect l="12186" t="9675" r="31313" b="53828"/>
                    <a:stretch/>
                  </pic:blipFill>
                  <pic:spPr bwMode="auto">
                    <a:xfrm>
                      <a:off x="0" y="0"/>
                      <a:ext cx="6134995" cy="2229109"/>
                    </a:xfrm>
                    <a:prstGeom prst="rect">
                      <a:avLst/>
                    </a:prstGeom>
                    <a:ln>
                      <a:noFill/>
                    </a:ln>
                    <a:extLst>
                      <a:ext uri="{53640926-AAD7-44D8-BBD7-CCE9431645EC}">
                        <a14:shadowObscured xmlns:a14="http://schemas.microsoft.com/office/drawing/2010/main"/>
                      </a:ext>
                    </a:extLst>
                  </pic:spPr>
                </pic:pic>
              </a:graphicData>
            </a:graphic>
          </wp:inline>
        </w:drawing>
      </w:r>
    </w:p>
    <w:p w14:paraId="631044A9" w14:textId="3878B519" w:rsidR="00DF439B" w:rsidRPr="00DF439B" w:rsidRDefault="00DF439B" w:rsidP="00DF439B">
      <w:pPr>
        <w:spacing w:after="240" w:line="259" w:lineRule="auto"/>
        <w:ind w:firstLine="709"/>
        <w:jc w:val="both"/>
        <w:rPr>
          <w:rFonts w:ascii="Arial" w:hAnsi="Arial" w:cs="Arial"/>
          <w:i/>
          <w:iCs/>
          <w:sz w:val="24"/>
          <w:szCs w:val="24"/>
          <w:lang w:val="kk-KZ"/>
        </w:rPr>
      </w:pPr>
      <w:r w:rsidRPr="00DF439B">
        <w:rPr>
          <w:rFonts w:ascii="Arial" w:hAnsi="Arial" w:cs="Arial"/>
          <w:i/>
          <w:iCs/>
          <w:sz w:val="24"/>
          <w:szCs w:val="24"/>
          <w:lang w:val="kk-KZ"/>
        </w:rPr>
        <w:t xml:space="preserve">Мысал. </w:t>
      </w:r>
      <w:proofErr w:type="spellStart"/>
      <w:r w:rsidRPr="00DF439B">
        <w:rPr>
          <w:rFonts w:ascii="Arial" w:hAnsi="Arial" w:cs="Arial"/>
          <w:i/>
          <w:iCs/>
          <w:sz w:val="24"/>
          <w:szCs w:val="24"/>
          <w:lang w:val="kk-KZ"/>
        </w:rPr>
        <w:t>Криптоәмиянның</w:t>
      </w:r>
      <w:proofErr w:type="spellEnd"/>
      <w:r w:rsidRPr="00DF439B">
        <w:rPr>
          <w:rFonts w:ascii="Arial" w:hAnsi="Arial" w:cs="Arial"/>
          <w:i/>
          <w:iCs/>
          <w:sz w:val="24"/>
          <w:szCs w:val="24"/>
          <w:lang w:val="kk-KZ"/>
        </w:rPr>
        <w:t xml:space="preserve"> мекен-жайы көбінесе бос файлдың (блокнот) атауында сақталады. Егер ол жүйелік қалталарға орналастырылса, күдік тудырмайды.</w:t>
      </w:r>
    </w:p>
    <w:p w14:paraId="0226EFA0" w14:textId="77777777" w:rsidR="00DF439B" w:rsidRPr="00DF439B" w:rsidRDefault="00DF439B" w:rsidP="00DF439B">
      <w:pPr>
        <w:spacing w:after="240" w:line="259" w:lineRule="auto"/>
        <w:jc w:val="center"/>
        <w:rPr>
          <w:rFonts w:ascii="Arial" w:hAnsi="Arial" w:cs="Arial"/>
          <w:sz w:val="28"/>
          <w:szCs w:val="28"/>
          <w:lang w:val="kk-KZ"/>
        </w:rPr>
      </w:pPr>
      <w:r w:rsidRPr="00DF439B">
        <w:rPr>
          <w:noProof/>
          <w:lang w:val="kk-KZ"/>
        </w:rPr>
        <w:drawing>
          <wp:inline distT="0" distB="0" distL="0" distR="0" wp14:anchorId="5BC4665E" wp14:editId="29638E19">
            <wp:extent cx="4369982" cy="1820012"/>
            <wp:effectExtent l="0" t="0" r="0" b="8890"/>
            <wp:docPr id="8810389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b="80299"/>
                    <a:stretch/>
                  </pic:blipFill>
                  <pic:spPr bwMode="auto">
                    <a:xfrm>
                      <a:off x="0" y="0"/>
                      <a:ext cx="4378196" cy="1823433"/>
                    </a:xfrm>
                    <a:prstGeom prst="rect">
                      <a:avLst/>
                    </a:prstGeom>
                    <a:noFill/>
                    <a:ln>
                      <a:noFill/>
                    </a:ln>
                    <a:extLst>
                      <a:ext uri="{53640926-AAD7-44D8-BBD7-CCE9431645EC}">
                        <a14:shadowObscured xmlns:a14="http://schemas.microsoft.com/office/drawing/2010/main"/>
                      </a:ext>
                    </a:extLst>
                  </pic:spPr>
                </pic:pic>
              </a:graphicData>
            </a:graphic>
          </wp:inline>
        </w:drawing>
      </w:r>
    </w:p>
    <w:p w14:paraId="2AC373A4" w14:textId="77777777" w:rsidR="00DF439B" w:rsidRPr="00DF439B" w:rsidRDefault="00DF439B" w:rsidP="00DF439B">
      <w:pPr>
        <w:spacing w:after="240" w:line="259" w:lineRule="auto"/>
        <w:jc w:val="center"/>
        <w:rPr>
          <w:rFonts w:ascii="Arial" w:hAnsi="Arial" w:cs="Arial"/>
          <w:sz w:val="28"/>
          <w:szCs w:val="28"/>
          <w:lang w:val="kk-KZ"/>
        </w:rPr>
      </w:pPr>
      <w:r w:rsidRPr="00DF439B">
        <w:rPr>
          <w:noProof/>
          <w:lang w:val="kk-KZ"/>
        </w:rPr>
        <w:drawing>
          <wp:inline distT="0" distB="0" distL="0" distR="0" wp14:anchorId="1E8C6FD2" wp14:editId="5F94BE60">
            <wp:extent cx="5784111" cy="1380233"/>
            <wp:effectExtent l="0" t="0" r="7620" b="0"/>
            <wp:docPr id="13066757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97858" name=""/>
                    <pic:cNvPicPr/>
                  </pic:nvPicPr>
                  <pic:blipFill rotWithShape="1">
                    <a:blip r:embed="rId23"/>
                    <a:srcRect t="13747" r="61920" b="70098"/>
                    <a:stretch/>
                  </pic:blipFill>
                  <pic:spPr bwMode="auto">
                    <a:xfrm>
                      <a:off x="0" y="0"/>
                      <a:ext cx="5917876" cy="1412153"/>
                    </a:xfrm>
                    <a:prstGeom prst="rect">
                      <a:avLst/>
                    </a:prstGeom>
                    <a:ln>
                      <a:noFill/>
                    </a:ln>
                    <a:extLst>
                      <a:ext uri="{53640926-AAD7-44D8-BBD7-CCE9431645EC}">
                        <a14:shadowObscured xmlns:a14="http://schemas.microsoft.com/office/drawing/2010/main"/>
                      </a:ext>
                    </a:extLst>
                  </pic:spPr>
                </pic:pic>
              </a:graphicData>
            </a:graphic>
          </wp:inline>
        </w:drawing>
      </w:r>
    </w:p>
    <w:p w14:paraId="27381BFF" w14:textId="77777777" w:rsidR="00DF439B" w:rsidRPr="00DF439B" w:rsidRDefault="00DF439B" w:rsidP="00DF439B">
      <w:pPr>
        <w:spacing w:after="240" w:line="259" w:lineRule="auto"/>
        <w:jc w:val="center"/>
        <w:rPr>
          <w:rFonts w:ascii="Arial" w:hAnsi="Arial" w:cs="Arial"/>
          <w:i/>
          <w:iCs/>
          <w:sz w:val="28"/>
          <w:szCs w:val="28"/>
          <w:lang w:val="kk-KZ"/>
        </w:rPr>
      </w:pPr>
      <w:r w:rsidRPr="00DF439B">
        <w:rPr>
          <w:rFonts w:ascii="Arial" w:hAnsi="Arial" w:cs="Arial"/>
          <w:i/>
          <w:iCs/>
          <w:sz w:val="28"/>
          <w:szCs w:val="28"/>
          <w:lang w:val="kk-KZ"/>
        </w:rPr>
        <w:t xml:space="preserve">Мысал. Транзакция мекенжайы </w:t>
      </w:r>
      <w:proofErr w:type="spellStart"/>
      <w:r w:rsidRPr="00DF439B">
        <w:rPr>
          <w:rFonts w:ascii="Arial" w:hAnsi="Arial" w:cs="Arial"/>
          <w:i/>
          <w:iCs/>
          <w:sz w:val="28"/>
          <w:szCs w:val="28"/>
          <w:lang w:val="kk-KZ"/>
        </w:rPr>
        <w:t>смартфондағы</w:t>
      </w:r>
      <w:proofErr w:type="spellEnd"/>
      <w:r w:rsidRPr="00DF439B">
        <w:rPr>
          <w:rFonts w:ascii="Arial" w:hAnsi="Arial" w:cs="Arial"/>
          <w:i/>
          <w:iCs/>
          <w:sz w:val="28"/>
          <w:szCs w:val="28"/>
          <w:lang w:val="kk-KZ"/>
        </w:rPr>
        <w:t xml:space="preserve"> блокнот жазбаларында, сондай-ақ браузер тарихында уақытша сақталуы мүмкін және браузердің жад кэшін тазалағанға дейін сол жерде қалуы мүмкін.</w:t>
      </w:r>
    </w:p>
    <w:p w14:paraId="2E96BFB5" w14:textId="77777777" w:rsidR="00DF439B" w:rsidRPr="00DF439B" w:rsidRDefault="00DF439B" w:rsidP="00DF439B">
      <w:pPr>
        <w:spacing w:after="240" w:line="259" w:lineRule="auto"/>
        <w:ind w:firstLine="709"/>
        <w:jc w:val="both"/>
        <w:rPr>
          <w:rFonts w:ascii="Arial" w:hAnsi="Arial" w:cs="Arial"/>
          <w:sz w:val="28"/>
          <w:szCs w:val="28"/>
          <w:lang w:val="kk-KZ"/>
        </w:rPr>
      </w:pPr>
      <w:r w:rsidRPr="00DF439B">
        <w:rPr>
          <w:rFonts w:ascii="Arial" w:hAnsi="Arial" w:cs="Arial"/>
          <w:sz w:val="28"/>
          <w:szCs w:val="28"/>
          <w:lang w:val="kk-KZ"/>
        </w:rPr>
        <w:t xml:space="preserve">Бір қарағанда, бұл түсініксіз таңбалар жиынтығы, алайда </w:t>
      </w:r>
      <w:proofErr w:type="spellStart"/>
      <w:r w:rsidRPr="00DF439B">
        <w:rPr>
          <w:rFonts w:ascii="Arial" w:hAnsi="Arial" w:cs="Arial"/>
          <w:sz w:val="28"/>
          <w:szCs w:val="28"/>
          <w:lang w:val="kk-KZ"/>
        </w:rPr>
        <w:t>блокчейн</w:t>
      </w:r>
      <w:proofErr w:type="spellEnd"/>
      <w:r w:rsidRPr="00DF439B">
        <w:rPr>
          <w:rFonts w:ascii="Arial" w:hAnsi="Arial" w:cs="Arial"/>
          <w:sz w:val="28"/>
          <w:szCs w:val="28"/>
          <w:lang w:val="kk-KZ"/>
        </w:rPr>
        <w:t xml:space="preserve"> технологиясы үшін ол маңызды, себебі онда пайдаланушы жіберген монеталар саны туралы ақпарат бар және ол желідегі аударма туралы барлық ақпаратты қадағалай алады. Ең алдымен, транзакция мекенжайындағы ақпарат бойынша жіберушінің мекенжайы мен алушының мекен-жайын білуге болады.</w:t>
      </w:r>
    </w:p>
    <w:p w14:paraId="684553D3" w14:textId="77777777" w:rsidR="00DF439B" w:rsidRPr="00DF439B" w:rsidRDefault="00DF439B" w:rsidP="00DF439B">
      <w:pPr>
        <w:spacing w:after="240" w:line="259" w:lineRule="auto"/>
        <w:ind w:firstLine="709"/>
        <w:rPr>
          <w:rFonts w:ascii="Arial" w:hAnsi="Arial" w:cs="Arial"/>
          <w:sz w:val="28"/>
          <w:szCs w:val="28"/>
          <w:lang w:val="kk-KZ"/>
        </w:rPr>
      </w:pPr>
      <w:r w:rsidRPr="00DF439B">
        <w:rPr>
          <w:rFonts w:ascii="Arial" w:hAnsi="Arial" w:cs="Arial"/>
          <w:sz w:val="28"/>
          <w:szCs w:val="28"/>
          <w:lang w:val="kk-KZ"/>
        </w:rPr>
        <w:t>Жабық кілт мысалдары (операцияларды орындау үшін құпия сөз):</w:t>
      </w:r>
    </w:p>
    <w:p w14:paraId="46ADB406" w14:textId="77777777" w:rsidR="00DF439B" w:rsidRPr="00A03FBE" w:rsidRDefault="00DF439B" w:rsidP="00DF439B">
      <w:pPr>
        <w:spacing w:after="240" w:line="259" w:lineRule="auto"/>
        <w:jc w:val="center"/>
        <w:rPr>
          <w:rFonts w:ascii="Arial" w:hAnsi="Arial" w:cs="Arial"/>
          <w:sz w:val="24"/>
          <w:szCs w:val="24"/>
          <w:lang w:val="kk-KZ"/>
        </w:rPr>
      </w:pPr>
      <w:r w:rsidRPr="00A03FBE">
        <w:rPr>
          <w:rFonts w:ascii="Arial" w:hAnsi="Arial" w:cs="Arial"/>
          <w:b/>
          <w:bCs/>
          <w:sz w:val="24"/>
          <w:szCs w:val="24"/>
          <w:lang w:val="kk-KZ"/>
        </w:rPr>
        <w:t>8da4ef21b864d2cc526dbdb2a120bd2874c36c9d0a1fb7f8c63d7f7a8b41de8f</w:t>
      </w:r>
      <w:r w:rsidRPr="00A03FBE">
        <w:rPr>
          <w:rFonts w:ascii="Arial" w:hAnsi="Arial" w:cs="Arial"/>
          <w:sz w:val="24"/>
          <w:szCs w:val="24"/>
          <w:lang w:val="kk-KZ"/>
        </w:rPr>
        <w:t>.</w:t>
      </w:r>
    </w:p>
    <w:p w14:paraId="10E01303" w14:textId="77777777" w:rsidR="00DF439B" w:rsidRPr="00A03FBE" w:rsidRDefault="00DF439B" w:rsidP="00DF439B">
      <w:pPr>
        <w:spacing w:after="240" w:line="259" w:lineRule="auto"/>
        <w:jc w:val="center"/>
        <w:rPr>
          <w:rFonts w:ascii="Arial" w:hAnsi="Arial" w:cs="Arial"/>
          <w:b/>
          <w:bCs/>
          <w:sz w:val="24"/>
          <w:szCs w:val="24"/>
          <w:lang w:val="kk-KZ"/>
        </w:rPr>
      </w:pPr>
      <w:r w:rsidRPr="00A03FBE">
        <w:rPr>
          <w:rFonts w:ascii="Arial" w:hAnsi="Arial" w:cs="Arial"/>
          <w:b/>
          <w:bCs/>
          <w:sz w:val="24"/>
          <w:szCs w:val="24"/>
          <w:lang w:val="kk-KZ"/>
        </w:rPr>
        <w:lastRenderedPageBreak/>
        <w:t>58d1c2dc7f3130013c2a7a0f84b6b112f79a51cb221b6bdff84d824d29132aeb</w:t>
      </w:r>
    </w:p>
    <w:p w14:paraId="7F4622D7" w14:textId="77777777" w:rsidR="00DF439B" w:rsidRPr="00DF439B" w:rsidRDefault="00DF439B" w:rsidP="002E60B7">
      <w:pPr>
        <w:spacing w:after="0" w:line="259" w:lineRule="auto"/>
        <w:ind w:firstLine="709"/>
        <w:jc w:val="both"/>
        <w:rPr>
          <w:rFonts w:ascii="Arial" w:hAnsi="Arial" w:cs="Arial"/>
          <w:sz w:val="28"/>
          <w:szCs w:val="28"/>
          <w:lang w:val="kk-KZ"/>
        </w:rPr>
      </w:pPr>
      <w:proofErr w:type="spellStart"/>
      <w:r w:rsidRPr="00DF439B">
        <w:rPr>
          <w:rFonts w:ascii="Arial" w:hAnsi="Arial" w:cs="Arial"/>
          <w:sz w:val="28"/>
          <w:szCs w:val="28"/>
          <w:lang w:val="kk-KZ"/>
        </w:rPr>
        <w:t>Сид</w:t>
      </w:r>
      <w:proofErr w:type="spellEnd"/>
      <w:r w:rsidRPr="00DF439B">
        <w:rPr>
          <w:rFonts w:ascii="Arial" w:hAnsi="Arial" w:cs="Arial"/>
          <w:sz w:val="28"/>
          <w:szCs w:val="28"/>
          <w:lang w:val="kk-KZ"/>
        </w:rPr>
        <w:t xml:space="preserve"> фразаның мысалдары (ағылшын тіліндегі 12-24 сөздің мағынасыз жиынтығы):</w:t>
      </w:r>
    </w:p>
    <w:p w14:paraId="40B3A09F" w14:textId="77777777" w:rsidR="00DF439B" w:rsidRPr="002E60B7" w:rsidRDefault="00DF439B" w:rsidP="00DF439B">
      <w:pPr>
        <w:spacing w:after="240" w:line="259" w:lineRule="auto"/>
        <w:jc w:val="center"/>
        <w:rPr>
          <w:rFonts w:ascii="Arial" w:hAnsi="Arial" w:cs="Arial"/>
          <w:i/>
          <w:iCs/>
          <w:sz w:val="24"/>
          <w:szCs w:val="24"/>
          <w:lang w:val="kk-KZ"/>
        </w:rPr>
      </w:pPr>
      <w:proofErr w:type="spellStart"/>
      <w:r w:rsidRPr="002E60B7">
        <w:rPr>
          <w:rFonts w:ascii="Arial" w:hAnsi="Arial" w:cs="Arial"/>
          <w:i/>
          <w:iCs/>
          <w:sz w:val="24"/>
          <w:szCs w:val="24"/>
          <w:lang w:val="kk-KZ"/>
        </w:rPr>
        <w:t>pyramid</w:t>
      </w:r>
      <w:proofErr w:type="spellEnd"/>
      <w:r w:rsidRPr="002E60B7">
        <w:rPr>
          <w:rFonts w:ascii="Arial" w:hAnsi="Arial" w:cs="Arial"/>
          <w:i/>
          <w:iCs/>
          <w:sz w:val="24"/>
          <w:szCs w:val="24"/>
          <w:lang w:val="kk-KZ"/>
        </w:rPr>
        <w:t xml:space="preserve"> </w:t>
      </w:r>
      <w:proofErr w:type="spellStart"/>
      <w:r w:rsidRPr="002E60B7">
        <w:rPr>
          <w:rFonts w:ascii="Arial" w:hAnsi="Arial" w:cs="Arial"/>
          <w:i/>
          <w:iCs/>
          <w:sz w:val="24"/>
          <w:szCs w:val="24"/>
          <w:lang w:val="kk-KZ"/>
        </w:rPr>
        <w:t>bed</w:t>
      </w:r>
      <w:proofErr w:type="spellEnd"/>
      <w:r w:rsidRPr="002E60B7">
        <w:rPr>
          <w:rFonts w:ascii="Arial" w:hAnsi="Arial" w:cs="Arial"/>
          <w:i/>
          <w:iCs/>
          <w:sz w:val="24"/>
          <w:szCs w:val="24"/>
          <w:lang w:val="kk-KZ"/>
        </w:rPr>
        <w:t xml:space="preserve"> </w:t>
      </w:r>
      <w:proofErr w:type="spellStart"/>
      <w:r w:rsidRPr="002E60B7">
        <w:rPr>
          <w:rFonts w:ascii="Arial" w:hAnsi="Arial" w:cs="Arial"/>
          <w:i/>
          <w:iCs/>
          <w:sz w:val="24"/>
          <w:szCs w:val="24"/>
          <w:lang w:val="kk-KZ"/>
        </w:rPr>
        <w:t>absurd</w:t>
      </w:r>
      <w:proofErr w:type="spellEnd"/>
      <w:r w:rsidRPr="002E60B7">
        <w:rPr>
          <w:rFonts w:ascii="Arial" w:hAnsi="Arial" w:cs="Arial"/>
          <w:i/>
          <w:iCs/>
          <w:sz w:val="24"/>
          <w:szCs w:val="24"/>
          <w:lang w:val="kk-KZ"/>
        </w:rPr>
        <w:t xml:space="preserve"> </w:t>
      </w:r>
      <w:proofErr w:type="spellStart"/>
      <w:r w:rsidRPr="002E60B7">
        <w:rPr>
          <w:rFonts w:ascii="Arial" w:hAnsi="Arial" w:cs="Arial"/>
          <w:i/>
          <w:iCs/>
          <w:sz w:val="24"/>
          <w:szCs w:val="24"/>
          <w:lang w:val="kk-KZ"/>
        </w:rPr>
        <w:t>sun</w:t>
      </w:r>
      <w:proofErr w:type="spellEnd"/>
      <w:r w:rsidRPr="002E60B7">
        <w:rPr>
          <w:rFonts w:ascii="Arial" w:hAnsi="Arial" w:cs="Arial"/>
          <w:i/>
          <w:iCs/>
          <w:sz w:val="24"/>
          <w:szCs w:val="24"/>
          <w:lang w:val="kk-KZ"/>
        </w:rPr>
        <w:t xml:space="preserve"> </w:t>
      </w:r>
      <w:proofErr w:type="spellStart"/>
      <w:r w:rsidRPr="002E60B7">
        <w:rPr>
          <w:rFonts w:ascii="Arial" w:hAnsi="Arial" w:cs="Arial"/>
          <w:i/>
          <w:iCs/>
          <w:sz w:val="24"/>
          <w:szCs w:val="24"/>
          <w:lang w:val="kk-KZ"/>
        </w:rPr>
        <w:t>borrow</w:t>
      </w:r>
      <w:proofErr w:type="spellEnd"/>
      <w:r w:rsidRPr="002E60B7">
        <w:rPr>
          <w:rFonts w:ascii="Arial" w:hAnsi="Arial" w:cs="Arial"/>
          <w:i/>
          <w:iCs/>
          <w:sz w:val="24"/>
          <w:szCs w:val="24"/>
          <w:lang w:val="kk-KZ"/>
        </w:rPr>
        <w:t xml:space="preserve"> </w:t>
      </w:r>
      <w:proofErr w:type="spellStart"/>
      <w:r w:rsidRPr="002E60B7">
        <w:rPr>
          <w:rFonts w:ascii="Arial" w:hAnsi="Arial" w:cs="Arial"/>
          <w:i/>
          <w:iCs/>
          <w:sz w:val="24"/>
          <w:szCs w:val="24"/>
          <w:lang w:val="kk-KZ"/>
        </w:rPr>
        <w:t>silent</w:t>
      </w:r>
      <w:proofErr w:type="spellEnd"/>
      <w:r w:rsidRPr="002E60B7">
        <w:rPr>
          <w:rFonts w:ascii="Arial" w:hAnsi="Arial" w:cs="Arial"/>
          <w:i/>
          <w:iCs/>
          <w:sz w:val="24"/>
          <w:szCs w:val="24"/>
          <w:lang w:val="kk-KZ"/>
        </w:rPr>
        <w:t xml:space="preserve"> </w:t>
      </w:r>
      <w:proofErr w:type="spellStart"/>
      <w:r w:rsidRPr="002E60B7">
        <w:rPr>
          <w:rFonts w:ascii="Arial" w:hAnsi="Arial" w:cs="Arial"/>
          <w:i/>
          <w:iCs/>
          <w:sz w:val="24"/>
          <w:szCs w:val="24"/>
          <w:lang w:val="kk-KZ"/>
        </w:rPr>
        <w:t>escape</w:t>
      </w:r>
      <w:proofErr w:type="spellEnd"/>
      <w:r w:rsidRPr="002E60B7">
        <w:rPr>
          <w:rFonts w:ascii="Arial" w:hAnsi="Arial" w:cs="Arial"/>
          <w:i/>
          <w:iCs/>
          <w:sz w:val="24"/>
          <w:szCs w:val="24"/>
          <w:lang w:val="kk-KZ"/>
        </w:rPr>
        <w:t xml:space="preserve"> </w:t>
      </w:r>
      <w:proofErr w:type="spellStart"/>
      <w:r w:rsidRPr="002E60B7">
        <w:rPr>
          <w:rFonts w:ascii="Arial" w:hAnsi="Arial" w:cs="Arial"/>
          <w:i/>
          <w:iCs/>
          <w:sz w:val="24"/>
          <w:szCs w:val="24"/>
          <w:lang w:val="kk-KZ"/>
        </w:rPr>
        <w:t>film</w:t>
      </w:r>
      <w:proofErr w:type="spellEnd"/>
      <w:r w:rsidRPr="002E60B7">
        <w:rPr>
          <w:rFonts w:ascii="Arial" w:hAnsi="Arial" w:cs="Arial"/>
          <w:i/>
          <w:iCs/>
          <w:sz w:val="24"/>
          <w:szCs w:val="24"/>
          <w:lang w:val="kk-KZ"/>
        </w:rPr>
        <w:t xml:space="preserve"> </w:t>
      </w:r>
      <w:proofErr w:type="spellStart"/>
      <w:r w:rsidRPr="002E60B7">
        <w:rPr>
          <w:rFonts w:ascii="Arial" w:hAnsi="Arial" w:cs="Arial"/>
          <w:i/>
          <w:iCs/>
          <w:sz w:val="24"/>
          <w:szCs w:val="24"/>
          <w:lang w:val="kk-KZ"/>
        </w:rPr>
        <w:t>umbrella</w:t>
      </w:r>
      <w:proofErr w:type="spellEnd"/>
      <w:r w:rsidRPr="002E60B7">
        <w:rPr>
          <w:rFonts w:ascii="Arial" w:hAnsi="Arial" w:cs="Arial"/>
          <w:i/>
          <w:iCs/>
          <w:sz w:val="24"/>
          <w:szCs w:val="24"/>
          <w:lang w:val="kk-KZ"/>
        </w:rPr>
        <w:t xml:space="preserve"> </w:t>
      </w:r>
      <w:proofErr w:type="spellStart"/>
      <w:r w:rsidRPr="002E60B7">
        <w:rPr>
          <w:rFonts w:ascii="Arial" w:hAnsi="Arial" w:cs="Arial"/>
          <w:i/>
          <w:iCs/>
          <w:sz w:val="24"/>
          <w:szCs w:val="24"/>
          <w:lang w:val="kk-KZ"/>
        </w:rPr>
        <w:t>physical</w:t>
      </w:r>
      <w:proofErr w:type="spellEnd"/>
      <w:r w:rsidRPr="002E60B7">
        <w:rPr>
          <w:rFonts w:ascii="Arial" w:hAnsi="Arial" w:cs="Arial"/>
          <w:i/>
          <w:iCs/>
          <w:sz w:val="24"/>
          <w:szCs w:val="24"/>
          <w:lang w:val="kk-KZ"/>
        </w:rPr>
        <w:t xml:space="preserve"> </w:t>
      </w:r>
      <w:proofErr w:type="spellStart"/>
      <w:r w:rsidRPr="002E60B7">
        <w:rPr>
          <w:rFonts w:ascii="Arial" w:hAnsi="Arial" w:cs="Arial"/>
          <w:i/>
          <w:iCs/>
          <w:sz w:val="24"/>
          <w:szCs w:val="24"/>
          <w:lang w:val="kk-KZ"/>
        </w:rPr>
        <w:t>trade</w:t>
      </w:r>
      <w:proofErr w:type="spellEnd"/>
      <w:r w:rsidRPr="002E60B7">
        <w:rPr>
          <w:rFonts w:ascii="Arial" w:hAnsi="Arial" w:cs="Arial"/>
          <w:i/>
          <w:iCs/>
          <w:sz w:val="24"/>
          <w:szCs w:val="24"/>
          <w:lang w:val="kk-KZ"/>
        </w:rPr>
        <w:t xml:space="preserve"> </w:t>
      </w:r>
      <w:proofErr w:type="spellStart"/>
      <w:r w:rsidRPr="002E60B7">
        <w:rPr>
          <w:rFonts w:ascii="Arial" w:hAnsi="Arial" w:cs="Arial"/>
          <w:i/>
          <w:iCs/>
          <w:sz w:val="24"/>
          <w:szCs w:val="24"/>
          <w:lang w:val="kk-KZ"/>
        </w:rPr>
        <w:t>curious</w:t>
      </w:r>
      <w:proofErr w:type="spellEnd"/>
      <w:r w:rsidRPr="002E60B7">
        <w:rPr>
          <w:rFonts w:ascii="Arial" w:hAnsi="Arial" w:cs="Arial"/>
          <w:i/>
          <w:iCs/>
          <w:sz w:val="24"/>
          <w:szCs w:val="24"/>
          <w:lang w:val="kk-KZ"/>
        </w:rPr>
        <w:t>;</w:t>
      </w:r>
    </w:p>
    <w:p w14:paraId="4625B9D2" w14:textId="77777777" w:rsidR="00DF439B" w:rsidRPr="002E60B7" w:rsidRDefault="00DF439B" w:rsidP="00DF439B">
      <w:pPr>
        <w:spacing w:after="240" w:line="259" w:lineRule="auto"/>
        <w:jc w:val="center"/>
        <w:rPr>
          <w:rFonts w:ascii="Arial" w:hAnsi="Arial" w:cs="Arial"/>
          <w:i/>
          <w:iCs/>
          <w:sz w:val="24"/>
          <w:szCs w:val="24"/>
          <w:lang w:val="kk-KZ"/>
        </w:rPr>
      </w:pPr>
      <w:proofErr w:type="spellStart"/>
      <w:r w:rsidRPr="002E60B7">
        <w:rPr>
          <w:rFonts w:ascii="Arial" w:hAnsi="Arial" w:cs="Arial"/>
          <w:i/>
          <w:iCs/>
          <w:sz w:val="24"/>
          <w:szCs w:val="24"/>
          <w:lang w:val="kk-KZ"/>
        </w:rPr>
        <w:t>later</w:t>
      </w:r>
      <w:proofErr w:type="spellEnd"/>
      <w:r w:rsidRPr="002E60B7">
        <w:rPr>
          <w:rFonts w:ascii="Arial" w:hAnsi="Arial" w:cs="Arial"/>
          <w:i/>
          <w:iCs/>
          <w:sz w:val="24"/>
          <w:szCs w:val="24"/>
          <w:lang w:val="kk-KZ"/>
        </w:rPr>
        <w:t xml:space="preserve"> </w:t>
      </w:r>
      <w:proofErr w:type="spellStart"/>
      <w:r w:rsidRPr="002E60B7">
        <w:rPr>
          <w:rFonts w:ascii="Arial" w:hAnsi="Arial" w:cs="Arial"/>
          <w:i/>
          <w:iCs/>
          <w:sz w:val="24"/>
          <w:szCs w:val="24"/>
          <w:lang w:val="kk-KZ"/>
        </w:rPr>
        <w:t>diamond</w:t>
      </w:r>
      <w:proofErr w:type="spellEnd"/>
      <w:r w:rsidRPr="002E60B7">
        <w:rPr>
          <w:rFonts w:ascii="Arial" w:hAnsi="Arial" w:cs="Arial"/>
          <w:i/>
          <w:iCs/>
          <w:sz w:val="24"/>
          <w:szCs w:val="24"/>
          <w:lang w:val="kk-KZ"/>
        </w:rPr>
        <w:t xml:space="preserve"> </w:t>
      </w:r>
      <w:proofErr w:type="spellStart"/>
      <w:r w:rsidRPr="002E60B7">
        <w:rPr>
          <w:rFonts w:ascii="Arial" w:hAnsi="Arial" w:cs="Arial"/>
          <w:i/>
          <w:iCs/>
          <w:sz w:val="24"/>
          <w:szCs w:val="24"/>
          <w:lang w:val="kk-KZ"/>
        </w:rPr>
        <w:t>circle</w:t>
      </w:r>
      <w:proofErr w:type="spellEnd"/>
      <w:r w:rsidRPr="002E60B7">
        <w:rPr>
          <w:rFonts w:ascii="Arial" w:hAnsi="Arial" w:cs="Arial"/>
          <w:i/>
          <w:iCs/>
          <w:sz w:val="24"/>
          <w:szCs w:val="24"/>
          <w:lang w:val="kk-KZ"/>
        </w:rPr>
        <w:t xml:space="preserve"> </w:t>
      </w:r>
      <w:proofErr w:type="spellStart"/>
      <w:r w:rsidRPr="002E60B7">
        <w:rPr>
          <w:rFonts w:ascii="Arial" w:hAnsi="Arial" w:cs="Arial"/>
          <w:i/>
          <w:iCs/>
          <w:sz w:val="24"/>
          <w:szCs w:val="24"/>
          <w:lang w:val="kk-KZ"/>
        </w:rPr>
        <w:t>asthma</w:t>
      </w:r>
      <w:proofErr w:type="spellEnd"/>
      <w:r w:rsidRPr="002E60B7">
        <w:rPr>
          <w:rFonts w:ascii="Arial" w:hAnsi="Arial" w:cs="Arial"/>
          <w:i/>
          <w:iCs/>
          <w:sz w:val="24"/>
          <w:szCs w:val="24"/>
          <w:lang w:val="kk-KZ"/>
        </w:rPr>
        <w:t xml:space="preserve"> </w:t>
      </w:r>
      <w:proofErr w:type="spellStart"/>
      <w:r w:rsidRPr="002E60B7">
        <w:rPr>
          <w:rFonts w:ascii="Arial" w:hAnsi="Arial" w:cs="Arial"/>
          <w:i/>
          <w:iCs/>
          <w:sz w:val="24"/>
          <w:szCs w:val="24"/>
          <w:lang w:val="kk-KZ"/>
        </w:rPr>
        <w:t>subject</w:t>
      </w:r>
      <w:proofErr w:type="spellEnd"/>
      <w:r w:rsidRPr="002E60B7">
        <w:rPr>
          <w:rFonts w:ascii="Arial" w:hAnsi="Arial" w:cs="Arial"/>
          <w:i/>
          <w:iCs/>
          <w:sz w:val="24"/>
          <w:szCs w:val="24"/>
          <w:lang w:val="kk-KZ"/>
        </w:rPr>
        <w:t xml:space="preserve"> </w:t>
      </w:r>
      <w:proofErr w:type="spellStart"/>
      <w:r w:rsidRPr="002E60B7">
        <w:rPr>
          <w:rFonts w:ascii="Arial" w:hAnsi="Arial" w:cs="Arial"/>
          <w:i/>
          <w:iCs/>
          <w:sz w:val="24"/>
          <w:szCs w:val="24"/>
          <w:lang w:val="kk-KZ"/>
        </w:rPr>
        <w:t>labor</w:t>
      </w:r>
      <w:proofErr w:type="spellEnd"/>
      <w:r w:rsidRPr="002E60B7">
        <w:rPr>
          <w:rFonts w:ascii="Arial" w:hAnsi="Arial" w:cs="Arial"/>
          <w:i/>
          <w:iCs/>
          <w:sz w:val="24"/>
          <w:szCs w:val="24"/>
          <w:lang w:val="kk-KZ"/>
        </w:rPr>
        <w:t xml:space="preserve"> </w:t>
      </w:r>
      <w:proofErr w:type="spellStart"/>
      <w:r w:rsidRPr="002E60B7">
        <w:rPr>
          <w:rFonts w:ascii="Arial" w:hAnsi="Arial" w:cs="Arial"/>
          <w:i/>
          <w:iCs/>
          <w:sz w:val="24"/>
          <w:szCs w:val="24"/>
          <w:lang w:val="kk-KZ"/>
        </w:rPr>
        <w:t>bridge</w:t>
      </w:r>
      <w:proofErr w:type="spellEnd"/>
      <w:r w:rsidRPr="002E60B7">
        <w:rPr>
          <w:rFonts w:ascii="Arial" w:hAnsi="Arial" w:cs="Arial"/>
          <w:i/>
          <w:iCs/>
          <w:sz w:val="24"/>
          <w:szCs w:val="24"/>
          <w:lang w:val="kk-KZ"/>
        </w:rPr>
        <w:t xml:space="preserve"> </w:t>
      </w:r>
      <w:proofErr w:type="spellStart"/>
      <w:r w:rsidRPr="002E60B7">
        <w:rPr>
          <w:rFonts w:ascii="Arial" w:hAnsi="Arial" w:cs="Arial"/>
          <w:i/>
          <w:iCs/>
          <w:sz w:val="24"/>
          <w:szCs w:val="24"/>
          <w:lang w:val="kk-KZ"/>
        </w:rPr>
        <w:t>correct</w:t>
      </w:r>
      <w:proofErr w:type="spellEnd"/>
      <w:r w:rsidRPr="002E60B7">
        <w:rPr>
          <w:rFonts w:ascii="Arial" w:hAnsi="Arial" w:cs="Arial"/>
          <w:i/>
          <w:iCs/>
          <w:sz w:val="24"/>
          <w:szCs w:val="24"/>
          <w:lang w:val="kk-KZ"/>
        </w:rPr>
        <w:t xml:space="preserve"> </w:t>
      </w:r>
      <w:proofErr w:type="spellStart"/>
      <w:r w:rsidRPr="002E60B7">
        <w:rPr>
          <w:rFonts w:ascii="Arial" w:hAnsi="Arial" w:cs="Arial"/>
          <w:i/>
          <w:iCs/>
          <w:sz w:val="24"/>
          <w:szCs w:val="24"/>
          <w:lang w:val="kk-KZ"/>
        </w:rPr>
        <w:t>since</w:t>
      </w:r>
      <w:proofErr w:type="spellEnd"/>
      <w:r w:rsidRPr="002E60B7">
        <w:rPr>
          <w:rFonts w:ascii="Arial" w:hAnsi="Arial" w:cs="Arial"/>
          <w:i/>
          <w:iCs/>
          <w:sz w:val="24"/>
          <w:szCs w:val="24"/>
          <w:lang w:val="kk-KZ"/>
        </w:rPr>
        <w:t xml:space="preserve"> </w:t>
      </w:r>
      <w:proofErr w:type="spellStart"/>
      <w:r w:rsidRPr="002E60B7">
        <w:rPr>
          <w:rFonts w:ascii="Arial" w:hAnsi="Arial" w:cs="Arial"/>
          <w:i/>
          <w:iCs/>
          <w:sz w:val="24"/>
          <w:szCs w:val="24"/>
          <w:lang w:val="kk-KZ"/>
        </w:rPr>
        <w:t>noise</w:t>
      </w:r>
      <w:proofErr w:type="spellEnd"/>
      <w:r w:rsidRPr="002E60B7">
        <w:rPr>
          <w:rFonts w:ascii="Arial" w:hAnsi="Arial" w:cs="Arial"/>
          <w:i/>
          <w:iCs/>
          <w:sz w:val="24"/>
          <w:szCs w:val="24"/>
          <w:lang w:val="kk-KZ"/>
        </w:rPr>
        <w:t xml:space="preserve"> </w:t>
      </w:r>
      <w:proofErr w:type="spellStart"/>
      <w:r w:rsidRPr="002E60B7">
        <w:rPr>
          <w:rFonts w:ascii="Arial" w:hAnsi="Arial" w:cs="Arial"/>
          <w:i/>
          <w:iCs/>
          <w:sz w:val="24"/>
          <w:szCs w:val="24"/>
          <w:lang w:val="kk-KZ"/>
        </w:rPr>
        <w:t>hunt</w:t>
      </w:r>
      <w:proofErr w:type="spellEnd"/>
      <w:r w:rsidRPr="002E60B7">
        <w:rPr>
          <w:rFonts w:ascii="Arial" w:hAnsi="Arial" w:cs="Arial"/>
          <w:i/>
          <w:iCs/>
          <w:sz w:val="24"/>
          <w:szCs w:val="24"/>
          <w:lang w:val="kk-KZ"/>
        </w:rPr>
        <w:t xml:space="preserve"> </w:t>
      </w:r>
      <w:proofErr w:type="spellStart"/>
      <w:r w:rsidRPr="002E60B7">
        <w:rPr>
          <w:rFonts w:ascii="Arial" w:hAnsi="Arial" w:cs="Arial"/>
          <w:i/>
          <w:iCs/>
          <w:sz w:val="24"/>
          <w:szCs w:val="24"/>
          <w:lang w:val="kk-KZ"/>
        </w:rPr>
        <w:t>key</w:t>
      </w:r>
      <w:proofErr w:type="spellEnd"/>
    </w:p>
    <w:p w14:paraId="305680C3" w14:textId="47979EC7" w:rsidR="00DF439B" w:rsidRPr="00DF439B" w:rsidRDefault="00DF439B" w:rsidP="00DF439B">
      <w:pPr>
        <w:spacing w:after="240" w:line="259" w:lineRule="auto"/>
        <w:ind w:firstLine="709"/>
        <w:jc w:val="both"/>
        <w:rPr>
          <w:rFonts w:ascii="Arial" w:hAnsi="Arial" w:cs="Arial"/>
          <w:sz w:val="28"/>
          <w:szCs w:val="28"/>
          <w:lang w:val="kk-KZ"/>
        </w:rPr>
      </w:pPr>
      <w:proofErr w:type="spellStart"/>
      <w:r w:rsidRPr="00DF439B">
        <w:rPr>
          <w:rFonts w:ascii="Arial" w:hAnsi="Arial" w:cs="Arial"/>
          <w:sz w:val="28"/>
          <w:szCs w:val="28"/>
          <w:lang w:val="kk-KZ"/>
        </w:rPr>
        <w:t>Криптоәмияндарды</w:t>
      </w:r>
      <w:proofErr w:type="spellEnd"/>
      <w:r w:rsidRPr="00DF439B">
        <w:rPr>
          <w:rFonts w:ascii="Arial" w:hAnsi="Arial" w:cs="Arial"/>
          <w:sz w:val="28"/>
          <w:szCs w:val="28"/>
          <w:lang w:val="kk-KZ"/>
        </w:rPr>
        <w:t xml:space="preserve"> іздеуге және орнатуға бағытталған тергеу әрекеттерін жүргізу кезінде жоғарыда аталған деректерге назар аудару қажет. </w:t>
      </w:r>
      <w:proofErr w:type="spellStart"/>
      <w:r w:rsidRPr="00DF439B">
        <w:rPr>
          <w:rFonts w:ascii="Arial" w:hAnsi="Arial" w:cs="Arial"/>
          <w:sz w:val="28"/>
          <w:szCs w:val="28"/>
          <w:lang w:val="kk-KZ"/>
        </w:rPr>
        <w:t>Криптоәмиянның</w:t>
      </w:r>
      <w:proofErr w:type="spellEnd"/>
      <w:r w:rsidRPr="00DF439B">
        <w:rPr>
          <w:rFonts w:ascii="Arial" w:hAnsi="Arial" w:cs="Arial"/>
          <w:sz w:val="28"/>
          <w:szCs w:val="28"/>
          <w:lang w:val="kk-KZ"/>
        </w:rPr>
        <w:t xml:space="preserve"> мекенжайын олардың тіркелімін ескере отырып, цифрлар мен әріптер тіркесімінің күрделілігіне байланысты жазбаша түрде жазу қиын. Осыған байланысты ол көбінесе құрылғының өзінде (компьютерде, </w:t>
      </w:r>
      <w:proofErr w:type="spellStart"/>
      <w:r w:rsidRPr="00DF439B">
        <w:rPr>
          <w:rFonts w:ascii="Arial" w:hAnsi="Arial" w:cs="Arial"/>
          <w:sz w:val="28"/>
          <w:szCs w:val="28"/>
          <w:lang w:val="kk-KZ"/>
        </w:rPr>
        <w:t>смартфонда</w:t>
      </w:r>
      <w:proofErr w:type="spellEnd"/>
      <w:r w:rsidRPr="00DF439B">
        <w:rPr>
          <w:rFonts w:ascii="Arial" w:hAnsi="Arial" w:cs="Arial"/>
          <w:sz w:val="28"/>
          <w:szCs w:val="28"/>
          <w:lang w:val="kk-KZ"/>
        </w:rPr>
        <w:t xml:space="preserve"> және т.б.) электронды цифрлық түрде сақталады. Файлдардың мазмұнында да, олардың атауларында да осы түрдегі барлық жазбалар бірден күдік тудыруы керек. </w:t>
      </w:r>
      <w:proofErr w:type="spellStart"/>
      <w:r w:rsidRPr="00DF439B">
        <w:rPr>
          <w:rFonts w:ascii="Arial" w:hAnsi="Arial" w:cs="Arial"/>
          <w:sz w:val="28"/>
          <w:szCs w:val="28"/>
          <w:lang w:val="kk-KZ"/>
        </w:rPr>
        <w:t>Криптоәмиян</w:t>
      </w:r>
      <w:proofErr w:type="spellEnd"/>
      <w:r w:rsidRPr="00DF439B">
        <w:rPr>
          <w:rFonts w:ascii="Arial" w:hAnsi="Arial" w:cs="Arial"/>
          <w:sz w:val="28"/>
          <w:szCs w:val="28"/>
          <w:lang w:val="kk-KZ"/>
        </w:rPr>
        <w:t xml:space="preserve"> мекенжайындағы таңбалар саны </w:t>
      </w:r>
      <w:proofErr w:type="spellStart"/>
      <w:r w:rsidRPr="00DF439B">
        <w:rPr>
          <w:rFonts w:ascii="Arial" w:hAnsi="Arial" w:cs="Arial"/>
          <w:sz w:val="28"/>
          <w:szCs w:val="28"/>
          <w:lang w:val="kk-KZ"/>
        </w:rPr>
        <w:t>криптоәмиянға</w:t>
      </w:r>
      <w:proofErr w:type="spellEnd"/>
      <w:r w:rsidRPr="00DF439B">
        <w:rPr>
          <w:rFonts w:ascii="Arial" w:hAnsi="Arial" w:cs="Arial"/>
          <w:sz w:val="28"/>
          <w:szCs w:val="28"/>
          <w:lang w:val="kk-KZ"/>
        </w:rPr>
        <w:t xml:space="preserve"> және </w:t>
      </w:r>
      <w:proofErr w:type="spellStart"/>
      <w:r w:rsidRPr="00DF439B">
        <w:rPr>
          <w:rFonts w:ascii="Arial" w:hAnsi="Arial" w:cs="Arial"/>
          <w:sz w:val="28"/>
          <w:szCs w:val="28"/>
          <w:lang w:val="kk-KZ"/>
        </w:rPr>
        <w:t>криптовалюта</w:t>
      </w:r>
      <w:proofErr w:type="spellEnd"/>
      <w:r w:rsidRPr="00DF439B">
        <w:rPr>
          <w:rFonts w:ascii="Arial" w:hAnsi="Arial" w:cs="Arial"/>
          <w:sz w:val="28"/>
          <w:szCs w:val="28"/>
          <w:lang w:val="kk-KZ"/>
        </w:rPr>
        <w:t xml:space="preserve"> түріне байланысты өзгереді (27-42 таңба).</w:t>
      </w:r>
    </w:p>
    <w:p w14:paraId="019679A8" w14:textId="77777777" w:rsidR="00DF439B" w:rsidRPr="00DF439B" w:rsidRDefault="00DF439B" w:rsidP="00DF439B">
      <w:pPr>
        <w:spacing w:after="240" w:line="259" w:lineRule="auto"/>
        <w:ind w:firstLine="709"/>
        <w:jc w:val="both"/>
        <w:rPr>
          <w:rFonts w:ascii="Arial" w:hAnsi="Arial" w:cs="Arial"/>
          <w:sz w:val="28"/>
          <w:szCs w:val="28"/>
          <w:lang w:val="kk-KZ"/>
        </w:rPr>
      </w:pPr>
      <w:r w:rsidRPr="00DF439B">
        <w:rPr>
          <w:rFonts w:ascii="Arial" w:hAnsi="Arial" w:cs="Arial"/>
          <w:sz w:val="28"/>
          <w:szCs w:val="28"/>
          <w:lang w:val="kk-KZ"/>
        </w:rPr>
        <w:t xml:space="preserve">Ағылшын тіліндегі </w:t>
      </w:r>
      <w:proofErr w:type="spellStart"/>
      <w:r w:rsidRPr="00DF439B">
        <w:rPr>
          <w:rFonts w:ascii="Arial" w:hAnsi="Arial" w:cs="Arial"/>
          <w:sz w:val="28"/>
          <w:szCs w:val="28"/>
          <w:lang w:val="kk-KZ"/>
        </w:rPr>
        <w:t>сид</w:t>
      </w:r>
      <w:proofErr w:type="spellEnd"/>
      <w:r w:rsidRPr="00DF439B">
        <w:rPr>
          <w:rFonts w:ascii="Arial" w:hAnsi="Arial" w:cs="Arial"/>
          <w:sz w:val="28"/>
          <w:szCs w:val="28"/>
          <w:lang w:val="kk-KZ"/>
        </w:rPr>
        <w:t xml:space="preserve"> фраза блокнотқа, </w:t>
      </w:r>
      <w:proofErr w:type="spellStart"/>
      <w:r w:rsidRPr="00DF439B">
        <w:rPr>
          <w:rFonts w:ascii="Arial" w:hAnsi="Arial" w:cs="Arial"/>
          <w:sz w:val="28"/>
          <w:szCs w:val="28"/>
          <w:lang w:val="kk-KZ"/>
        </w:rPr>
        <w:t>стикерге</w:t>
      </w:r>
      <w:proofErr w:type="spellEnd"/>
      <w:r w:rsidRPr="00DF439B">
        <w:rPr>
          <w:rFonts w:ascii="Arial" w:hAnsi="Arial" w:cs="Arial"/>
          <w:sz w:val="28"/>
          <w:szCs w:val="28"/>
          <w:lang w:val="kk-KZ"/>
        </w:rPr>
        <w:t>, қағаз парағына, фотосуреттің артқы жағына және т.б. жазылуы мүмкін.</w:t>
      </w:r>
    </w:p>
    <w:p w14:paraId="04C5DA15" w14:textId="77777777" w:rsidR="00DF439B" w:rsidRPr="00DF439B" w:rsidRDefault="00DF439B" w:rsidP="00DF439B">
      <w:pPr>
        <w:spacing w:after="240" w:line="259" w:lineRule="auto"/>
        <w:ind w:firstLine="709"/>
        <w:jc w:val="both"/>
        <w:rPr>
          <w:rFonts w:ascii="Arial" w:hAnsi="Arial" w:cs="Arial"/>
          <w:sz w:val="28"/>
          <w:szCs w:val="28"/>
          <w:lang w:val="kk-KZ"/>
        </w:rPr>
      </w:pPr>
      <w:proofErr w:type="spellStart"/>
      <w:r w:rsidRPr="00DF439B">
        <w:rPr>
          <w:rFonts w:ascii="Arial" w:hAnsi="Arial" w:cs="Arial"/>
          <w:sz w:val="28"/>
          <w:szCs w:val="28"/>
          <w:lang w:val="kk-KZ"/>
        </w:rPr>
        <w:t>Кастодиандық</w:t>
      </w:r>
      <w:proofErr w:type="spellEnd"/>
      <w:r w:rsidRPr="00DF439B">
        <w:rPr>
          <w:rFonts w:ascii="Arial" w:hAnsi="Arial" w:cs="Arial"/>
          <w:sz w:val="28"/>
          <w:szCs w:val="28"/>
          <w:lang w:val="kk-KZ"/>
        </w:rPr>
        <w:t xml:space="preserve"> қызмет - бұл өз серверінде ашық және жабық кілттерді сақтайтын, логин мен пароль арқылы </w:t>
      </w:r>
      <w:proofErr w:type="spellStart"/>
      <w:r w:rsidRPr="00DF439B">
        <w:rPr>
          <w:rFonts w:ascii="Arial" w:hAnsi="Arial" w:cs="Arial"/>
          <w:sz w:val="28"/>
          <w:szCs w:val="28"/>
          <w:lang w:val="kk-KZ"/>
        </w:rPr>
        <w:t>криптовалютаға</w:t>
      </w:r>
      <w:proofErr w:type="spellEnd"/>
      <w:r w:rsidRPr="00DF439B">
        <w:rPr>
          <w:rFonts w:ascii="Arial" w:hAnsi="Arial" w:cs="Arial"/>
          <w:sz w:val="28"/>
          <w:szCs w:val="28"/>
          <w:lang w:val="kk-KZ"/>
        </w:rPr>
        <w:t xml:space="preserve"> қол жеткізетін бағдарламалық жасақтама (қосымша). Бірінші кезекте, олар </w:t>
      </w:r>
      <w:proofErr w:type="spellStart"/>
      <w:r w:rsidRPr="00DF439B">
        <w:rPr>
          <w:rFonts w:ascii="Arial" w:hAnsi="Arial" w:cs="Arial"/>
          <w:sz w:val="28"/>
          <w:szCs w:val="28"/>
          <w:lang w:val="kk-KZ"/>
        </w:rPr>
        <w:t>трейдерлерге</w:t>
      </w:r>
      <w:proofErr w:type="spellEnd"/>
      <w:r w:rsidRPr="00DF439B">
        <w:rPr>
          <w:rFonts w:ascii="Arial" w:hAnsi="Arial" w:cs="Arial"/>
          <w:sz w:val="28"/>
          <w:szCs w:val="28"/>
          <w:lang w:val="kk-KZ"/>
        </w:rPr>
        <w:t xml:space="preserve">, кеншілерге және пайдалануға ыңғайлы болу үшін </w:t>
      </w:r>
      <w:proofErr w:type="spellStart"/>
      <w:r w:rsidRPr="00DF439B">
        <w:rPr>
          <w:rFonts w:ascii="Arial" w:hAnsi="Arial" w:cs="Arial"/>
          <w:sz w:val="28"/>
          <w:szCs w:val="28"/>
          <w:lang w:val="kk-KZ"/>
        </w:rPr>
        <w:t>криптовалютаны</w:t>
      </w:r>
      <w:proofErr w:type="spellEnd"/>
      <w:r w:rsidRPr="00DF439B">
        <w:rPr>
          <w:rFonts w:ascii="Arial" w:hAnsi="Arial" w:cs="Arial"/>
          <w:sz w:val="28"/>
          <w:szCs w:val="28"/>
          <w:lang w:val="kk-KZ"/>
        </w:rPr>
        <w:t xml:space="preserve"> жиі сататын және сатып алатындардың барлығына керек.</w:t>
      </w:r>
    </w:p>
    <w:p w14:paraId="354C0603" w14:textId="77777777" w:rsidR="00DF439B" w:rsidRPr="00DF439B" w:rsidRDefault="00DF439B" w:rsidP="00DF439B">
      <w:pPr>
        <w:spacing w:after="240" w:line="259" w:lineRule="auto"/>
        <w:ind w:firstLine="709"/>
        <w:jc w:val="both"/>
        <w:rPr>
          <w:rFonts w:ascii="Arial" w:hAnsi="Arial" w:cs="Arial"/>
          <w:sz w:val="28"/>
          <w:szCs w:val="28"/>
          <w:lang w:val="kk-KZ"/>
        </w:rPr>
      </w:pPr>
      <w:r w:rsidRPr="00DF439B">
        <w:rPr>
          <w:rFonts w:ascii="Arial" w:hAnsi="Arial" w:cs="Arial"/>
          <w:sz w:val="28"/>
          <w:szCs w:val="28"/>
          <w:lang w:val="kk-KZ"/>
        </w:rPr>
        <w:t xml:space="preserve">Ең танымал </w:t>
      </w:r>
      <w:proofErr w:type="spellStart"/>
      <w:r w:rsidRPr="00DF439B">
        <w:rPr>
          <w:rFonts w:ascii="Arial" w:hAnsi="Arial" w:cs="Arial"/>
          <w:sz w:val="28"/>
          <w:szCs w:val="28"/>
          <w:lang w:val="kk-KZ"/>
        </w:rPr>
        <w:t>кастодиандық</w:t>
      </w:r>
      <w:proofErr w:type="spellEnd"/>
      <w:r w:rsidRPr="00DF439B">
        <w:rPr>
          <w:rFonts w:ascii="Arial" w:hAnsi="Arial" w:cs="Arial"/>
          <w:sz w:val="28"/>
          <w:szCs w:val="28"/>
          <w:lang w:val="kk-KZ"/>
        </w:rPr>
        <w:t xml:space="preserve"> қызметтер: </w:t>
      </w:r>
      <w:proofErr w:type="spellStart"/>
      <w:r w:rsidRPr="00DF439B">
        <w:rPr>
          <w:rFonts w:ascii="Arial" w:hAnsi="Arial" w:cs="Arial"/>
          <w:sz w:val="28"/>
          <w:szCs w:val="28"/>
          <w:lang w:val="kk-KZ"/>
        </w:rPr>
        <w:t>MetaMask</w:t>
      </w:r>
      <w:proofErr w:type="spellEnd"/>
      <w:r w:rsidRPr="00DF439B">
        <w:rPr>
          <w:rFonts w:ascii="Arial" w:hAnsi="Arial" w:cs="Arial"/>
          <w:sz w:val="28"/>
          <w:szCs w:val="28"/>
          <w:lang w:val="kk-KZ"/>
        </w:rPr>
        <w:t xml:space="preserve">, </w:t>
      </w:r>
      <w:proofErr w:type="spellStart"/>
      <w:r w:rsidRPr="00DF439B">
        <w:rPr>
          <w:rFonts w:ascii="Arial" w:hAnsi="Arial" w:cs="Arial"/>
          <w:sz w:val="28"/>
          <w:szCs w:val="28"/>
          <w:lang w:val="kk-KZ"/>
        </w:rPr>
        <w:t>Coinbase</w:t>
      </w:r>
      <w:proofErr w:type="spellEnd"/>
      <w:r w:rsidRPr="00DF439B">
        <w:rPr>
          <w:rFonts w:ascii="Arial" w:hAnsi="Arial" w:cs="Arial"/>
          <w:sz w:val="28"/>
          <w:szCs w:val="28"/>
          <w:lang w:val="kk-KZ"/>
        </w:rPr>
        <w:t xml:space="preserve"> </w:t>
      </w:r>
      <w:proofErr w:type="spellStart"/>
      <w:r w:rsidRPr="00DF439B">
        <w:rPr>
          <w:rFonts w:ascii="Arial" w:hAnsi="Arial" w:cs="Arial"/>
          <w:sz w:val="28"/>
          <w:szCs w:val="28"/>
          <w:lang w:val="kk-KZ"/>
        </w:rPr>
        <w:t>Wallet</w:t>
      </w:r>
      <w:proofErr w:type="spellEnd"/>
      <w:r w:rsidRPr="00DF439B">
        <w:rPr>
          <w:rFonts w:ascii="Arial" w:hAnsi="Arial" w:cs="Arial"/>
          <w:sz w:val="28"/>
          <w:szCs w:val="28"/>
          <w:lang w:val="kk-KZ"/>
        </w:rPr>
        <w:t xml:space="preserve">, </w:t>
      </w:r>
      <w:proofErr w:type="spellStart"/>
      <w:r w:rsidRPr="00DF439B">
        <w:rPr>
          <w:rFonts w:ascii="Arial" w:hAnsi="Arial" w:cs="Arial"/>
          <w:sz w:val="28"/>
          <w:szCs w:val="28"/>
          <w:lang w:val="kk-KZ"/>
        </w:rPr>
        <w:t>Trustee</w:t>
      </w:r>
      <w:proofErr w:type="spellEnd"/>
      <w:r w:rsidRPr="00DF439B">
        <w:rPr>
          <w:rFonts w:ascii="Arial" w:hAnsi="Arial" w:cs="Arial"/>
          <w:sz w:val="28"/>
          <w:szCs w:val="28"/>
          <w:lang w:val="kk-KZ"/>
        </w:rPr>
        <w:t xml:space="preserve"> </w:t>
      </w:r>
      <w:proofErr w:type="spellStart"/>
      <w:r w:rsidRPr="00DF439B">
        <w:rPr>
          <w:rFonts w:ascii="Arial" w:hAnsi="Arial" w:cs="Arial"/>
          <w:sz w:val="28"/>
          <w:szCs w:val="28"/>
          <w:lang w:val="kk-KZ"/>
        </w:rPr>
        <w:t>Wallet</w:t>
      </w:r>
      <w:proofErr w:type="spellEnd"/>
      <w:r w:rsidRPr="00DF439B">
        <w:rPr>
          <w:rFonts w:ascii="Arial" w:hAnsi="Arial" w:cs="Arial"/>
          <w:sz w:val="28"/>
          <w:szCs w:val="28"/>
          <w:lang w:val="kk-KZ"/>
        </w:rPr>
        <w:t xml:space="preserve">, </w:t>
      </w:r>
      <w:proofErr w:type="spellStart"/>
      <w:r w:rsidRPr="00DF439B">
        <w:rPr>
          <w:rFonts w:ascii="Arial" w:hAnsi="Arial" w:cs="Arial"/>
          <w:sz w:val="28"/>
          <w:szCs w:val="28"/>
          <w:lang w:val="kk-KZ"/>
        </w:rPr>
        <w:t>Ledger</w:t>
      </w:r>
      <w:proofErr w:type="spellEnd"/>
      <w:r w:rsidRPr="00DF439B">
        <w:rPr>
          <w:rFonts w:ascii="Arial" w:hAnsi="Arial" w:cs="Arial"/>
          <w:sz w:val="28"/>
          <w:szCs w:val="28"/>
          <w:lang w:val="kk-KZ"/>
        </w:rPr>
        <w:t xml:space="preserve">, Blockchain.com </w:t>
      </w:r>
      <w:proofErr w:type="spellStart"/>
      <w:r w:rsidRPr="00DF439B">
        <w:rPr>
          <w:rFonts w:ascii="Arial" w:hAnsi="Arial" w:cs="Arial"/>
          <w:sz w:val="28"/>
          <w:szCs w:val="28"/>
          <w:lang w:val="kk-KZ"/>
        </w:rPr>
        <w:t>Wallet</w:t>
      </w:r>
      <w:proofErr w:type="spellEnd"/>
      <w:r w:rsidRPr="00DF439B">
        <w:rPr>
          <w:rFonts w:ascii="Arial" w:hAnsi="Arial" w:cs="Arial"/>
          <w:sz w:val="28"/>
          <w:szCs w:val="28"/>
          <w:lang w:val="kk-KZ"/>
        </w:rPr>
        <w:t xml:space="preserve">, </w:t>
      </w:r>
      <w:proofErr w:type="spellStart"/>
      <w:r w:rsidRPr="00DF439B">
        <w:rPr>
          <w:rFonts w:ascii="Arial" w:hAnsi="Arial" w:cs="Arial"/>
          <w:sz w:val="28"/>
          <w:szCs w:val="28"/>
          <w:lang w:val="kk-KZ"/>
        </w:rPr>
        <w:t>Trust</w:t>
      </w:r>
      <w:proofErr w:type="spellEnd"/>
      <w:r w:rsidRPr="00DF439B">
        <w:rPr>
          <w:rFonts w:ascii="Arial" w:hAnsi="Arial" w:cs="Arial"/>
          <w:sz w:val="28"/>
          <w:szCs w:val="28"/>
          <w:lang w:val="kk-KZ"/>
        </w:rPr>
        <w:t xml:space="preserve"> </w:t>
      </w:r>
      <w:proofErr w:type="spellStart"/>
      <w:r w:rsidRPr="00DF439B">
        <w:rPr>
          <w:rFonts w:ascii="Arial" w:hAnsi="Arial" w:cs="Arial"/>
          <w:sz w:val="28"/>
          <w:szCs w:val="28"/>
          <w:lang w:val="kk-KZ"/>
        </w:rPr>
        <w:t>Wallet</w:t>
      </w:r>
      <w:proofErr w:type="spellEnd"/>
      <w:r w:rsidRPr="00DF439B">
        <w:rPr>
          <w:rFonts w:ascii="Arial" w:hAnsi="Arial" w:cs="Arial"/>
          <w:sz w:val="28"/>
          <w:szCs w:val="28"/>
          <w:lang w:val="kk-KZ"/>
        </w:rPr>
        <w:t xml:space="preserve">, </w:t>
      </w:r>
      <w:proofErr w:type="spellStart"/>
      <w:r w:rsidRPr="00DF439B">
        <w:rPr>
          <w:rFonts w:ascii="Arial" w:hAnsi="Arial" w:cs="Arial"/>
          <w:sz w:val="28"/>
          <w:szCs w:val="28"/>
          <w:lang w:val="kk-KZ"/>
        </w:rPr>
        <w:t>Electrum</w:t>
      </w:r>
      <w:proofErr w:type="spellEnd"/>
      <w:r w:rsidRPr="00DF439B">
        <w:rPr>
          <w:rFonts w:ascii="Arial" w:hAnsi="Arial" w:cs="Arial"/>
          <w:sz w:val="28"/>
          <w:szCs w:val="28"/>
          <w:lang w:val="kk-KZ"/>
        </w:rPr>
        <w:t>.</w:t>
      </w:r>
    </w:p>
    <w:p w14:paraId="408F70C6" w14:textId="54D18AC9" w:rsidR="00DF439B" w:rsidRPr="00DF439B" w:rsidRDefault="00DF439B" w:rsidP="00DF439B">
      <w:pPr>
        <w:spacing w:after="240" w:line="259" w:lineRule="auto"/>
        <w:ind w:firstLine="709"/>
        <w:jc w:val="both"/>
        <w:rPr>
          <w:rFonts w:ascii="Arial" w:hAnsi="Arial" w:cs="Arial"/>
          <w:sz w:val="28"/>
          <w:szCs w:val="28"/>
          <w:lang w:val="kk-KZ"/>
        </w:rPr>
      </w:pPr>
      <w:proofErr w:type="spellStart"/>
      <w:r w:rsidRPr="00DF439B">
        <w:rPr>
          <w:rFonts w:ascii="Arial" w:hAnsi="Arial" w:cs="Arial"/>
          <w:sz w:val="28"/>
          <w:szCs w:val="28"/>
          <w:lang w:val="kk-KZ"/>
        </w:rPr>
        <w:t>Криптоәмияндарды</w:t>
      </w:r>
      <w:proofErr w:type="spellEnd"/>
      <w:r w:rsidRPr="00DF439B">
        <w:rPr>
          <w:rFonts w:ascii="Arial" w:hAnsi="Arial" w:cs="Arial"/>
          <w:sz w:val="28"/>
          <w:szCs w:val="28"/>
          <w:lang w:val="kk-KZ"/>
        </w:rPr>
        <w:t xml:space="preserve"> іздеуге және анықтауға бағытталған тергеу әрекеттерін жүргізу барысында құрылғыда ең танымал қосымшалардың (</w:t>
      </w:r>
      <w:proofErr w:type="spellStart"/>
      <w:r w:rsidRPr="00DF439B">
        <w:rPr>
          <w:rFonts w:ascii="Arial" w:hAnsi="Arial" w:cs="Arial"/>
          <w:sz w:val="28"/>
          <w:szCs w:val="28"/>
          <w:lang w:val="kk-KZ"/>
        </w:rPr>
        <w:t>кастодиандық</w:t>
      </w:r>
      <w:proofErr w:type="spellEnd"/>
      <w:r w:rsidRPr="00DF439B">
        <w:rPr>
          <w:rFonts w:ascii="Arial" w:hAnsi="Arial" w:cs="Arial"/>
          <w:sz w:val="28"/>
          <w:szCs w:val="28"/>
          <w:lang w:val="kk-KZ"/>
        </w:rPr>
        <w:t xml:space="preserve"> қызмет, </w:t>
      </w:r>
      <w:proofErr w:type="spellStart"/>
      <w:r w:rsidRPr="00DF439B">
        <w:rPr>
          <w:rFonts w:ascii="Arial" w:hAnsi="Arial" w:cs="Arial"/>
          <w:sz w:val="28"/>
          <w:szCs w:val="28"/>
          <w:lang w:val="kk-KZ"/>
        </w:rPr>
        <w:t>криптоәмиян</w:t>
      </w:r>
      <w:proofErr w:type="spellEnd"/>
      <w:r w:rsidRPr="00DF439B">
        <w:rPr>
          <w:rFonts w:ascii="Arial" w:hAnsi="Arial" w:cs="Arial"/>
          <w:sz w:val="28"/>
          <w:szCs w:val="28"/>
          <w:lang w:val="kk-KZ"/>
        </w:rPr>
        <w:t>) бар екенін білдіретін келесі белгілерге назар аударған жөн:</w:t>
      </w:r>
    </w:p>
    <w:p w14:paraId="59E621A6" w14:textId="77777777" w:rsidR="00DF439B" w:rsidRDefault="00DF439B" w:rsidP="00DF439B">
      <w:pPr>
        <w:spacing w:after="240" w:line="259" w:lineRule="auto"/>
        <w:jc w:val="center"/>
        <w:rPr>
          <w:rFonts w:ascii="Arial" w:hAnsi="Arial" w:cs="Arial"/>
          <w:noProof/>
          <w:sz w:val="28"/>
          <w:szCs w:val="28"/>
          <w:lang w:val="kk-KZ"/>
        </w:rPr>
      </w:pPr>
      <w:r w:rsidRPr="00DF439B">
        <w:rPr>
          <w:rFonts w:ascii="Arial" w:hAnsi="Arial" w:cs="Arial"/>
          <w:noProof/>
          <w:sz w:val="28"/>
          <w:szCs w:val="28"/>
          <w:lang w:val="kk-KZ"/>
        </w:rPr>
        <w:drawing>
          <wp:inline distT="0" distB="0" distL="0" distR="0" wp14:anchorId="04B9AC46" wp14:editId="6212B3CC">
            <wp:extent cx="746622" cy="736979"/>
            <wp:effectExtent l="0" t="0" r="0" b="0"/>
            <wp:docPr id="7260434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78984" name="Рисунок 1805178984"/>
                    <pic:cNvPicPr/>
                  </pic:nvPicPr>
                  <pic:blipFill rotWithShape="1">
                    <a:blip r:embed="rId24" cstate="print">
                      <a:extLst>
                        <a:ext uri="{BEBA8EAE-BF5A-486C-A8C5-ECC9F3942E4B}">
                          <a14:imgProps xmlns:a14="http://schemas.microsoft.com/office/drawing/2010/main">
                            <a14:imgLayer r:embed="rId25">
                              <a14:imgEffect>
                                <a14:backgroundRemoval t="10000" b="90000" l="9423" r="90000">
                                  <a14:foregroundMark x1="17276" y1="44250" x2="17276" y2="44250"/>
                                  <a14:foregroundMark x1="13654" y1="46250" x2="13654" y2="46250"/>
                                  <a14:foregroundMark x1="9423" y1="45083" x2="9423" y2="45083"/>
                                  <a14:foregroundMark x1="20417" y1="43167" x2="20417" y2="43167"/>
                                  <a14:foregroundMark x1="23077" y1="44750" x2="23077" y2="44750"/>
                                  <a14:foregroundMark x1="28077" y1="43167" x2="28077" y2="43167"/>
                                  <a14:foregroundMark x1="33365" y1="47417" x2="33365" y2="47417"/>
                                  <a14:foregroundMark x1="31442" y1="47000" x2="31442" y2="47000"/>
                                  <a14:foregroundMark x1="27051" y1="59583" x2="27051" y2="59583"/>
                                  <a14:foregroundMark x1="20577" y1="60750" x2="20577" y2="60750"/>
                                  <a14:foregroundMark x1="17917" y1="60417" x2="17917" y2="60417"/>
                                  <a14:foregroundMark x1="15288" y1="58083" x2="15288" y2="58083"/>
                                  <a14:foregroundMark x1="11763" y1="59250" x2="11763" y2="59250"/>
                                  <a14:backgroundMark x1="38814" y1="25583" x2="38814" y2="25583"/>
                                  <a14:backgroundMark x1="49103" y1="80667" x2="49103" y2="80667"/>
                                </a14:backgroundRemoval>
                              </a14:imgEffect>
                            </a14:imgLayer>
                          </a14:imgProps>
                        </a:ext>
                        <a:ext uri="{28A0092B-C50C-407E-A947-70E740481C1C}">
                          <a14:useLocalDpi xmlns:a14="http://schemas.microsoft.com/office/drawing/2010/main" val="0"/>
                        </a:ext>
                      </a:extLst>
                    </a:blip>
                    <a:srcRect l="54548" t="7671" r="13437" b="10164"/>
                    <a:stretch/>
                  </pic:blipFill>
                  <pic:spPr bwMode="auto">
                    <a:xfrm>
                      <a:off x="0" y="0"/>
                      <a:ext cx="752280" cy="742564"/>
                    </a:xfrm>
                    <a:prstGeom prst="rect">
                      <a:avLst/>
                    </a:prstGeom>
                    <a:ln>
                      <a:noFill/>
                    </a:ln>
                    <a:extLst>
                      <a:ext uri="{53640926-AAD7-44D8-BBD7-CCE9431645EC}">
                        <a14:shadowObscured xmlns:a14="http://schemas.microsoft.com/office/drawing/2010/main"/>
                      </a:ext>
                    </a:extLst>
                  </pic:spPr>
                </pic:pic>
              </a:graphicData>
            </a:graphic>
          </wp:inline>
        </w:drawing>
      </w:r>
      <w:r w:rsidRPr="00DF439B">
        <w:rPr>
          <w:rFonts w:ascii="Arial" w:hAnsi="Arial" w:cs="Arial"/>
          <w:sz w:val="28"/>
          <w:szCs w:val="28"/>
          <w:lang w:val="kk-KZ"/>
        </w:rPr>
        <w:tab/>
      </w:r>
      <w:r w:rsidRPr="00DF439B">
        <w:rPr>
          <w:rFonts w:ascii="Arial" w:hAnsi="Arial" w:cs="Arial"/>
          <w:noProof/>
          <w:sz w:val="28"/>
          <w:szCs w:val="28"/>
          <w:lang w:val="kk-KZ"/>
        </w:rPr>
        <w:drawing>
          <wp:inline distT="0" distB="0" distL="0" distR="0" wp14:anchorId="0288860F" wp14:editId="31F5E9A5">
            <wp:extent cx="755369" cy="736979"/>
            <wp:effectExtent l="0" t="0" r="6985" b="6350"/>
            <wp:docPr id="17697359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24340" name="Рисунок 976524340"/>
                    <pic:cNvPicPr/>
                  </pic:nvPicPr>
                  <pic:blipFill rotWithShape="1">
                    <a:blip r:embed="rId26" cstate="print">
                      <a:extLst>
                        <a:ext uri="{BEBA8EAE-BF5A-486C-A8C5-ECC9F3942E4B}">
                          <a14:imgProps xmlns:a14="http://schemas.microsoft.com/office/drawing/2010/main">
                            <a14:imgLayer r:embed="rId27">
                              <a14:imgEffect>
                                <a14:backgroundRemoval t="10000" b="90000" l="9103" r="90000">
                                  <a14:foregroundMark x1="9423" y1="17583" x2="32917" y2="18333"/>
                                  <a14:foregroundMark x1="19584" y1="32916" x2="27500" y2="33250"/>
                                  <a14:foregroundMark x1="9712" y1="32500" x2="18493" y2="32870"/>
                                  <a14:foregroundMark x1="65865" y1="47417" x2="65865" y2="47417"/>
                                  <a14:foregroundMark x1="64519" y1="43917" x2="73846" y2="37000"/>
                                  <a14:foregroundMark x1="73846" y1="37000" x2="71314" y2="67500"/>
                                  <a14:foregroundMark x1="71314" y1="67500" x2="65417" y2="64583"/>
                                  <a14:foregroundMark x1="62628" y1="45833" x2="64071" y2="63833"/>
                                  <a14:foregroundMark x1="73942" y1="57667" x2="73942" y2="57667"/>
                                  <a14:foregroundMark x1="75833" y1="41667" x2="77885" y2="62167"/>
                                  <a14:foregroundMark x1="77885" y1="62167" x2="70385" y2="76500"/>
                                  <a14:foregroundMark x1="70385" y1="76500" x2="60962" y2="56917"/>
                                  <a14:foregroundMark x1="60962" y1="56917" x2="63622" y2="37417"/>
                                  <a14:foregroundMark x1="63622" y1="37417" x2="68942" y2="34750"/>
                                  <a14:foregroundMark x1="9103" y1="16917" x2="33237" y2="14833"/>
                                  <a14:foregroundMark x1="10032" y1="37833" x2="27051" y2="36250"/>
                                  <a14:foregroundMark x1="27051" y1="36250" x2="27692" y2="36250"/>
                                  <a14:foregroundMark x1="9423" y1="30417" x2="28301" y2="29750"/>
                                  <a14:foregroundMark x1="9925" y1="27803" x2="10064" y2="38167"/>
                                  <a14:foregroundMark x1="9776" y1="16667" x2="9902" y2="26075"/>
                                  <a14:foregroundMark x1="10064" y1="38167" x2="10288" y2="38750"/>
                                  <a14:backgroundMark x1="9776" y1="26583" x2="23558" y2="27500"/>
                                  <a14:backgroundMark x1="19038" y1="30417" x2="19038" y2="34667"/>
                                </a14:backgroundRemoval>
                              </a14:imgEffect>
                            </a14:imgLayer>
                          </a14:imgProps>
                        </a:ext>
                        <a:ext uri="{28A0092B-C50C-407E-A947-70E740481C1C}">
                          <a14:useLocalDpi xmlns:a14="http://schemas.microsoft.com/office/drawing/2010/main" val="0"/>
                        </a:ext>
                      </a:extLst>
                    </a:blip>
                    <a:srcRect l="52863" t="10407" r="13017" b="3038"/>
                    <a:stretch/>
                  </pic:blipFill>
                  <pic:spPr bwMode="auto">
                    <a:xfrm>
                      <a:off x="0" y="0"/>
                      <a:ext cx="772777" cy="753963"/>
                    </a:xfrm>
                    <a:prstGeom prst="rect">
                      <a:avLst/>
                    </a:prstGeom>
                    <a:ln>
                      <a:noFill/>
                    </a:ln>
                    <a:extLst>
                      <a:ext uri="{53640926-AAD7-44D8-BBD7-CCE9431645EC}">
                        <a14:shadowObscured xmlns:a14="http://schemas.microsoft.com/office/drawing/2010/main"/>
                      </a:ext>
                    </a:extLst>
                  </pic:spPr>
                </pic:pic>
              </a:graphicData>
            </a:graphic>
          </wp:inline>
        </w:drawing>
      </w:r>
      <w:r w:rsidRPr="00DF439B">
        <w:rPr>
          <w:rFonts w:ascii="Arial" w:hAnsi="Arial" w:cs="Arial"/>
          <w:sz w:val="28"/>
          <w:szCs w:val="28"/>
          <w:lang w:val="kk-KZ"/>
        </w:rPr>
        <w:tab/>
      </w:r>
      <w:r w:rsidRPr="00DF439B">
        <w:rPr>
          <w:rFonts w:ascii="Arial" w:hAnsi="Arial" w:cs="Arial"/>
          <w:noProof/>
          <w:sz w:val="28"/>
          <w:szCs w:val="28"/>
          <w:lang w:val="kk-KZ"/>
        </w:rPr>
        <w:drawing>
          <wp:inline distT="0" distB="0" distL="0" distR="0" wp14:anchorId="6A44AEC9" wp14:editId="67F24D0D">
            <wp:extent cx="745603" cy="696036"/>
            <wp:effectExtent l="0" t="0" r="0" b="8890"/>
            <wp:docPr id="16266754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29959" name="Рисунок 465029959"/>
                    <pic:cNvPicPr/>
                  </pic:nvPicPr>
                  <pic:blipFill rotWithShape="1">
                    <a:blip r:embed="rId28" cstate="print">
                      <a:extLst>
                        <a:ext uri="{BEBA8EAE-BF5A-486C-A8C5-ECC9F3942E4B}">
                          <a14:imgProps xmlns:a14="http://schemas.microsoft.com/office/drawing/2010/main">
                            <a14:imgLayer r:embed="rId29">
                              <a14:imgEffect>
                                <a14:backgroundRemoval t="13167" b="87667" l="9936" r="84904">
                                  <a14:foregroundMark x1="73782" y1="57917" x2="73782" y2="57917"/>
                                  <a14:foregroundMark x1="63141" y1="13167" x2="63141" y2="13167"/>
                                  <a14:foregroundMark x1="82596" y1="71333" x2="82596" y2="71333"/>
                                  <a14:foregroundMark x1="22468" y1="16667" x2="22468" y2="16667"/>
                                  <a14:foregroundMark x1="24519" y1="16917" x2="24519" y2="16917"/>
                                  <a14:foregroundMark x1="27660" y1="17500" x2="27660" y2="17500"/>
                                  <a14:foregroundMark x1="27660" y1="19250" x2="27660" y2="19250"/>
                                  <a14:foregroundMark x1="29038" y1="19000" x2="29038" y2="19000"/>
                                  <a14:foregroundMark x1="19103" y1="18667" x2="19103" y2="18667"/>
                                  <a14:foregroundMark x1="15353" y1="18417" x2="15353" y2="18417"/>
                                  <a14:foregroundMark x1="12083" y1="18417" x2="12083" y2="18417"/>
                                  <a14:foregroundMark x1="10064" y1="17500" x2="10064" y2="17500"/>
                                  <a14:foregroundMark x1="11282" y1="31000" x2="11282" y2="31000"/>
                                  <a14:foregroundMark x1="14904" y1="31917" x2="14904" y2="31917"/>
                                  <a14:foregroundMark x1="17724" y1="31917" x2="17724" y2="31917"/>
                                  <a14:foregroundMark x1="20673" y1="34250" x2="20673" y2="34250"/>
                                  <a14:foregroundMark x1="23141" y1="35167" x2="23141" y2="35167"/>
                                  <a14:foregroundMark x1="26987" y1="34250" x2="26987" y2="34250"/>
                                  <a14:foregroundMark x1="75321" y1="78583" x2="75321" y2="78583"/>
                                  <a14:foregroundMark x1="74423" y1="60083" x2="74423" y2="60083"/>
                                  <a14:foregroundMark x1="77692" y1="68583" x2="77692" y2="68583"/>
                                  <a14:foregroundMark x1="78269" y1="66833" x2="78269" y2="66833"/>
                                  <a14:foregroundMark x1="61987" y1="35417" x2="61987" y2="35417"/>
                                  <a14:foregroundMark x1="32532" y1="70667" x2="32532" y2="70667"/>
                                  <a14:foregroundMark x1="34904" y1="73583" x2="34904" y2="73583"/>
                                  <a14:foregroundMark x1="38397" y1="74167" x2="38397" y2="74167"/>
                                  <a14:foregroundMark x1="27340" y1="76583" x2="27340" y2="76583"/>
                                  <a14:foregroundMark x1="17404" y1="67417" x2="38269" y2="85667"/>
                                  <a14:foregroundMark x1="19551" y1="87667" x2="29583" y2="85917"/>
                                  <a14:foregroundMark x1="9936" y1="33417" x2="24135" y2="34000"/>
                                  <a14:foregroundMark x1="24135" y1="34000" x2="26186" y2="34000"/>
                                  <a14:foregroundMark x1="10288" y1="17500" x2="28558" y2="18417"/>
                                  <a14:foregroundMark x1="74199" y1="78000" x2="74199" y2="78000"/>
                                  <a14:foregroundMark x1="78718" y1="79750" x2="78718" y2="79750"/>
                                  <a14:foregroundMark x1="83237" y1="78583" x2="83237" y2="78583"/>
                                  <a14:foregroundMark x1="71378" y1="67417" x2="71378" y2="67417"/>
                                  <a14:foregroundMark x1="73974" y1="67417" x2="73974" y2="67417"/>
                                  <a14:foregroundMark x1="78494" y1="59833" x2="78494" y2="59833"/>
                                  <a14:foregroundMark x1="73846" y1="56833" x2="83237" y2="56833"/>
                                  <a14:foregroundMark x1="77917" y1="72750" x2="77917" y2="72750"/>
                                  <a14:foregroundMark x1="77468" y1="71000" x2="80192" y2="72750"/>
                                  <a14:foregroundMark x1="79615" y1="70417" x2="79615" y2="70417"/>
                                </a14:backgroundRemoval>
                              </a14:imgEffect>
                            </a14:imgLayer>
                          </a14:imgProps>
                        </a:ext>
                        <a:ext uri="{28A0092B-C50C-407E-A947-70E740481C1C}">
                          <a14:useLocalDpi xmlns:a14="http://schemas.microsoft.com/office/drawing/2010/main" val="0"/>
                        </a:ext>
                      </a:extLst>
                    </a:blip>
                    <a:srcRect l="52466" t="6958" r="11296" b="5088"/>
                    <a:stretch/>
                  </pic:blipFill>
                  <pic:spPr bwMode="auto">
                    <a:xfrm>
                      <a:off x="0" y="0"/>
                      <a:ext cx="754993" cy="704802"/>
                    </a:xfrm>
                    <a:prstGeom prst="rect">
                      <a:avLst/>
                    </a:prstGeom>
                    <a:ln>
                      <a:noFill/>
                    </a:ln>
                    <a:extLst>
                      <a:ext uri="{53640926-AAD7-44D8-BBD7-CCE9431645EC}">
                        <a14:shadowObscured xmlns:a14="http://schemas.microsoft.com/office/drawing/2010/main"/>
                      </a:ext>
                    </a:extLst>
                  </pic:spPr>
                </pic:pic>
              </a:graphicData>
            </a:graphic>
          </wp:inline>
        </w:drawing>
      </w:r>
      <w:r w:rsidRPr="00DF439B">
        <w:rPr>
          <w:rFonts w:ascii="Arial" w:hAnsi="Arial" w:cs="Arial"/>
          <w:sz w:val="28"/>
          <w:szCs w:val="28"/>
          <w:lang w:val="kk-KZ"/>
        </w:rPr>
        <w:tab/>
      </w:r>
      <w:r w:rsidRPr="00DF439B">
        <w:rPr>
          <w:rFonts w:ascii="Arial" w:hAnsi="Arial" w:cs="Arial"/>
          <w:noProof/>
          <w:sz w:val="28"/>
          <w:szCs w:val="28"/>
          <w:lang w:val="kk-KZ"/>
        </w:rPr>
        <w:drawing>
          <wp:inline distT="0" distB="0" distL="0" distR="0" wp14:anchorId="5582EB79" wp14:editId="1A90758C">
            <wp:extent cx="667932" cy="696035"/>
            <wp:effectExtent l="0" t="0" r="0" b="8890"/>
            <wp:docPr id="448648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0305" name="Рисунок 96210305"/>
                    <pic:cNvPicPr/>
                  </pic:nvPicPr>
                  <pic:blipFill rotWithShape="1">
                    <a:blip r:embed="rId30" cstate="print">
                      <a:extLst>
                        <a:ext uri="{28A0092B-C50C-407E-A947-70E740481C1C}">
                          <a14:useLocalDpi xmlns:a14="http://schemas.microsoft.com/office/drawing/2010/main" val="0"/>
                        </a:ext>
                      </a:extLst>
                    </a:blip>
                    <a:srcRect l="54969" t="12053" r="14911" b="6339"/>
                    <a:stretch/>
                  </pic:blipFill>
                  <pic:spPr bwMode="auto">
                    <a:xfrm>
                      <a:off x="0" y="0"/>
                      <a:ext cx="680933" cy="709583"/>
                    </a:xfrm>
                    <a:prstGeom prst="rect">
                      <a:avLst/>
                    </a:prstGeom>
                    <a:ln>
                      <a:noFill/>
                    </a:ln>
                    <a:extLst>
                      <a:ext uri="{53640926-AAD7-44D8-BBD7-CCE9431645EC}">
                        <a14:shadowObscured xmlns:a14="http://schemas.microsoft.com/office/drawing/2010/main"/>
                      </a:ext>
                    </a:extLst>
                  </pic:spPr>
                </pic:pic>
              </a:graphicData>
            </a:graphic>
          </wp:inline>
        </w:drawing>
      </w:r>
      <w:r w:rsidRPr="00DF439B">
        <w:rPr>
          <w:rFonts w:ascii="Arial" w:hAnsi="Arial" w:cs="Arial"/>
          <w:sz w:val="28"/>
          <w:szCs w:val="28"/>
          <w:lang w:val="kk-KZ"/>
        </w:rPr>
        <w:tab/>
      </w:r>
      <w:r w:rsidRPr="00DF439B">
        <w:rPr>
          <w:rFonts w:ascii="Arial" w:hAnsi="Arial" w:cs="Arial"/>
          <w:noProof/>
          <w:sz w:val="28"/>
          <w:szCs w:val="28"/>
          <w:lang w:val="kk-KZ"/>
        </w:rPr>
        <w:drawing>
          <wp:inline distT="0" distB="0" distL="0" distR="0" wp14:anchorId="32FA479D" wp14:editId="469A1E03">
            <wp:extent cx="695893" cy="696036"/>
            <wp:effectExtent l="0" t="0" r="9525" b="8890"/>
            <wp:docPr id="8823132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75017" name="Рисунок 487575017"/>
                    <pic:cNvPicPr/>
                  </pic:nvPicPr>
                  <pic:blipFill rotWithShape="1">
                    <a:blip r:embed="rId31" cstate="print">
                      <a:extLst>
                        <a:ext uri="{28A0092B-C50C-407E-A947-70E740481C1C}">
                          <a14:useLocalDpi xmlns:a14="http://schemas.microsoft.com/office/drawing/2010/main" val="0"/>
                        </a:ext>
                      </a:extLst>
                    </a:blip>
                    <a:srcRect l="53073" t="4383" r="11960" b="4683"/>
                    <a:stretch/>
                  </pic:blipFill>
                  <pic:spPr bwMode="auto">
                    <a:xfrm>
                      <a:off x="0" y="0"/>
                      <a:ext cx="706468" cy="706613"/>
                    </a:xfrm>
                    <a:prstGeom prst="rect">
                      <a:avLst/>
                    </a:prstGeom>
                    <a:ln>
                      <a:noFill/>
                    </a:ln>
                    <a:extLst>
                      <a:ext uri="{53640926-AAD7-44D8-BBD7-CCE9431645EC}">
                        <a14:shadowObscured xmlns:a14="http://schemas.microsoft.com/office/drawing/2010/main"/>
                      </a:ext>
                    </a:extLst>
                  </pic:spPr>
                </pic:pic>
              </a:graphicData>
            </a:graphic>
          </wp:inline>
        </w:drawing>
      </w:r>
      <w:r w:rsidRPr="00DF439B">
        <w:rPr>
          <w:rFonts w:ascii="Arial" w:hAnsi="Arial" w:cs="Arial"/>
          <w:sz w:val="28"/>
          <w:szCs w:val="28"/>
          <w:lang w:val="kk-KZ"/>
        </w:rPr>
        <w:tab/>
      </w:r>
      <w:r w:rsidRPr="00DF439B">
        <w:rPr>
          <w:rFonts w:ascii="Arial" w:hAnsi="Arial" w:cs="Arial"/>
          <w:noProof/>
          <w:sz w:val="28"/>
          <w:szCs w:val="28"/>
          <w:lang w:val="kk-KZ"/>
        </w:rPr>
        <w:drawing>
          <wp:inline distT="0" distB="0" distL="0" distR="0" wp14:anchorId="217E39F9" wp14:editId="0282D9FB">
            <wp:extent cx="696036" cy="661269"/>
            <wp:effectExtent l="0" t="0" r="8890" b="5715"/>
            <wp:docPr id="58667880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23074" name="Рисунок 1412023074"/>
                    <pic:cNvPicPr/>
                  </pic:nvPicPr>
                  <pic:blipFill rotWithShape="1">
                    <a:blip r:embed="rId32" cstate="print">
                      <a:extLst>
                        <a:ext uri="{28A0092B-C50C-407E-A947-70E740481C1C}">
                          <a14:useLocalDpi xmlns:a14="http://schemas.microsoft.com/office/drawing/2010/main" val="0"/>
                        </a:ext>
                      </a:extLst>
                    </a:blip>
                    <a:srcRect l="54126" t="9311" r="12384" b="7966"/>
                    <a:stretch/>
                  </pic:blipFill>
                  <pic:spPr bwMode="auto">
                    <a:xfrm>
                      <a:off x="0" y="0"/>
                      <a:ext cx="742827" cy="705723"/>
                    </a:xfrm>
                    <a:prstGeom prst="rect">
                      <a:avLst/>
                    </a:prstGeom>
                    <a:ln>
                      <a:noFill/>
                    </a:ln>
                    <a:extLst>
                      <a:ext uri="{53640926-AAD7-44D8-BBD7-CCE9431645EC}">
                        <a14:shadowObscured xmlns:a14="http://schemas.microsoft.com/office/drawing/2010/main"/>
                      </a:ext>
                    </a:extLst>
                  </pic:spPr>
                </pic:pic>
              </a:graphicData>
            </a:graphic>
          </wp:inline>
        </w:drawing>
      </w:r>
      <w:r w:rsidRPr="00DF439B">
        <w:rPr>
          <w:rFonts w:ascii="Arial" w:hAnsi="Arial" w:cs="Arial"/>
          <w:sz w:val="28"/>
          <w:szCs w:val="28"/>
          <w:lang w:val="kk-KZ"/>
        </w:rPr>
        <w:tab/>
      </w:r>
      <w:r w:rsidRPr="00DF439B">
        <w:rPr>
          <w:rFonts w:ascii="Arial" w:hAnsi="Arial" w:cs="Arial"/>
          <w:noProof/>
          <w:sz w:val="28"/>
          <w:szCs w:val="28"/>
          <w:lang w:val="kk-KZ"/>
        </w:rPr>
        <w:drawing>
          <wp:inline distT="0" distB="0" distL="0" distR="0" wp14:anchorId="70F12176" wp14:editId="6D9D9D4F">
            <wp:extent cx="696527" cy="655092"/>
            <wp:effectExtent l="0" t="0" r="8890" b="0"/>
            <wp:docPr id="15739218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38475" name="Рисунок 1320938475"/>
                    <pic:cNvPicPr/>
                  </pic:nvPicPr>
                  <pic:blipFill rotWithShape="1">
                    <a:blip r:embed="rId33" cstate="print">
                      <a:extLst>
                        <a:ext uri="{28A0092B-C50C-407E-A947-70E740481C1C}">
                          <a14:useLocalDpi xmlns:a14="http://schemas.microsoft.com/office/drawing/2010/main" val="0"/>
                        </a:ext>
                      </a:extLst>
                    </a:blip>
                    <a:srcRect l="54548" t="12053" r="13647" b="10174"/>
                    <a:stretch/>
                  </pic:blipFill>
                  <pic:spPr bwMode="auto">
                    <a:xfrm>
                      <a:off x="0" y="0"/>
                      <a:ext cx="703701" cy="661839"/>
                    </a:xfrm>
                    <a:prstGeom prst="rect">
                      <a:avLst/>
                    </a:prstGeom>
                    <a:ln>
                      <a:noFill/>
                    </a:ln>
                    <a:extLst>
                      <a:ext uri="{53640926-AAD7-44D8-BBD7-CCE9431645EC}">
                        <a14:shadowObscured xmlns:a14="http://schemas.microsoft.com/office/drawing/2010/main"/>
                      </a:ext>
                    </a:extLst>
                  </pic:spPr>
                </pic:pic>
              </a:graphicData>
            </a:graphic>
          </wp:inline>
        </w:drawing>
      </w:r>
    </w:p>
    <w:p w14:paraId="366A31E2" w14:textId="230870F0" w:rsidR="009A3E75" w:rsidRDefault="00DF439B" w:rsidP="009A3E75">
      <w:pPr>
        <w:spacing w:after="160" w:line="259" w:lineRule="auto"/>
        <w:jc w:val="center"/>
        <w:rPr>
          <w:rFonts w:ascii="Arial" w:hAnsi="Arial" w:cs="Arial"/>
          <w:sz w:val="28"/>
          <w:szCs w:val="28"/>
          <w:lang w:val="kk-KZ"/>
        </w:rPr>
      </w:pPr>
      <w:r w:rsidRPr="00DF439B">
        <w:rPr>
          <w:noProof/>
          <w:lang w:val="kk-KZ"/>
        </w:rPr>
        <w:drawing>
          <wp:inline distT="0" distB="0" distL="0" distR="0" wp14:anchorId="52A8D0C4" wp14:editId="44CE1513">
            <wp:extent cx="818463" cy="880110"/>
            <wp:effectExtent l="0" t="0" r="1270" b="0"/>
            <wp:docPr id="9108040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06460" name=""/>
                    <pic:cNvPicPr/>
                  </pic:nvPicPr>
                  <pic:blipFill rotWithShape="1">
                    <a:blip r:embed="rId34"/>
                    <a:srcRect l="77651" t="48263" r="17618" b="42692"/>
                    <a:stretch/>
                  </pic:blipFill>
                  <pic:spPr bwMode="auto">
                    <a:xfrm>
                      <a:off x="0" y="0"/>
                      <a:ext cx="821100" cy="882946"/>
                    </a:xfrm>
                    <a:prstGeom prst="rect">
                      <a:avLst/>
                    </a:prstGeom>
                    <a:ln>
                      <a:noFill/>
                    </a:ln>
                    <a:extLst>
                      <a:ext uri="{53640926-AAD7-44D8-BBD7-CCE9431645EC}">
                        <a14:shadowObscured xmlns:a14="http://schemas.microsoft.com/office/drawing/2010/main"/>
                      </a:ext>
                    </a:extLst>
                  </pic:spPr>
                </pic:pic>
              </a:graphicData>
            </a:graphic>
          </wp:inline>
        </w:drawing>
      </w:r>
      <w:r w:rsidRPr="00DF439B">
        <w:rPr>
          <w:noProof/>
          <w:lang w:val="kk-KZ"/>
        </w:rPr>
        <w:drawing>
          <wp:inline distT="0" distB="0" distL="0" distR="0" wp14:anchorId="76863633" wp14:editId="15DA340C">
            <wp:extent cx="837282" cy="815248"/>
            <wp:effectExtent l="0" t="0" r="1270" b="4445"/>
            <wp:docPr id="4354563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06460" name=""/>
                    <pic:cNvPicPr/>
                  </pic:nvPicPr>
                  <pic:blipFill rotWithShape="1">
                    <a:blip r:embed="rId34"/>
                    <a:srcRect l="72889" t="64096" r="22268" b="27522"/>
                    <a:stretch/>
                  </pic:blipFill>
                  <pic:spPr bwMode="auto">
                    <a:xfrm>
                      <a:off x="0" y="0"/>
                      <a:ext cx="840343" cy="818228"/>
                    </a:xfrm>
                    <a:prstGeom prst="rect">
                      <a:avLst/>
                    </a:prstGeom>
                    <a:ln>
                      <a:noFill/>
                    </a:ln>
                    <a:extLst>
                      <a:ext uri="{53640926-AAD7-44D8-BBD7-CCE9431645EC}">
                        <a14:shadowObscured xmlns:a14="http://schemas.microsoft.com/office/drawing/2010/main"/>
                      </a:ext>
                    </a:extLst>
                  </pic:spPr>
                </pic:pic>
              </a:graphicData>
            </a:graphic>
          </wp:inline>
        </w:drawing>
      </w:r>
      <w:r w:rsidRPr="00DF439B">
        <w:rPr>
          <w:noProof/>
          <w:lang w:val="kk-KZ"/>
        </w:rPr>
        <w:drawing>
          <wp:inline distT="0" distB="0" distL="0" distR="0" wp14:anchorId="6F0B6B07" wp14:editId="2415CE00">
            <wp:extent cx="814858" cy="825749"/>
            <wp:effectExtent l="0" t="0" r="4445" b="0"/>
            <wp:docPr id="1409545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06460" name=""/>
                    <pic:cNvPicPr/>
                  </pic:nvPicPr>
                  <pic:blipFill rotWithShape="1">
                    <a:blip r:embed="rId34"/>
                    <a:srcRect l="77613" t="79519" r="17678" b="11997"/>
                    <a:stretch/>
                  </pic:blipFill>
                  <pic:spPr bwMode="auto">
                    <a:xfrm>
                      <a:off x="0" y="0"/>
                      <a:ext cx="817266" cy="828189"/>
                    </a:xfrm>
                    <a:prstGeom prst="rect">
                      <a:avLst/>
                    </a:prstGeom>
                    <a:ln>
                      <a:noFill/>
                    </a:ln>
                    <a:extLst>
                      <a:ext uri="{53640926-AAD7-44D8-BBD7-CCE9431645EC}">
                        <a14:shadowObscured xmlns:a14="http://schemas.microsoft.com/office/drawing/2010/main"/>
                      </a:ext>
                    </a:extLst>
                  </pic:spPr>
                </pic:pic>
              </a:graphicData>
            </a:graphic>
          </wp:inline>
        </w:drawing>
      </w:r>
      <w:r w:rsidRPr="00DF439B">
        <w:rPr>
          <w:noProof/>
          <w:lang w:val="kk-KZ"/>
        </w:rPr>
        <w:drawing>
          <wp:inline distT="0" distB="0" distL="0" distR="0" wp14:anchorId="738CA38C" wp14:editId="756B31FC">
            <wp:extent cx="815249" cy="804231"/>
            <wp:effectExtent l="0" t="0" r="4445" b="0"/>
            <wp:docPr id="13936085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06460" name=""/>
                    <pic:cNvPicPr/>
                  </pic:nvPicPr>
                  <pic:blipFill rotWithShape="1">
                    <a:blip r:embed="rId34"/>
                    <a:srcRect l="68316" t="69215" r="26972" b="22521"/>
                    <a:stretch/>
                  </pic:blipFill>
                  <pic:spPr bwMode="auto">
                    <a:xfrm>
                      <a:off x="0" y="0"/>
                      <a:ext cx="817797" cy="806744"/>
                    </a:xfrm>
                    <a:prstGeom prst="rect">
                      <a:avLst/>
                    </a:prstGeom>
                    <a:ln>
                      <a:noFill/>
                    </a:ln>
                    <a:extLst>
                      <a:ext uri="{53640926-AAD7-44D8-BBD7-CCE9431645EC}">
                        <a14:shadowObscured xmlns:a14="http://schemas.microsoft.com/office/drawing/2010/main"/>
                      </a:ext>
                    </a:extLst>
                  </pic:spPr>
                </pic:pic>
              </a:graphicData>
            </a:graphic>
          </wp:inline>
        </w:drawing>
      </w:r>
      <w:r w:rsidRPr="00DF439B">
        <w:rPr>
          <w:noProof/>
          <w:lang w:val="kk-KZ"/>
        </w:rPr>
        <w:drawing>
          <wp:inline distT="0" distB="0" distL="0" distR="0" wp14:anchorId="2C6981C4" wp14:editId="66A4015C">
            <wp:extent cx="826265" cy="847832"/>
            <wp:effectExtent l="0" t="0" r="0" b="0"/>
            <wp:docPr id="1731901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06460" name=""/>
                    <pic:cNvPicPr/>
                  </pic:nvPicPr>
                  <pic:blipFill rotWithShape="1">
                    <a:blip r:embed="rId34"/>
                    <a:srcRect l="63669" t="64125" r="31556" b="27163"/>
                    <a:stretch/>
                  </pic:blipFill>
                  <pic:spPr bwMode="auto">
                    <a:xfrm>
                      <a:off x="0" y="0"/>
                      <a:ext cx="828740" cy="850371"/>
                    </a:xfrm>
                    <a:prstGeom prst="rect">
                      <a:avLst/>
                    </a:prstGeom>
                    <a:ln>
                      <a:noFill/>
                    </a:ln>
                    <a:extLst>
                      <a:ext uri="{53640926-AAD7-44D8-BBD7-CCE9431645EC}">
                        <a14:shadowObscured xmlns:a14="http://schemas.microsoft.com/office/drawing/2010/main"/>
                      </a:ext>
                    </a:extLst>
                  </pic:spPr>
                </pic:pic>
              </a:graphicData>
            </a:graphic>
          </wp:inline>
        </w:drawing>
      </w:r>
      <w:r w:rsidRPr="00DF439B">
        <w:rPr>
          <w:noProof/>
          <w:lang w:val="kk-KZ"/>
        </w:rPr>
        <w:drawing>
          <wp:inline distT="0" distB="0" distL="0" distR="0" wp14:anchorId="3CD5195D" wp14:editId="563AD0B0">
            <wp:extent cx="826265" cy="847832"/>
            <wp:effectExtent l="0" t="0" r="0" b="0"/>
            <wp:docPr id="17729323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06460" name=""/>
                    <pic:cNvPicPr/>
                  </pic:nvPicPr>
                  <pic:blipFill rotWithShape="1">
                    <a:blip r:embed="rId34"/>
                    <a:srcRect l="63733" t="53709" r="31492" b="37579"/>
                    <a:stretch/>
                  </pic:blipFill>
                  <pic:spPr bwMode="auto">
                    <a:xfrm>
                      <a:off x="0" y="0"/>
                      <a:ext cx="828740" cy="850371"/>
                    </a:xfrm>
                    <a:prstGeom prst="rect">
                      <a:avLst/>
                    </a:prstGeom>
                    <a:ln>
                      <a:noFill/>
                    </a:ln>
                    <a:extLst>
                      <a:ext uri="{53640926-AAD7-44D8-BBD7-CCE9431645EC}">
                        <a14:shadowObscured xmlns:a14="http://schemas.microsoft.com/office/drawing/2010/main"/>
                      </a:ext>
                    </a:extLst>
                  </pic:spPr>
                </pic:pic>
              </a:graphicData>
            </a:graphic>
          </wp:inline>
        </w:drawing>
      </w:r>
      <w:r w:rsidRPr="00DF439B">
        <w:rPr>
          <w:noProof/>
          <w:lang w:val="kk-KZ"/>
        </w:rPr>
        <w:drawing>
          <wp:inline distT="0" distB="0" distL="0" distR="0" wp14:anchorId="2964C9DA" wp14:editId="1AA088D7">
            <wp:extent cx="826265" cy="847832"/>
            <wp:effectExtent l="0" t="0" r="0" b="0"/>
            <wp:docPr id="12690323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06460" name=""/>
                    <pic:cNvPicPr/>
                  </pic:nvPicPr>
                  <pic:blipFill rotWithShape="1">
                    <a:blip r:embed="rId34"/>
                    <a:srcRect l="72965" t="43404" r="22260" b="47884"/>
                    <a:stretch/>
                  </pic:blipFill>
                  <pic:spPr bwMode="auto">
                    <a:xfrm>
                      <a:off x="0" y="0"/>
                      <a:ext cx="828740" cy="850371"/>
                    </a:xfrm>
                    <a:prstGeom prst="rect">
                      <a:avLst/>
                    </a:prstGeom>
                    <a:ln>
                      <a:noFill/>
                    </a:ln>
                    <a:extLst>
                      <a:ext uri="{53640926-AAD7-44D8-BBD7-CCE9431645EC}">
                        <a14:shadowObscured xmlns:a14="http://schemas.microsoft.com/office/drawing/2010/main"/>
                      </a:ext>
                    </a:extLst>
                  </pic:spPr>
                </pic:pic>
              </a:graphicData>
            </a:graphic>
          </wp:inline>
        </w:drawing>
      </w:r>
      <w:r w:rsidR="009A3E75">
        <w:rPr>
          <w:rFonts w:ascii="Arial" w:hAnsi="Arial" w:cs="Arial"/>
          <w:sz w:val="28"/>
          <w:szCs w:val="28"/>
          <w:lang w:val="kk-KZ"/>
        </w:rPr>
        <w:br w:type="page"/>
      </w:r>
    </w:p>
    <w:p w14:paraId="2F6995D8" w14:textId="77777777" w:rsidR="00DF439B" w:rsidRPr="00DF439B" w:rsidRDefault="00DF439B" w:rsidP="00DF439B">
      <w:pPr>
        <w:tabs>
          <w:tab w:val="left" w:pos="1134"/>
        </w:tabs>
        <w:spacing w:after="240" w:line="240" w:lineRule="auto"/>
        <w:ind w:firstLine="709"/>
        <w:jc w:val="both"/>
        <w:rPr>
          <w:rFonts w:ascii="Arial" w:hAnsi="Arial" w:cs="Arial"/>
          <w:b/>
          <w:bCs/>
          <w:sz w:val="28"/>
          <w:szCs w:val="28"/>
          <w:lang w:val="kk-KZ"/>
        </w:rPr>
      </w:pPr>
      <w:r w:rsidRPr="00DF439B">
        <w:rPr>
          <w:rFonts w:ascii="Arial" w:hAnsi="Arial" w:cs="Arial"/>
          <w:b/>
          <w:bCs/>
          <w:sz w:val="28"/>
          <w:szCs w:val="28"/>
          <w:lang w:val="kk-KZ"/>
        </w:rPr>
        <w:lastRenderedPageBreak/>
        <w:t>ЦИФРЛЫҚ НЫСАНДА ҰСЫНЫЛҒАН ДӘЛЕЛДЕМЕЛЕРМЕН ЖҰМЫС ІСТЕУ ЖӨНІНДЕГІ ЖАЛПЫ ЕРЕЖЕЛЕР</w:t>
      </w:r>
    </w:p>
    <w:p w14:paraId="00A64708"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Осы ұсынымдар цифрлық нысанда ұсынылған ықтимал дәлелдемелерді сәйкестендіруден (анықтаудан), алудан, көшіруден және сақтаудан тұратын бастапқы өңдеу процесін қарастырады.</w:t>
      </w:r>
    </w:p>
    <w:p w14:paraId="05FF9CEE"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Табиғаты бойынша цифрлық нысанда ұсынылған дәлелдемелер осал болуы мүмкін. Олар дұрыс қолданбау немесе зерделеу нәтижесінде өзгертілуі, бұрмалануы немесе жойылуы мүмкін. Цифрлық нысанда ұсынылған дәлелдемелерді өңдеушілер тәуекелдерді сәйкестендіру және басқару мәселесінде, сондай-ақ цифрлық нысанда ұсынылған дәлелдемелермен жұмыс істеу кезіндегі ықтимал іс-қимыл нұсқаларының салдарларында құзыретті болуға тиіс.</w:t>
      </w:r>
    </w:p>
    <w:p w14:paraId="3A341195"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Цифрлық құрылғыларды дұрыс қарамау цифрлық нысанда ұсынылған және осы цифрлық құрылғылардағы ықтимал дәлелдемелерді жарамсыздыққа алып келуі мүмкін.</w:t>
      </w:r>
    </w:p>
    <w:p w14:paraId="7A934C29"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Маман мен сарапшы цифрлық нысанда ұсынылған ықтимал дәлелдемелердің тұтастығы мен дұрыстығын қолдауға сенімділікті қамтамасыз ету үшін процестік процедураларды ұстануы керек. Аталған процедуралар цифрлық нысанда ұсынылған ықтимал дәлелдемелер көздерімен жұмыс істеу жөніндегі ұсынымдарды ескеруі және келесі негізгі қағидаттарды қамтуы тиіс:</w:t>
      </w:r>
    </w:p>
    <w:p w14:paraId="7FDDC956"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бастапқы цифрлық құрылғымен немесе цифрлық нысанда ұсынылған ықтимал дәлелдемелермен жұмыс істеуді барынша азайту;</w:t>
      </w:r>
    </w:p>
    <w:p w14:paraId="7A81DF9A"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кез келген өзгерістерді есепке алу және қабылданған әрекеттерді тіркеу (сарапшы сенімділік туралы пікір қалыптастыра алатындай дәрежеде);</w:t>
      </w:r>
    </w:p>
    <w:p w14:paraId="636BFE6B"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дәлелдемелерге қатысты жергілікті жерде қолданылатын ережелерді сақтау;</w:t>
      </w:r>
    </w:p>
    <w:p w14:paraId="410C493B"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 xml:space="preserve">маман мен сарапшы олардың </w:t>
      </w:r>
      <w:proofErr w:type="spellStart"/>
      <w:r w:rsidRPr="00DF439B">
        <w:rPr>
          <w:rFonts w:ascii="Arial" w:hAnsi="Arial" w:cs="Arial"/>
          <w:sz w:val="28"/>
          <w:szCs w:val="28"/>
          <w:lang w:val="kk-KZ"/>
        </w:rPr>
        <w:t>құзыреттілігінен</w:t>
      </w:r>
      <w:proofErr w:type="spellEnd"/>
      <w:r w:rsidRPr="00DF439B">
        <w:rPr>
          <w:rFonts w:ascii="Arial" w:hAnsi="Arial" w:cs="Arial"/>
          <w:sz w:val="28"/>
          <w:szCs w:val="28"/>
          <w:lang w:val="kk-KZ"/>
        </w:rPr>
        <w:t xml:space="preserve"> тыс әрекет жасамауы керек.</w:t>
      </w:r>
    </w:p>
    <w:p w14:paraId="0F6227AA" w14:textId="6C892BC4"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Цифрлық нысанда ұсынылған ықтимал дәлелдемелермен жұмыс істеу жөніндегі базалық қағидаттар мен талаптарды сақтау арқылы дәлелдемелер сақталуы тиіс. Барлық әрекеттер мен логикалық негіздемелер, әсіресе сөзсіз өзгерістер енгізілген жағдайда жазылуы керек.</w:t>
      </w:r>
    </w:p>
    <w:p w14:paraId="43986652" w14:textId="158D65DA"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 xml:space="preserve">Цифрлық нысанда ұсынылған дәлелдемелерді пайдалану бірқатар әртүрлі тергеу жағдайларында талап етілуі мүмкін, олардың әрқайсысы дәлелдемелердің сапасына қол жеткізу, талдаудың </w:t>
      </w:r>
      <w:proofErr w:type="spellStart"/>
      <w:r w:rsidRPr="00DF439B">
        <w:rPr>
          <w:rFonts w:ascii="Arial" w:hAnsi="Arial" w:cs="Arial"/>
          <w:sz w:val="28"/>
          <w:szCs w:val="28"/>
          <w:lang w:val="kk-KZ"/>
        </w:rPr>
        <w:t>уақ</w:t>
      </w:r>
      <w:r w:rsidR="00AE63D9">
        <w:rPr>
          <w:rFonts w:ascii="Arial" w:hAnsi="Arial" w:cs="Arial"/>
          <w:sz w:val="28"/>
          <w:szCs w:val="28"/>
          <w:lang w:val="kk-KZ"/>
        </w:rPr>
        <w:t>ы</w:t>
      </w:r>
      <w:r w:rsidRPr="00DF439B">
        <w:rPr>
          <w:rFonts w:ascii="Arial" w:hAnsi="Arial" w:cs="Arial"/>
          <w:sz w:val="28"/>
          <w:szCs w:val="28"/>
          <w:lang w:val="kk-KZ"/>
        </w:rPr>
        <w:t>тылығы</w:t>
      </w:r>
      <w:proofErr w:type="spellEnd"/>
      <w:r w:rsidRPr="00DF439B">
        <w:rPr>
          <w:rFonts w:ascii="Arial" w:hAnsi="Arial" w:cs="Arial"/>
          <w:sz w:val="28"/>
          <w:szCs w:val="28"/>
          <w:lang w:val="kk-KZ"/>
        </w:rPr>
        <w:t xml:space="preserve">, қызметтерді қалпына келтіру және цифрлық нысанда ұсынылған </w:t>
      </w:r>
      <w:r w:rsidRPr="00DF439B">
        <w:rPr>
          <w:rFonts w:ascii="Arial" w:hAnsi="Arial" w:cs="Arial"/>
          <w:sz w:val="28"/>
          <w:szCs w:val="28"/>
          <w:lang w:val="kk-KZ"/>
        </w:rPr>
        <w:lastRenderedPageBreak/>
        <w:t xml:space="preserve">дәлелдемелерді алу шығындары арасындағы қатынастармен сипатталады. Осыған байланысты, сотқа дейінгі тергеп-тексеруді жүзеге асыратын тұлғаға маманның алдына тиісті міндет қойылғанға дейін дәлелдемелердің қажеттіліктері мен сапа арақатынасын, қызметтерді талдау мен қалпына келтірудің </w:t>
      </w:r>
      <w:proofErr w:type="spellStart"/>
      <w:r w:rsidRPr="00DF439B">
        <w:rPr>
          <w:rFonts w:ascii="Arial" w:hAnsi="Arial" w:cs="Arial"/>
          <w:sz w:val="28"/>
          <w:szCs w:val="28"/>
          <w:lang w:val="kk-KZ"/>
        </w:rPr>
        <w:t>уақ</w:t>
      </w:r>
      <w:r w:rsidR="00AE63D9">
        <w:rPr>
          <w:rFonts w:ascii="Arial" w:hAnsi="Arial" w:cs="Arial"/>
          <w:sz w:val="28"/>
          <w:szCs w:val="28"/>
          <w:lang w:val="kk-KZ"/>
        </w:rPr>
        <w:t>ы</w:t>
      </w:r>
      <w:r w:rsidRPr="00DF439B">
        <w:rPr>
          <w:rFonts w:ascii="Arial" w:hAnsi="Arial" w:cs="Arial"/>
          <w:sz w:val="28"/>
          <w:szCs w:val="28"/>
          <w:lang w:val="kk-KZ"/>
        </w:rPr>
        <w:t>тылығын</w:t>
      </w:r>
      <w:proofErr w:type="spellEnd"/>
      <w:r w:rsidRPr="00DF439B">
        <w:rPr>
          <w:rFonts w:ascii="Arial" w:hAnsi="Arial" w:cs="Arial"/>
          <w:sz w:val="28"/>
          <w:szCs w:val="28"/>
          <w:lang w:val="kk-KZ"/>
        </w:rPr>
        <w:t xml:space="preserve"> сәйкестендіретін басымдықтарды белгілеу процесі қажет. Басымдықтарды орнату процесі ықтимал дәлелдемелерді құндылықты және оған сәйкес цифрлық нысанда ұсынылған ықтимал дәлелдемелерді алу/көшіру/сақтау жүзеге асырылуы тиіс тәртіпті айқындау үшін қолжетімді материалды бағалауды қамтиды. Басымдықтарды орнату цифрлық нысанда ұсынылған ықтимал дәлелдемелердің зақымдану тәуекелін барынша азайту және жиналған цифрлық нысанда ұсынылған ықтимал дәлелдемелердің дәлелдемелік құндылығын барынша арттыру үшін жүзеге асырылады.</w:t>
      </w:r>
    </w:p>
    <w:p w14:paraId="489A2F28"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Сотқа дейінгі тергеп-тексеруді жүзеге асыратын тұлға негізгі дағдылары мен құзыреттілігі бар маманды немесе сарапшыны тартуға мүдделі. Бұл цифрлық нысанда ұсынылған дәлелдемелерді өңдеу кезінде дәлелді мәнге ие болуы мүмкін цифрлық нысанда ұсынылған дәлелдемелердің түпкілікті сақталуын қамтамасыз ететін тиісті процестер мен процедуралардың сақталғанына сенімділікті қамтамасыз етеді.</w:t>
      </w:r>
    </w:p>
    <w:p w14:paraId="5E0FE36D"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bCs/>
          <w:sz w:val="28"/>
          <w:szCs w:val="28"/>
          <w:lang w:val="kk-KZ"/>
        </w:rPr>
        <w:t>Компьютерлік ақпаратпен жұмыс істеудің</w:t>
      </w:r>
      <w:r w:rsidRPr="00DF439B">
        <w:rPr>
          <w:rFonts w:ascii="Arial" w:hAnsi="Arial" w:cs="Arial"/>
          <w:b/>
          <w:bCs/>
          <w:sz w:val="28"/>
          <w:szCs w:val="28"/>
          <w:lang w:val="kk-KZ"/>
        </w:rPr>
        <w:t xml:space="preserve"> негізгі принциптері:</w:t>
      </w:r>
    </w:p>
    <w:p w14:paraId="2294BAE5" w14:textId="77777777" w:rsidR="00DF439B" w:rsidRPr="00DF439B" w:rsidRDefault="00DF439B" w:rsidP="00AE63D9">
      <w:pPr>
        <w:numPr>
          <w:ilvl w:val="0"/>
          <w:numId w:val="1"/>
        </w:numPr>
        <w:tabs>
          <w:tab w:val="left" w:pos="1134"/>
        </w:tabs>
        <w:spacing w:after="240" w:line="240" w:lineRule="auto"/>
        <w:ind w:left="0" w:firstLine="709"/>
        <w:jc w:val="both"/>
        <w:rPr>
          <w:rFonts w:ascii="Arial" w:hAnsi="Arial" w:cs="Arial"/>
          <w:sz w:val="28"/>
          <w:szCs w:val="28"/>
          <w:lang w:val="kk-KZ"/>
        </w:rPr>
      </w:pPr>
      <w:r w:rsidRPr="00DF439B">
        <w:rPr>
          <w:rFonts w:ascii="Arial" w:hAnsi="Arial" w:cs="Arial"/>
          <w:b/>
          <w:bCs/>
          <w:sz w:val="28"/>
          <w:szCs w:val="28"/>
          <w:lang w:val="kk-KZ"/>
        </w:rPr>
        <w:t xml:space="preserve">Бақылау. </w:t>
      </w:r>
      <w:r w:rsidRPr="00DF439B">
        <w:rPr>
          <w:rFonts w:ascii="Arial" w:hAnsi="Arial" w:cs="Arial"/>
          <w:sz w:val="28"/>
          <w:szCs w:val="28"/>
          <w:lang w:val="kk-KZ"/>
        </w:rPr>
        <w:t>Сотқа дейінгі тергеп-тексеруді жүзеге асыратын тұлға маман немесе сарапшы орындайтын іс-әрекеттерді бағалау мүмкіндігіне ие болуға тиіс. Бұған барлық қабылданған әрекеттерді тиісті түрде хаттамалау арқылы қол жеткізуге болады. Маман мен сарапшы белгілі бір іс-қимыл тәртібін таңдауға қатысты шешім қабылдау процесін негіздей алуы қажет. Маман мен сарапшы жүргізген процестер тиісті ғылыми әдіс, техникалық әдіс немесе процедураның сақталғанын анықтау үшін тәуелсіз бағалау үшін қол жетімді болуы керек.</w:t>
      </w:r>
    </w:p>
    <w:p w14:paraId="3ED2A50E" w14:textId="77777777" w:rsidR="00DF439B" w:rsidRPr="00DF439B" w:rsidRDefault="00DF439B" w:rsidP="00A42474">
      <w:pPr>
        <w:numPr>
          <w:ilvl w:val="0"/>
          <w:numId w:val="1"/>
        </w:numPr>
        <w:tabs>
          <w:tab w:val="left" w:pos="1134"/>
        </w:tabs>
        <w:spacing w:after="240" w:line="240" w:lineRule="auto"/>
        <w:ind w:left="0" w:firstLine="709"/>
        <w:jc w:val="both"/>
        <w:rPr>
          <w:rFonts w:ascii="Arial" w:hAnsi="Arial" w:cs="Arial"/>
          <w:sz w:val="28"/>
          <w:szCs w:val="28"/>
          <w:lang w:val="kk-KZ"/>
        </w:rPr>
      </w:pPr>
      <w:r w:rsidRPr="00DF439B">
        <w:rPr>
          <w:rFonts w:ascii="Arial" w:hAnsi="Arial" w:cs="Arial"/>
          <w:b/>
          <w:bCs/>
          <w:sz w:val="28"/>
          <w:szCs w:val="28"/>
          <w:lang w:val="kk-KZ"/>
        </w:rPr>
        <w:t>Қайталану.</w:t>
      </w:r>
      <w:r w:rsidRPr="00DF439B">
        <w:rPr>
          <w:rFonts w:ascii="Arial" w:hAnsi="Arial" w:cs="Arial"/>
          <w:sz w:val="28"/>
          <w:szCs w:val="28"/>
          <w:lang w:val="kk-KZ"/>
        </w:rPr>
        <w:t xml:space="preserve"> Қайталану фактісі, егер тест нәтижелері келесі жағдайларда алынса танылады:</w:t>
      </w:r>
    </w:p>
    <w:p w14:paraId="3212D6F7"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бірдей процедура мен өлшеу әдісін қолдану;</w:t>
      </w:r>
    </w:p>
    <w:p w14:paraId="17CD8325"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бірдей аспаптық құралдарды және сол жағдайларда пайдалану;</w:t>
      </w:r>
    </w:p>
    <w:p w14:paraId="422CEBDF"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бастапқы тестілеуден кейін кез келген уақытта қайталануы мүмкін.</w:t>
      </w:r>
    </w:p>
    <w:p w14:paraId="5061A426"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 xml:space="preserve">Тиісті дағдылары мен тәжірибесі бар маман құжаттамада сипатталған барлық процестерді орындай алуы және нұсқауларсыз немесе </w:t>
      </w:r>
      <w:proofErr w:type="spellStart"/>
      <w:r w:rsidRPr="00DF439B">
        <w:rPr>
          <w:rFonts w:ascii="Arial" w:hAnsi="Arial" w:cs="Arial"/>
          <w:sz w:val="28"/>
          <w:szCs w:val="28"/>
          <w:lang w:val="kk-KZ"/>
        </w:rPr>
        <w:t>түсініктемелерсіз</w:t>
      </w:r>
      <w:proofErr w:type="spellEnd"/>
      <w:r w:rsidRPr="00DF439B">
        <w:rPr>
          <w:rFonts w:ascii="Arial" w:hAnsi="Arial" w:cs="Arial"/>
          <w:sz w:val="28"/>
          <w:szCs w:val="28"/>
          <w:lang w:val="kk-KZ"/>
        </w:rPr>
        <w:t xml:space="preserve"> бірдей нәтижелерге жетуі керек. Маман тестілеуді қайталау мүмкін болмайтын жағдайлар болуы мүмкін екенін білуі керек, мәселен, бастапқы қатты диск көшіріліп, пайдалануға қайтарылған кезде немесе өнім өзгермелі жадты қосқанда. Бұл жағдайда маман компьютерлік ақпаратты көшіру процесінің сенімді екендігіне көз </w:t>
      </w:r>
      <w:r w:rsidRPr="00DF439B">
        <w:rPr>
          <w:rFonts w:ascii="Arial" w:hAnsi="Arial" w:cs="Arial"/>
          <w:sz w:val="28"/>
          <w:szCs w:val="28"/>
          <w:lang w:val="kk-KZ"/>
        </w:rPr>
        <w:lastRenderedPageBreak/>
        <w:t>жеткізуі тиіс. Қайталануға қол жеткізу үшін сапаны бақылау және процесті хаттамалау керек.</w:t>
      </w:r>
    </w:p>
    <w:p w14:paraId="4CE33359" w14:textId="77777777" w:rsidR="00DF439B" w:rsidRPr="00DF439B" w:rsidRDefault="00DF439B" w:rsidP="00DA0C92">
      <w:pPr>
        <w:numPr>
          <w:ilvl w:val="0"/>
          <w:numId w:val="1"/>
        </w:numPr>
        <w:tabs>
          <w:tab w:val="left" w:pos="1134"/>
        </w:tabs>
        <w:spacing w:after="240" w:line="240" w:lineRule="auto"/>
        <w:ind w:left="0" w:firstLine="709"/>
        <w:jc w:val="both"/>
        <w:rPr>
          <w:rFonts w:ascii="Arial" w:hAnsi="Arial" w:cs="Arial"/>
          <w:sz w:val="28"/>
          <w:szCs w:val="28"/>
          <w:lang w:val="kk-KZ"/>
        </w:rPr>
      </w:pPr>
      <w:r w:rsidRPr="00DF439B">
        <w:rPr>
          <w:rFonts w:ascii="Arial" w:hAnsi="Arial" w:cs="Arial"/>
          <w:b/>
          <w:bCs/>
          <w:sz w:val="28"/>
          <w:szCs w:val="28"/>
          <w:lang w:val="kk-KZ"/>
        </w:rPr>
        <w:t>Қайта шығару</w:t>
      </w:r>
      <w:r w:rsidRPr="00DF439B">
        <w:rPr>
          <w:rFonts w:ascii="Arial" w:hAnsi="Arial" w:cs="Arial"/>
          <w:sz w:val="28"/>
          <w:szCs w:val="28"/>
          <w:lang w:val="kk-KZ"/>
        </w:rPr>
        <w:t>. Қайта шығару фактісі, егер тест нәтижелері келесі жағдайларда алынса танылады:</w:t>
      </w:r>
    </w:p>
    <w:p w14:paraId="4335CC9A"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бірдей өлшеу әдісін қолдану;</w:t>
      </w:r>
    </w:p>
    <w:p w14:paraId="01F6FFAC"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әр түрлі аспаптық құралдарды және әртүрлі жағдайларда қолдану;</w:t>
      </w:r>
    </w:p>
    <w:p w14:paraId="7BBB2726"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бастапқы тестілеуден кейін кез келген уақытта қайталануы мүмкін.</w:t>
      </w:r>
    </w:p>
    <w:p w14:paraId="55D9C974" w14:textId="0703F553"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Нәтижелерді қайта шығару қажеттілігі жағдайларға байланысты өзгереді, сол себепті маман немесе қайта шығаруды жүзеге асыратын тұлға тиісті шарттар туралы хабардар болуы керек.</w:t>
      </w:r>
    </w:p>
    <w:p w14:paraId="1F12403C" w14:textId="77777777" w:rsidR="00DF439B" w:rsidRPr="00DF439B" w:rsidRDefault="00DF439B" w:rsidP="00DA0C92">
      <w:pPr>
        <w:numPr>
          <w:ilvl w:val="0"/>
          <w:numId w:val="1"/>
        </w:numPr>
        <w:tabs>
          <w:tab w:val="left" w:pos="1134"/>
        </w:tabs>
        <w:spacing w:after="240" w:line="240" w:lineRule="auto"/>
        <w:ind w:left="0" w:firstLine="709"/>
        <w:jc w:val="both"/>
        <w:rPr>
          <w:rFonts w:ascii="Arial" w:hAnsi="Arial" w:cs="Arial"/>
          <w:sz w:val="28"/>
          <w:szCs w:val="28"/>
          <w:lang w:val="kk-KZ"/>
        </w:rPr>
      </w:pPr>
      <w:r w:rsidRPr="00DF439B">
        <w:rPr>
          <w:rFonts w:ascii="Arial" w:hAnsi="Arial" w:cs="Arial"/>
          <w:b/>
          <w:bCs/>
          <w:sz w:val="28"/>
          <w:szCs w:val="28"/>
          <w:lang w:val="kk-KZ"/>
        </w:rPr>
        <w:t xml:space="preserve">Негізділік. </w:t>
      </w:r>
      <w:r w:rsidRPr="00DF439B">
        <w:rPr>
          <w:rFonts w:ascii="Arial" w:hAnsi="Arial" w:cs="Arial"/>
          <w:sz w:val="28"/>
          <w:szCs w:val="28"/>
          <w:lang w:val="kk-KZ"/>
        </w:rPr>
        <w:t xml:space="preserve">Маман дәлелдемелерді өңдеу үшін қолданылатын барлық әрекеттер мен әдістерді негіздей білуі керек. Цифрлық нысанда ұсынылған барлық ықтимал дәлелдемелерді көшіру үшін қабылданған шешімнің ең жақсы таңдау болғанын көрсету арқылы негіздемеге қол жеткізуге болады. Екінші жағынан, маман немесе сарапшы мұны қолданылған әрекеттер мен әдістерді сәтті қайта шығару немесе растау арқылы көрсете алады. </w:t>
      </w:r>
    </w:p>
    <w:p w14:paraId="4B18B2A2" w14:textId="77777777" w:rsidR="003D7CEF" w:rsidRDefault="003D7CEF" w:rsidP="00DF439B">
      <w:pPr>
        <w:tabs>
          <w:tab w:val="left" w:pos="1134"/>
        </w:tabs>
        <w:spacing w:after="240" w:line="240" w:lineRule="auto"/>
        <w:ind w:firstLine="709"/>
        <w:jc w:val="both"/>
        <w:rPr>
          <w:rFonts w:ascii="Arial" w:hAnsi="Arial" w:cs="Arial"/>
          <w:b/>
          <w:bCs/>
          <w:sz w:val="28"/>
          <w:szCs w:val="28"/>
          <w:lang w:val="kk-KZ"/>
        </w:rPr>
      </w:pPr>
    </w:p>
    <w:p w14:paraId="48A7BE0B" w14:textId="2B7BE54E" w:rsidR="00DF439B" w:rsidRPr="00DF439B" w:rsidRDefault="00DF439B" w:rsidP="00DF439B">
      <w:pPr>
        <w:tabs>
          <w:tab w:val="left" w:pos="1134"/>
        </w:tabs>
        <w:spacing w:after="24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ДӘЛЕЛДЕМЕЛЕРДІ ІЗДЕУ ЖӘНЕ АНЫҚТАУ</w:t>
      </w:r>
    </w:p>
    <w:p w14:paraId="66327679" w14:textId="797854EC"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 xml:space="preserve">Цифрлық нысанда ұсынылған дәлелдемелер физикалық немесе логикалық түрде болуы мүмкін. Физикалық түр </w:t>
      </w:r>
      <w:r w:rsidR="00DA0C92">
        <w:rPr>
          <w:rFonts w:ascii="Arial" w:hAnsi="Arial" w:cs="Arial"/>
          <w:sz w:val="28"/>
          <w:szCs w:val="28"/>
          <w:lang w:val="kk-KZ"/>
        </w:rPr>
        <w:t>–</w:t>
      </w:r>
      <w:r w:rsidRPr="00DF439B">
        <w:rPr>
          <w:rFonts w:ascii="Arial" w:hAnsi="Arial" w:cs="Arial"/>
          <w:sz w:val="28"/>
          <w:szCs w:val="28"/>
          <w:lang w:val="kk-KZ"/>
        </w:rPr>
        <w:t xml:space="preserve"> материалдық құрылғыдағы деректерді ұсыну. Цифрлық нысанда ұсынылған ықтимал дәлелдемелердің логикалық түрі құрылғыдағы деректердің виртуалды көрінісін білдіреді.</w:t>
      </w:r>
    </w:p>
    <w:p w14:paraId="38F7EEED"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 xml:space="preserve">Анықтау процесі цифрлық нысанда ұсынылған ықтимал дәлелдемелерді іздеуді, тануды және құжаттауды қамтиды. Анықтау процесінде оқиғаға қатысы бар цифрлық нысанда ұсынылған ықтимал дәлелдемелерді қамтуы мүмкін цифрлық ақпарат тасымалдағыштар мен өңдеу құрылғылары анықталуы тиіс. Аталған процесс дәлелдемелерді олардың өзгергіштігі негізінде алу үшін басымдықтарды белгілеу жөніндегі іс-қимылды да қамтиды. Дәлелдемелерді алу және көшіру процестерінің тиісті тәртібіне сенімділікті қамтамасыз ету үшін цифрлық нысанда ұсынылған ықтимал дәлелдемелердің зақымдануын азайту және ең жақсы дәлелдемелерді алу үшін деректердің өзгергіштігін анықтау қажет. Сонымен қатар, бұл процесс барысында цифрлық нысанда ұсынылған жасырын ықтимал дәлелдемелер табылуы керек. Маман мен сарапшы цифрлық ақпарат тасымалдаушыларының барлық түрлерін оңай </w:t>
      </w:r>
      <w:r w:rsidRPr="00DF439B">
        <w:rPr>
          <w:rFonts w:ascii="Arial" w:hAnsi="Arial" w:cs="Arial"/>
          <w:sz w:val="28"/>
          <w:szCs w:val="28"/>
          <w:lang w:val="kk-KZ"/>
        </w:rPr>
        <w:lastRenderedPageBreak/>
        <w:t xml:space="preserve">анықтауға және </w:t>
      </w:r>
      <w:proofErr w:type="spellStart"/>
      <w:r w:rsidRPr="00DF439B">
        <w:rPr>
          <w:rFonts w:ascii="Arial" w:hAnsi="Arial" w:cs="Arial"/>
          <w:sz w:val="28"/>
          <w:szCs w:val="28"/>
          <w:lang w:val="kk-KZ"/>
        </w:rPr>
        <w:t>локализациялауға</w:t>
      </w:r>
      <w:proofErr w:type="spellEnd"/>
      <w:r w:rsidRPr="00DF439B">
        <w:rPr>
          <w:rFonts w:ascii="Arial" w:hAnsi="Arial" w:cs="Arial"/>
          <w:sz w:val="28"/>
          <w:szCs w:val="28"/>
          <w:lang w:val="kk-KZ"/>
        </w:rPr>
        <w:t xml:space="preserve"> болмайтынын білуі тиіс, мысалға, бұлтты деректерді өңдеу, деректерді желілік сақтау жүйесі (NAS) және деректерді арнайы сақтау аймағы бар желісі (SAN) сәйкестендіру процесіне виртуалды компонент қосады.</w:t>
      </w:r>
    </w:p>
    <w:p w14:paraId="1A95D450"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Маман немесе сарапшы цифрлық нысанда ұсынылған ықтимал дәлелдемелерді қамтуы мүмкін элементтерді жүйелі түрде мұқият іздеуі керек. Цифрлық нысанда ұсынылған ықтимал дәлелдемелерді қамтуы мүмкін цифрлық құрылғылардың әртүрлі түрлері оңай байқалмауы мүмкін (мысалы, өлшемі кіші болуына байланысты), жасырылуы немесе басқа маңызды емес материалмен араласуы мүмкін.</w:t>
      </w:r>
    </w:p>
    <w:p w14:paraId="00FECF38" w14:textId="01CEDB95"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 xml:space="preserve">Осы аталған ұсынымдар контекстінде компьютерлер деректерді қабылдайтын, </w:t>
      </w:r>
      <w:r w:rsidR="00DA0C92" w:rsidRPr="00DF439B">
        <w:rPr>
          <w:rFonts w:ascii="Arial" w:hAnsi="Arial" w:cs="Arial"/>
          <w:sz w:val="28"/>
          <w:szCs w:val="28"/>
          <w:lang w:val="kk-KZ"/>
        </w:rPr>
        <w:t>өндейтін</w:t>
      </w:r>
      <w:r w:rsidRPr="00DF439B">
        <w:rPr>
          <w:rFonts w:ascii="Arial" w:hAnsi="Arial" w:cs="Arial"/>
          <w:sz w:val="28"/>
          <w:szCs w:val="28"/>
          <w:lang w:val="kk-KZ"/>
        </w:rPr>
        <w:t>, сақтайтын және нәтиже беретін дербес цифрлық құрылғылар болып саналады. Бұл компьютерлік құрылғылар желіге қосылмаған, дегенмен принтерлер, сканерлер, веб-камералар, МРЗ-</w:t>
      </w:r>
      <w:r w:rsidR="00DA0C92" w:rsidRPr="00DF439B">
        <w:rPr>
          <w:rFonts w:ascii="Arial" w:hAnsi="Arial" w:cs="Arial"/>
          <w:sz w:val="28"/>
          <w:szCs w:val="28"/>
          <w:lang w:val="kk-KZ"/>
        </w:rPr>
        <w:t>пл</w:t>
      </w:r>
      <w:r w:rsidR="00DA0C92">
        <w:rPr>
          <w:rFonts w:ascii="Arial" w:hAnsi="Arial" w:cs="Arial"/>
          <w:sz w:val="28"/>
          <w:szCs w:val="28"/>
          <w:lang w:val="kk-KZ"/>
        </w:rPr>
        <w:t>ей</w:t>
      </w:r>
      <w:r w:rsidR="00DA0C92" w:rsidRPr="00DF439B">
        <w:rPr>
          <w:rFonts w:ascii="Arial" w:hAnsi="Arial" w:cs="Arial"/>
          <w:sz w:val="28"/>
          <w:szCs w:val="28"/>
          <w:lang w:val="kk-KZ"/>
        </w:rPr>
        <w:t>ер</w:t>
      </w:r>
      <w:r w:rsidRPr="00DF439B">
        <w:rPr>
          <w:rFonts w:ascii="Arial" w:hAnsi="Arial" w:cs="Arial"/>
          <w:sz w:val="28"/>
          <w:szCs w:val="28"/>
          <w:lang w:val="kk-KZ"/>
        </w:rPr>
        <w:t>, GPS, радиожиілікті сәйкестендіру және т.б. сияқты перифериялық құрылғыларға қосылуы мүмкін. Желілік интерфейсі бар, бірақ дәлелдемелерді алу немесе көшіру кезінде оған қосылмаған цифрлық құрылғыны дербес компьютер деп санау керек. Егер компьютерде желілік интерфейс болса, алайда одан нақты байланыс анықталмамаса, жақында қосылған болуы мүмкін құрылғыларды анықтау үшін шаралар қабылдау керек.</w:t>
      </w:r>
    </w:p>
    <w:p w14:paraId="4A6035C4"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 xml:space="preserve">Әдетте, оқиға орнында цифрлық ақпарат тасымалдаушыларының әртүрлі түрлері болады. Цифрлық ақпарат тасымалдаушылары цифрлық құрылғылардың деректерін сақтау үшін қолданылады және жад көлемімен ерекшеленеді. Цифрлық тасымалдаушылардың мысалдары болып сыртқы портативті қатты дискілер, флэш-жад, CD-дискілер, DVD-дискілер, </w:t>
      </w:r>
      <w:proofErr w:type="spellStart"/>
      <w:r w:rsidRPr="00DF439B">
        <w:rPr>
          <w:rFonts w:ascii="Arial" w:hAnsi="Arial" w:cs="Arial"/>
          <w:sz w:val="28"/>
          <w:szCs w:val="28"/>
          <w:lang w:val="kk-KZ"/>
        </w:rPr>
        <w:t>Blu</w:t>
      </w:r>
      <w:proofErr w:type="spellEnd"/>
      <w:r w:rsidRPr="00DF439B">
        <w:rPr>
          <w:rFonts w:ascii="Arial" w:hAnsi="Arial" w:cs="Arial"/>
          <w:sz w:val="28"/>
          <w:szCs w:val="28"/>
          <w:lang w:val="kk-KZ"/>
        </w:rPr>
        <w:t>-</w:t>
      </w:r>
      <w:proofErr w:type="spellStart"/>
      <w:r w:rsidRPr="00DF439B">
        <w:rPr>
          <w:rFonts w:ascii="Arial" w:hAnsi="Arial" w:cs="Arial"/>
          <w:sz w:val="28"/>
          <w:szCs w:val="28"/>
          <w:lang w:val="kk-KZ"/>
        </w:rPr>
        <w:t>Ray</w:t>
      </w:r>
      <w:proofErr w:type="spellEnd"/>
      <w:r w:rsidRPr="00DF439B">
        <w:rPr>
          <w:rFonts w:ascii="Arial" w:hAnsi="Arial" w:cs="Arial"/>
          <w:sz w:val="28"/>
          <w:szCs w:val="28"/>
          <w:lang w:val="kk-KZ"/>
        </w:rPr>
        <w:t>-дискілер, иілгіш дискілер, магниттік таспалар және жад карталары танылады (бірақ олармен шектелмейді).</w:t>
      </w:r>
    </w:p>
    <w:p w14:paraId="67FB704D"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Дәлелдемелерді алу немесе көшіру жүргізілмес бұрын цифрлық нысанда ұсынылған ықтимал дәлелдемелердің сақталу аспектілерін қарастыру қажет. Дегенмен, маман дербес құрылғының жақында желіге қосылмағанына көз жеткізуі тиіс. Егер дербес құрылғыны жақында желіден ажырату туралы күдік болса, оны желінің басқа бөліктерімен дұрыс жұмыс істеуге сенімді болу үшін желілік құрылғы ретінде қарастырған жөн. Маман кем дегенде келесілерді атап өтуі және қарастыруы керек:</w:t>
      </w:r>
    </w:p>
    <w:p w14:paraId="341025F2"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маман кез-келген цифрлық құрылғылардың түрі мен маркасын құжаттап, дәлелдемелерді алу немесе көшірудің бастапқы кезеңінде қажет болуы мүмкін барлық компьютерлер мен перифериялық құрылғыларды анықтауы керек. Мүмкіндігінше, сериялық нөмірлер, лицензия нөмірлері және басқа сәйкестендіру белгілері (соның ішінде физикалық зақым) жазылуы керек;</w:t>
      </w:r>
    </w:p>
    <w:p w14:paraId="6A8C84EF"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lastRenderedPageBreak/>
        <w:t>-</w:t>
      </w:r>
      <w:r w:rsidRPr="00DF439B">
        <w:rPr>
          <w:rFonts w:ascii="Arial" w:hAnsi="Arial" w:cs="Arial"/>
          <w:sz w:val="28"/>
          <w:szCs w:val="28"/>
          <w:lang w:val="kk-KZ"/>
        </w:rPr>
        <w:tab/>
        <w:t xml:space="preserve">сәйкестендіру кезеңінде компьютерлер мен перифериялық құрылғылардың күйі өзгеріссіз қалуы тиіс. Егер компьютерлер немесе перифериялық құрылғылар өшірулі болса, оларды қосуға болмайды. Егер компьютерлер немесе перифериялық құрылғылар қосулы болса, маман оларды </w:t>
      </w:r>
      <w:proofErr w:type="spellStart"/>
      <w:r w:rsidRPr="00DF439B">
        <w:rPr>
          <w:rFonts w:ascii="Arial" w:hAnsi="Arial" w:cs="Arial"/>
          <w:sz w:val="28"/>
          <w:szCs w:val="28"/>
          <w:lang w:val="kk-KZ"/>
        </w:rPr>
        <w:t>өшірмеуі</w:t>
      </w:r>
      <w:proofErr w:type="spellEnd"/>
      <w:r w:rsidRPr="00DF439B">
        <w:rPr>
          <w:rFonts w:ascii="Arial" w:hAnsi="Arial" w:cs="Arial"/>
          <w:sz w:val="28"/>
          <w:szCs w:val="28"/>
          <w:lang w:val="kk-KZ"/>
        </w:rPr>
        <w:t xml:space="preserve"> керек, әйтпесе цифрлық нысанда ұсынылған ықтимал дәлелдемелер зақымдалуы мүмкін;</w:t>
      </w:r>
    </w:p>
    <w:p w14:paraId="2BD4C4BA"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егер компьютерлер қосулы болса, маман олардың экрандарында не көрсетілгенін суретке түсіруі немесе хаттамаға жазбаша түрде жазуы керек. Хаттамада нақты көрінетін нәрсенің сипаттамасы болуы керек (мысалы, терезелердің, тақырыптардың және мазмұнның шамамен орналасуы);</w:t>
      </w:r>
    </w:p>
    <w:p w14:paraId="1C8BEFBC" w14:textId="22E7054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заряды таусылуы мүмкін қайта зарядталатын батареялары бар құрылғыны ақпарат жоғалмайтынына сенімді болу үшін зарядта</w:t>
      </w:r>
      <w:r w:rsidR="00E25D86">
        <w:rPr>
          <w:rFonts w:ascii="Arial" w:hAnsi="Arial" w:cs="Arial"/>
          <w:sz w:val="28"/>
          <w:szCs w:val="28"/>
          <w:lang w:val="kk-KZ"/>
        </w:rPr>
        <w:t>у құрылғыларын</w:t>
      </w:r>
      <w:r w:rsidRPr="00DF439B">
        <w:rPr>
          <w:rFonts w:ascii="Arial" w:hAnsi="Arial" w:cs="Arial"/>
          <w:sz w:val="28"/>
          <w:szCs w:val="28"/>
          <w:lang w:val="kk-KZ"/>
        </w:rPr>
        <w:t>а қосу керек. Осы кезде маман потенциалды зарядта</w:t>
      </w:r>
      <w:r w:rsidR="00E25D86">
        <w:rPr>
          <w:rFonts w:ascii="Arial" w:hAnsi="Arial" w:cs="Arial"/>
          <w:sz w:val="28"/>
          <w:szCs w:val="28"/>
          <w:lang w:val="kk-KZ"/>
        </w:rPr>
        <w:t>у құрылғылары</w:t>
      </w:r>
      <w:r w:rsidRPr="00DF439B">
        <w:rPr>
          <w:rFonts w:ascii="Arial" w:hAnsi="Arial" w:cs="Arial"/>
          <w:sz w:val="28"/>
          <w:szCs w:val="28"/>
          <w:lang w:val="kk-KZ"/>
        </w:rPr>
        <w:t xml:space="preserve"> мен кабельдерді анықтап жинауы керек;</w:t>
      </w:r>
    </w:p>
    <w:p w14:paraId="3F78C2CF" w14:textId="77777777" w:rsidR="00DF439B" w:rsidRPr="00A37B69" w:rsidRDefault="00DF439B" w:rsidP="00DF439B">
      <w:pPr>
        <w:tabs>
          <w:tab w:val="left" w:pos="709"/>
        </w:tabs>
        <w:spacing w:after="240" w:line="240" w:lineRule="auto"/>
        <w:ind w:left="709" w:hanging="709"/>
        <w:jc w:val="both"/>
        <w:rPr>
          <w:rFonts w:ascii="Arial" w:hAnsi="Arial" w:cs="Arial"/>
          <w:color w:val="0070C0"/>
          <w:sz w:val="28"/>
          <w:szCs w:val="28"/>
          <w:lang w:val="kk-KZ"/>
        </w:rPr>
      </w:pPr>
      <w:r w:rsidRPr="00A37B69">
        <w:rPr>
          <w:rFonts w:ascii="Arial" w:hAnsi="Arial" w:cs="Arial"/>
          <w:color w:val="0070C0"/>
          <w:sz w:val="40"/>
          <w:szCs w:val="40"/>
          <w:lang w:val="kk-KZ"/>
        </w:rPr>
        <w:sym w:font="Webdings" w:char="F069"/>
      </w:r>
      <w:r w:rsidRPr="00A37B69">
        <w:rPr>
          <w:rFonts w:ascii="Arial" w:hAnsi="Arial" w:cs="Arial"/>
          <w:color w:val="0070C0"/>
          <w:sz w:val="40"/>
          <w:szCs w:val="40"/>
          <w:lang w:val="kk-KZ"/>
        </w:rPr>
        <w:tab/>
      </w:r>
      <w:r w:rsidRPr="00A37B69">
        <w:rPr>
          <w:rFonts w:ascii="Arial" w:hAnsi="Arial" w:cs="Arial"/>
          <w:i/>
          <w:iCs/>
          <w:color w:val="0070C0"/>
          <w:sz w:val="28"/>
          <w:szCs w:val="28"/>
          <w:lang w:val="kk-KZ"/>
        </w:rPr>
        <w:t>Егер сотқа дейінгі тергеп-тексеруді жүзеге асыратын тұлғаның рұқсатымен және қалауы бойынша көптеген цифрлық құрылғылар болса, олардың тергеп-тексеру үшін маңыздылығын анықтауға оқиға орнында цифрлық құрылғыларды қосуға жол беріледі. Іске қатысы жоқ цифрлық құрылғылар жиналған жағдайда туындауы мүмкін өңдеу уақыты мен қаржылық шығындарды ескере отырып жасалады. Егер құрылғы оқиға орнында бағалау үшін қосылса, маман процесс барысында оның әрекеттерінің толық жазбасы сақталатынына сенімді болуы керек.</w:t>
      </w:r>
    </w:p>
    <w:p w14:paraId="16D64BEE" w14:textId="77777777" w:rsidR="00DF439B" w:rsidRPr="00A37B69" w:rsidRDefault="00DF439B" w:rsidP="00DF439B">
      <w:pPr>
        <w:tabs>
          <w:tab w:val="left" w:pos="709"/>
        </w:tabs>
        <w:spacing w:after="240" w:line="240" w:lineRule="auto"/>
        <w:ind w:left="709" w:hanging="709"/>
        <w:jc w:val="both"/>
        <w:rPr>
          <w:rFonts w:ascii="Arial" w:hAnsi="Arial" w:cs="Arial"/>
          <w:color w:val="0070C0"/>
          <w:sz w:val="28"/>
          <w:szCs w:val="28"/>
          <w:lang w:val="kk-KZ"/>
        </w:rPr>
      </w:pPr>
      <w:r w:rsidRPr="00A37B69">
        <w:rPr>
          <w:rFonts w:ascii="Arial" w:hAnsi="Arial" w:cs="Arial"/>
          <w:color w:val="0070C0"/>
          <w:sz w:val="40"/>
          <w:szCs w:val="40"/>
          <w:lang w:val="kk-KZ"/>
        </w:rPr>
        <w:sym w:font="Webdings" w:char="F069"/>
      </w:r>
      <w:r w:rsidRPr="00A37B69">
        <w:rPr>
          <w:rFonts w:ascii="Arial" w:hAnsi="Arial" w:cs="Arial"/>
          <w:color w:val="0070C0"/>
          <w:sz w:val="40"/>
          <w:szCs w:val="40"/>
          <w:lang w:val="kk-KZ"/>
        </w:rPr>
        <w:tab/>
      </w:r>
      <w:r w:rsidRPr="00A37B69">
        <w:rPr>
          <w:rFonts w:ascii="Arial" w:hAnsi="Arial" w:cs="Arial"/>
          <w:i/>
          <w:iCs/>
          <w:color w:val="0070C0"/>
          <w:sz w:val="28"/>
          <w:szCs w:val="28"/>
          <w:lang w:val="kk-KZ"/>
        </w:rPr>
        <w:t>Цифрлық құрылғының энергиямен жабдықтау жағдайын сақтауға келетін болсақ, өзгергіштікті анықтау нәтижелері және басымдықтарды белгілеудің тиісті процесі ескерілуі керек. Егер негізгі маңызды ақпарат дискідегі өзгермелі ақпарат екендігі туралы шешім қабылданса, онда осы жұмыс жүйесінің экранын суретке түсіріп, қуат қосқышын алып тастауға болады. Егер жадта сақталған өзгермелі ақпарат маңызды болса, дәлелдемелерді көшіруге мүмкіндік беру үшін жүйені қосулы қалдыру керек.</w:t>
      </w:r>
    </w:p>
    <w:p w14:paraId="362B9CF0" w14:textId="437CE30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Анықтау кезеңінде маман дәстүрлі заттай дәлелдемелерді алу мәселесін қарастыруы керек. Ол үшін сотқа дейінгі тергеп-тексеруді жүзеге асыратын тұлға оқиға орнындағы жабдыққа жауаптыны анықтауы керек, ол цифрлық құрылғылардың парольдері және басқа да маңызды б</w:t>
      </w:r>
      <w:r w:rsidR="00DA0C92">
        <w:rPr>
          <w:rFonts w:ascii="Arial" w:hAnsi="Arial" w:cs="Arial"/>
          <w:sz w:val="28"/>
          <w:szCs w:val="28"/>
          <w:lang w:val="kk-KZ"/>
        </w:rPr>
        <w:t>ө</w:t>
      </w:r>
      <w:r w:rsidRPr="00DF439B">
        <w:rPr>
          <w:rFonts w:ascii="Arial" w:hAnsi="Arial" w:cs="Arial"/>
          <w:sz w:val="28"/>
          <w:szCs w:val="28"/>
          <w:lang w:val="kk-KZ"/>
        </w:rPr>
        <w:t>лшектері сияқты қосымша ақпарат пен құжаттаманы ұсына алады.</w:t>
      </w:r>
    </w:p>
    <w:p w14:paraId="423074DC" w14:textId="1638C481"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Сондай-ақ, маманға цифрлық нысанда ұсынылған ықтимал дәлелдемелер немесе алуға жататын цифрлық құрылғылар туралы пайдалы немесе мағыналы ақпараты болуы мүмкін тұл</w:t>
      </w:r>
      <w:r w:rsidR="00DA0C92">
        <w:rPr>
          <w:rFonts w:ascii="Arial" w:hAnsi="Arial" w:cs="Arial"/>
          <w:sz w:val="28"/>
          <w:szCs w:val="28"/>
          <w:lang w:val="kk-KZ"/>
        </w:rPr>
        <w:t>ғ</w:t>
      </w:r>
      <w:r w:rsidRPr="00DF439B">
        <w:rPr>
          <w:rFonts w:ascii="Arial" w:hAnsi="Arial" w:cs="Arial"/>
          <w:sz w:val="28"/>
          <w:szCs w:val="28"/>
          <w:lang w:val="kk-KZ"/>
        </w:rPr>
        <w:t>алармен ә</w:t>
      </w:r>
      <w:r w:rsidR="00DA0C92">
        <w:rPr>
          <w:rFonts w:ascii="Arial" w:hAnsi="Arial" w:cs="Arial"/>
          <w:sz w:val="28"/>
          <w:szCs w:val="28"/>
          <w:lang w:val="kk-KZ"/>
        </w:rPr>
        <w:t>ң</w:t>
      </w:r>
      <w:r w:rsidRPr="00DF439B">
        <w:rPr>
          <w:rFonts w:ascii="Arial" w:hAnsi="Arial" w:cs="Arial"/>
          <w:sz w:val="28"/>
          <w:szCs w:val="28"/>
          <w:lang w:val="kk-KZ"/>
        </w:rPr>
        <w:t>гімелесу арқылы кейбір дәлелдемелерді алу қажет болуы мүмкін. Кез-</w:t>
      </w:r>
      <w:r w:rsidRPr="00DF439B">
        <w:rPr>
          <w:rFonts w:ascii="Arial" w:hAnsi="Arial" w:cs="Arial"/>
          <w:sz w:val="28"/>
          <w:szCs w:val="28"/>
          <w:lang w:val="kk-KZ"/>
        </w:rPr>
        <w:lastRenderedPageBreak/>
        <w:t>келген жауаптар хаттамада дәл және мұқият жазылуы керек. Бұл тұлғалар жүйелік әкімші, құрылғы иесі, сондай-ақ компьютер мен перифериялық құрылғылардың пайдаланушылары болуы мүмкін. Осы ауызша дәлелдемелерді жинау кезінде маман жүйе конфигурациясына қатысты ақпарат және әкімші/</w:t>
      </w:r>
      <w:proofErr w:type="spellStart"/>
      <w:r w:rsidRPr="00DF439B">
        <w:rPr>
          <w:rFonts w:ascii="Arial" w:hAnsi="Arial" w:cs="Arial"/>
          <w:sz w:val="28"/>
          <w:szCs w:val="28"/>
          <w:lang w:val="kk-KZ"/>
        </w:rPr>
        <w:t>суперпайдаланушы</w:t>
      </w:r>
      <w:proofErr w:type="spellEnd"/>
      <w:r w:rsidRPr="00DF439B">
        <w:rPr>
          <w:rFonts w:ascii="Arial" w:hAnsi="Arial" w:cs="Arial"/>
          <w:sz w:val="28"/>
          <w:szCs w:val="28"/>
          <w:lang w:val="kk-KZ"/>
        </w:rPr>
        <w:t xml:space="preserve"> құпия сөзі сияқты ақпаратты сұрай алады. Бұл қосымша ақпарат цифрлық нысанда ұсынылған ықтимал дәлелдерді талдау кезеңінде пайдалы болуы мүмкін. Бұл әңгімелер бөлшектердің дәлдігіне, сондай-ақ хаттамада жазылған мәлімдемелерді өзгерту мүмкін еместігіне сенімділікті қамтамасыз ету үшін хаттамада жазылуы керек.</w:t>
      </w:r>
    </w:p>
    <w:p w14:paraId="57FFF54F"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Цифрлық құрылғыларды алу немесе цифрлық нысанда ұсынылған ықтимал дәлелдемелерді көшіру туралы шешім қабылдаған кезде, келесілерді қамтитын, алайда онымен шектелмейтін бірнеше факторларды ескеру керек:</w:t>
      </w:r>
    </w:p>
    <w:p w14:paraId="1172CC4A" w14:textId="77777777" w:rsidR="00DF439B" w:rsidRPr="00DF439B" w:rsidRDefault="00DF439B" w:rsidP="00DF439B">
      <w:pPr>
        <w:tabs>
          <w:tab w:val="left" w:pos="1134"/>
        </w:tabs>
        <w:spacing w:after="240" w:line="240" w:lineRule="auto"/>
        <w:ind w:firstLine="709"/>
        <w:contextualSpacing/>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цифрлық нысанда ұсынылған ықтимал дәлелдемелердің өзгергіштігі;</w:t>
      </w:r>
    </w:p>
    <w:p w14:paraId="7C13FEA2" w14:textId="77777777" w:rsidR="00DF439B" w:rsidRPr="00DF439B" w:rsidRDefault="00DF439B" w:rsidP="00DF439B">
      <w:pPr>
        <w:tabs>
          <w:tab w:val="left" w:pos="1134"/>
        </w:tabs>
        <w:spacing w:after="240" w:line="240" w:lineRule="auto"/>
        <w:ind w:firstLine="709"/>
        <w:contextualSpacing/>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 xml:space="preserve">парольдері немесе кілттері жедел сақтау құрылғысында, сыртқы </w:t>
      </w:r>
      <w:proofErr w:type="spellStart"/>
      <w:r w:rsidRPr="00DF439B">
        <w:rPr>
          <w:rFonts w:ascii="Arial" w:hAnsi="Arial" w:cs="Arial"/>
          <w:sz w:val="28"/>
          <w:szCs w:val="28"/>
          <w:lang w:val="kk-KZ"/>
        </w:rPr>
        <w:t>таңбалауыштарда</w:t>
      </w:r>
      <w:proofErr w:type="spellEnd"/>
      <w:r w:rsidRPr="00DF439B">
        <w:rPr>
          <w:rFonts w:ascii="Arial" w:hAnsi="Arial" w:cs="Arial"/>
          <w:sz w:val="28"/>
          <w:szCs w:val="28"/>
          <w:lang w:val="kk-KZ"/>
        </w:rPr>
        <w:t xml:space="preserve">, </w:t>
      </w:r>
      <w:proofErr w:type="spellStart"/>
      <w:r w:rsidRPr="00DF439B">
        <w:rPr>
          <w:rFonts w:ascii="Arial" w:hAnsi="Arial" w:cs="Arial"/>
          <w:sz w:val="28"/>
          <w:szCs w:val="28"/>
          <w:lang w:val="kk-KZ"/>
        </w:rPr>
        <w:t>смарт</w:t>
      </w:r>
      <w:proofErr w:type="spellEnd"/>
      <w:r w:rsidRPr="00DF439B">
        <w:rPr>
          <w:rFonts w:ascii="Arial" w:hAnsi="Arial" w:cs="Arial"/>
          <w:sz w:val="28"/>
          <w:szCs w:val="28"/>
          <w:lang w:val="kk-KZ"/>
        </w:rPr>
        <w:t>-карталарда, басқа құрылғыларда немесе тасымалдағыштарда өзгермелі деректер түрінде болуы мүмкін дискіні немесе шифрланған көлемдерді толық шифрлаудың болуы;</w:t>
      </w:r>
    </w:p>
    <w:p w14:paraId="261C7F32" w14:textId="77777777" w:rsidR="00DF439B" w:rsidRPr="00DF439B" w:rsidRDefault="00DF439B" w:rsidP="00DF439B">
      <w:pPr>
        <w:tabs>
          <w:tab w:val="left" w:pos="1134"/>
        </w:tabs>
        <w:spacing w:after="240" w:line="240" w:lineRule="auto"/>
        <w:ind w:firstLine="709"/>
        <w:contextualSpacing/>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жүйенің сыни сипаты;</w:t>
      </w:r>
    </w:p>
    <w:p w14:paraId="2E485BD6" w14:textId="77777777" w:rsidR="00DF439B" w:rsidRPr="00DF439B" w:rsidRDefault="00DF439B" w:rsidP="00DF439B">
      <w:pPr>
        <w:tabs>
          <w:tab w:val="left" w:pos="1134"/>
        </w:tabs>
        <w:spacing w:after="240" w:line="240" w:lineRule="auto"/>
        <w:ind w:firstLine="709"/>
        <w:contextualSpacing/>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процестік талаптар;</w:t>
      </w:r>
    </w:p>
    <w:p w14:paraId="28F7DCD6" w14:textId="77777777" w:rsidR="00DF439B" w:rsidRPr="00DF439B" w:rsidRDefault="00DF439B" w:rsidP="00DF439B">
      <w:pPr>
        <w:tabs>
          <w:tab w:val="left" w:pos="1134"/>
        </w:tabs>
        <w:spacing w:after="240" w:line="240" w:lineRule="auto"/>
        <w:ind w:firstLine="709"/>
        <w:contextualSpacing/>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қажетті жад мөлшері, персоналдың болуы және уақыт шектеулері сияқты ресурстар.</w:t>
      </w:r>
    </w:p>
    <w:p w14:paraId="47DFCB25" w14:textId="3B183D3D" w:rsidR="00DF439B" w:rsidRPr="00DF439B" w:rsidRDefault="000B7561" w:rsidP="00DF439B">
      <w:pPr>
        <w:tabs>
          <w:tab w:val="left" w:pos="1134"/>
        </w:tabs>
        <w:spacing w:after="240" w:line="240" w:lineRule="auto"/>
        <w:jc w:val="both"/>
        <w:rPr>
          <w:rFonts w:ascii="Arial" w:hAnsi="Arial" w:cs="Arial"/>
          <w:sz w:val="28"/>
          <w:szCs w:val="28"/>
          <w:lang w:val="kk-KZ"/>
        </w:rPr>
      </w:pPr>
      <w:r>
        <w:rPr>
          <w:noProof/>
        </w:rPr>
        <w:drawing>
          <wp:inline distT="0" distB="0" distL="0" distR="0" wp14:anchorId="30AD8BE5" wp14:editId="43BACBBB">
            <wp:extent cx="5734413" cy="3158333"/>
            <wp:effectExtent l="0" t="0" r="0" b="4445"/>
            <wp:docPr id="7220784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5">
                      <a:duotone>
                        <a:schemeClr val="accent5">
                          <a:shade val="45000"/>
                          <a:satMod val="135000"/>
                        </a:schemeClr>
                        <a:prstClr val="white"/>
                      </a:duotone>
                      <a:extLst>
                        <a:ext uri="{28A0092B-C50C-407E-A947-70E740481C1C}">
                          <a14:useLocalDpi xmlns:a14="http://schemas.microsoft.com/office/drawing/2010/main" val="0"/>
                        </a:ext>
                      </a:extLst>
                    </a:blip>
                    <a:srcRect l="2911" t="10082" r="3365" b="15428"/>
                    <a:stretch/>
                  </pic:blipFill>
                  <pic:spPr bwMode="auto">
                    <a:xfrm>
                      <a:off x="0" y="0"/>
                      <a:ext cx="5736076" cy="3159249"/>
                    </a:xfrm>
                    <a:prstGeom prst="rect">
                      <a:avLst/>
                    </a:prstGeom>
                    <a:noFill/>
                    <a:ln>
                      <a:noFill/>
                    </a:ln>
                    <a:extLst>
                      <a:ext uri="{53640926-AAD7-44D8-BBD7-CCE9431645EC}">
                        <a14:shadowObscured xmlns:a14="http://schemas.microsoft.com/office/drawing/2010/main"/>
                      </a:ext>
                    </a:extLst>
                  </pic:spPr>
                </pic:pic>
              </a:graphicData>
            </a:graphic>
          </wp:inline>
        </w:drawing>
      </w:r>
    </w:p>
    <w:p w14:paraId="6F811644" w14:textId="799EE2E6" w:rsidR="003D7CEF" w:rsidRDefault="00D12166" w:rsidP="00DF439B">
      <w:pPr>
        <w:tabs>
          <w:tab w:val="left" w:pos="1134"/>
        </w:tabs>
        <w:spacing w:after="240" w:line="240" w:lineRule="auto"/>
        <w:ind w:firstLine="709"/>
        <w:jc w:val="both"/>
        <w:rPr>
          <w:rFonts w:ascii="Arial" w:hAnsi="Arial" w:cs="Arial"/>
          <w:sz w:val="28"/>
          <w:szCs w:val="28"/>
          <w:lang w:val="kk-KZ"/>
        </w:rPr>
      </w:pPr>
      <w:r>
        <w:rPr>
          <w:rFonts w:ascii="Arial" w:hAnsi="Arial" w:cs="Arial"/>
          <w:sz w:val="28"/>
          <w:szCs w:val="28"/>
          <w:lang w:val="kk-KZ"/>
        </w:rPr>
        <w:t>1 сұлба</w:t>
      </w:r>
      <w:r w:rsidR="00DF439B" w:rsidRPr="00DF439B">
        <w:rPr>
          <w:rFonts w:ascii="Arial" w:hAnsi="Arial" w:cs="Arial"/>
          <w:sz w:val="28"/>
          <w:szCs w:val="28"/>
          <w:lang w:val="kk-KZ"/>
        </w:rPr>
        <w:t>. Дәлелдемелерді алу немесе көшіру үшін шешім қабылдау процесіне шолу ұсынылды.</w:t>
      </w:r>
    </w:p>
    <w:p w14:paraId="5F73920E" w14:textId="77777777" w:rsidR="003D7CEF" w:rsidRDefault="003D7CEF">
      <w:pPr>
        <w:spacing w:after="160" w:line="259" w:lineRule="auto"/>
        <w:rPr>
          <w:rFonts w:ascii="Arial" w:hAnsi="Arial" w:cs="Arial"/>
          <w:sz w:val="28"/>
          <w:szCs w:val="28"/>
          <w:lang w:val="kk-KZ"/>
        </w:rPr>
      </w:pPr>
      <w:r>
        <w:rPr>
          <w:rFonts w:ascii="Arial" w:hAnsi="Arial" w:cs="Arial"/>
          <w:sz w:val="28"/>
          <w:szCs w:val="28"/>
          <w:lang w:val="kk-KZ"/>
        </w:rPr>
        <w:br w:type="page"/>
      </w:r>
    </w:p>
    <w:p w14:paraId="264BD7EE" w14:textId="26BBDBEE" w:rsidR="00DF439B" w:rsidRPr="00DF439B" w:rsidRDefault="00DF439B" w:rsidP="00DF439B">
      <w:pPr>
        <w:tabs>
          <w:tab w:val="left" w:pos="1134"/>
        </w:tabs>
        <w:spacing w:after="240" w:line="240" w:lineRule="auto"/>
        <w:ind w:firstLine="709"/>
        <w:jc w:val="both"/>
        <w:rPr>
          <w:rFonts w:ascii="Arial" w:hAnsi="Arial" w:cs="Arial"/>
          <w:b/>
          <w:bCs/>
          <w:sz w:val="28"/>
          <w:szCs w:val="28"/>
          <w:lang w:val="kk-KZ"/>
        </w:rPr>
      </w:pPr>
      <w:r w:rsidRPr="00DF439B">
        <w:rPr>
          <w:rFonts w:ascii="Arial" w:hAnsi="Arial" w:cs="Arial"/>
          <w:b/>
          <w:bCs/>
          <w:sz w:val="28"/>
          <w:szCs w:val="28"/>
          <w:lang w:val="kk-KZ"/>
        </w:rPr>
        <w:lastRenderedPageBreak/>
        <w:t>ДӘЛЕЛДЕМЕЛЕРДІ АЛУ</w:t>
      </w:r>
    </w:p>
    <w:p w14:paraId="46A77AF6"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Цифрлық нысанда ұсынылған ықтимал дәлелдемелерді қамтуы мүмкін цифрлық құрылғылар анықталғаннан кейін, маман мен сарапшы келесі процесс барысында дәлелдемелерді алу немесе көшіру жүзеге асырылатынын шешуі керек.</w:t>
      </w:r>
    </w:p>
    <w:p w14:paraId="2224FD5F" w14:textId="20B2A0E2"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Егер цифрлық нысанда ұсынылған ықтимал дәлелдемелерді қамтуы мүмкін құрылғылар кейіннен дәлелдемелерді көшіру және талдау үшін олардың жұмыс ортасынан зертханаға немесе басқа бақыланатын ортаға ауыстырылса, алу цифрлық нысанда ұсынылған дәлелдемелерді өңдеу процестерінің бірі болып табылады. Цифрлық нысанда ұсынылған ықтимал дәлелдемелері бар құрылғылар екі жағдайдың бірінде болуы мүмкін:</w:t>
      </w:r>
      <w:r w:rsidR="008F4CD7">
        <w:rPr>
          <w:rFonts w:ascii="Arial" w:hAnsi="Arial" w:cs="Arial"/>
          <w:sz w:val="28"/>
          <w:szCs w:val="28"/>
          <w:lang w:val="kk-KZ"/>
        </w:rPr>
        <w:t xml:space="preserve"> </w:t>
      </w:r>
      <w:r w:rsidRPr="00DF439B">
        <w:rPr>
          <w:rFonts w:ascii="Arial" w:hAnsi="Arial" w:cs="Arial"/>
          <w:sz w:val="28"/>
          <w:szCs w:val="28"/>
          <w:lang w:val="kk-KZ"/>
        </w:rPr>
        <w:t>жүйенің қуаты қосулы кезде немесе жүйенің қуаты өшірулі кезде. Құрылғының жағдайына байланысты әртүрлі әдістер мен құралдар қажет. Деректерді алу үшін қолданылатын әдістер мен құралдарға арнайы процедуралар қолданылуы мүмкін.</w:t>
      </w:r>
    </w:p>
    <w:p w14:paraId="0018DC5D"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 xml:space="preserve">Бұл процесс барлық әрекеттерді бекітуді, сондай-ақ құрылғыларды тасымалдау алдында орауды қамтиды. Маман мен сарапшы үшін ықтимал цифрлық ақпаратқа қатысты кез келген материалды жинау маңызды (мысалы, парольдер жазылған қағаз парақтары, </w:t>
      </w:r>
      <w:proofErr w:type="spellStart"/>
      <w:r w:rsidRPr="00DF439B">
        <w:rPr>
          <w:rFonts w:ascii="Arial" w:hAnsi="Arial" w:cs="Arial"/>
          <w:sz w:val="28"/>
          <w:szCs w:val="28"/>
          <w:lang w:val="kk-KZ"/>
        </w:rPr>
        <w:t>seed</w:t>
      </w:r>
      <w:proofErr w:type="spellEnd"/>
      <w:r w:rsidRPr="00DF439B">
        <w:rPr>
          <w:rFonts w:ascii="Arial" w:hAnsi="Arial" w:cs="Arial"/>
          <w:sz w:val="28"/>
          <w:szCs w:val="28"/>
          <w:lang w:val="kk-KZ"/>
        </w:rPr>
        <w:t xml:space="preserve"> фраза, кірістірілген құрылғыларға арналған тіректер мен қуат қосқыштары). Ақылға қонымды сақтық болмаған жағдайда, цифрлық нысанда ұсынылған ықтимал дәлелдемелер жоғалуы немесе зақымдалуы мүмкін. Маман немесе сарапшы жағдайға, шығындар мен уақытқа байланысты алудың ең жақсы әдісін таңдап, нақты әдісті қолдану туралы шешімді құжатты түрде ресімделуі керек.</w:t>
      </w:r>
    </w:p>
    <w:p w14:paraId="54CA8DC3" w14:textId="77777777" w:rsidR="00DF439B" w:rsidRPr="00A37B69" w:rsidRDefault="00DF439B" w:rsidP="00DF439B">
      <w:pPr>
        <w:tabs>
          <w:tab w:val="left" w:pos="709"/>
        </w:tabs>
        <w:spacing w:after="240" w:line="240" w:lineRule="auto"/>
        <w:ind w:left="709" w:hanging="709"/>
        <w:jc w:val="both"/>
        <w:rPr>
          <w:rFonts w:ascii="Arial" w:hAnsi="Arial" w:cs="Arial"/>
          <w:color w:val="0070C0"/>
          <w:sz w:val="28"/>
          <w:szCs w:val="28"/>
          <w:lang w:val="kk-KZ"/>
        </w:rPr>
      </w:pPr>
      <w:r w:rsidRPr="00A37B69">
        <w:rPr>
          <w:rFonts w:ascii="Arial" w:hAnsi="Arial" w:cs="Arial"/>
          <w:color w:val="0070C0"/>
          <w:sz w:val="40"/>
          <w:szCs w:val="40"/>
          <w:lang w:val="kk-KZ"/>
        </w:rPr>
        <w:sym w:font="Webdings" w:char="F069"/>
      </w:r>
      <w:r w:rsidRPr="00A37B69">
        <w:rPr>
          <w:rFonts w:ascii="Arial" w:hAnsi="Arial" w:cs="Arial"/>
          <w:b/>
          <w:bCs/>
          <w:color w:val="0070C0"/>
          <w:sz w:val="40"/>
          <w:szCs w:val="40"/>
          <w:lang w:val="kk-KZ"/>
        </w:rPr>
        <w:tab/>
      </w:r>
      <w:r w:rsidRPr="00A37B69">
        <w:rPr>
          <w:rFonts w:ascii="Arial" w:hAnsi="Arial" w:cs="Arial"/>
          <w:i/>
          <w:iCs/>
          <w:color w:val="0070C0"/>
          <w:sz w:val="28"/>
          <w:szCs w:val="28"/>
          <w:lang w:val="kk-KZ"/>
        </w:rPr>
        <w:t xml:space="preserve">Ақпаратты цифрлық тасымалдаушыларды шығару әрдайым ұсыныла бермейді және маман өзінің </w:t>
      </w:r>
      <w:proofErr w:type="spellStart"/>
      <w:r w:rsidRPr="00A37B69">
        <w:rPr>
          <w:rFonts w:ascii="Arial" w:hAnsi="Arial" w:cs="Arial"/>
          <w:i/>
          <w:iCs/>
          <w:color w:val="0070C0"/>
          <w:sz w:val="28"/>
          <w:szCs w:val="28"/>
          <w:lang w:val="kk-KZ"/>
        </w:rPr>
        <w:t>құзыреттілігіне</w:t>
      </w:r>
      <w:proofErr w:type="spellEnd"/>
      <w:r w:rsidRPr="00A37B69">
        <w:rPr>
          <w:rFonts w:ascii="Arial" w:hAnsi="Arial" w:cs="Arial"/>
          <w:i/>
          <w:iCs/>
          <w:color w:val="0070C0"/>
          <w:sz w:val="28"/>
          <w:szCs w:val="28"/>
          <w:lang w:val="kk-KZ"/>
        </w:rPr>
        <w:t xml:space="preserve"> сенімді болуы керек және осы әрекеттің қажеттілігі мен мүмкіндігін білуі тиіс.</w:t>
      </w:r>
    </w:p>
    <w:p w14:paraId="79AD5199" w14:textId="77777777" w:rsidR="00DF439B" w:rsidRPr="00DF439B" w:rsidRDefault="00DF439B" w:rsidP="00DF439B">
      <w:pPr>
        <w:tabs>
          <w:tab w:val="left" w:pos="1134"/>
        </w:tabs>
        <w:spacing w:after="24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Қуаты қосулы цифрлық құрылғыны алу</w:t>
      </w:r>
    </w:p>
    <w:p w14:paraId="0920474F"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Егер цифрлық құрылғының қуаты қосулы болса, маман алу бойынша бірқатар ұсынымдарды орындауы мүмкін. Бұл ұсынымдардың барлығы кез-келген жағдайларға идеалды және сәйкес бола бермейді, кейбіреулері тек белгілі бір жағдайларда қолданылады. Тиісінше, ұсынымдарды негізгі немесе қосымша деп жіктеуге болады. Негізгі әрекеттер барлық жағдайларда орындалуы керек, ал қосымша әрекеттер белгілі бір құрылғыға немесе жағдайға байланысты тиісті және қолданылатын жағдайларда орындалуы қажет. Маман заманауи технологияны және ақпарат тасымалдаушыларға қарау жөніндегі нұсқаулықтықтарды білуге міндетті.</w:t>
      </w:r>
    </w:p>
    <w:p w14:paraId="365C4464" w14:textId="4034BF45" w:rsidR="00DF439B" w:rsidRPr="00DF439B" w:rsidRDefault="000B7561" w:rsidP="00DF439B">
      <w:pPr>
        <w:tabs>
          <w:tab w:val="left" w:pos="1134"/>
        </w:tabs>
        <w:spacing w:after="240" w:line="240" w:lineRule="auto"/>
        <w:jc w:val="both"/>
        <w:rPr>
          <w:rFonts w:ascii="Arial" w:hAnsi="Arial" w:cs="Arial"/>
          <w:sz w:val="28"/>
          <w:szCs w:val="28"/>
          <w:lang w:val="kk-KZ"/>
        </w:rPr>
      </w:pPr>
      <w:r>
        <w:rPr>
          <w:noProof/>
        </w:rPr>
        <w:lastRenderedPageBreak/>
        <w:drawing>
          <wp:inline distT="0" distB="0" distL="0" distR="0" wp14:anchorId="3226D862" wp14:editId="353C3A28">
            <wp:extent cx="6119902" cy="3823706"/>
            <wp:effectExtent l="0" t="0" r="0" b="5715"/>
            <wp:docPr id="150701487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6">
                      <a:duotone>
                        <a:schemeClr val="accent5">
                          <a:shade val="45000"/>
                          <a:satMod val="135000"/>
                        </a:schemeClr>
                        <a:prstClr val="white"/>
                      </a:duotone>
                      <a:extLst>
                        <a:ext uri="{28A0092B-C50C-407E-A947-70E740481C1C}">
                          <a14:useLocalDpi xmlns:a14="http://schemas.microsoft.com/office/drawing/2010/main" val="0"/>
                        </a:ext>
                      </a:extLst>
                    </a:blip>
                    <a:srcRect t="3360" b="6479"/>
                    <a:stretch/>
                  </pic:blipFill>
                  <pic:spPr bwMode="auto">
                    <a:xfrm>
                      <a:off x="0" y="0"/>
                      <a:ext cx="6120130" cy="3823849"/>
                    </a:xfrm>
                    <a:prstGeom prst="rect">
                      <a:avLst/>
                    </a:prstGeom>
                    <a:noFill/>
                    <a:ln>
                      <a:noFill/>
                    </a:ln>
                    <a:extLst>
                      <a:ext uri="{53640926-AAD7-44D8-BBD7-CCE9431645EC}">
                        <a14:shadowObscured xmlns:a14="http://schemas.microsoft.com/office/drawing/2010/main"/>
                      </a:ext>
                    </a:extLst>
                  </pic:spPr>
                </pic:pic>
              </a:graphicData>
            </a:graphic>
          </wp:inline>
        </w:drawing>
      </w:r>
    </w:p>
    <w:p w14:paraId="0CB88DFE" w14:textId="77CB2AD7" w:rsidR="00DF439B" w:rsidRPr="00DF439B" w:rsidRDefault="00D12166" w:rsidP="00DF439B">
      <w:pPr>
        <w:tabs>
          <w:tab w:val="left" w:pos="1134"/>
        </w:tabs>
        <w:spacing w:after="240" w:line="240" w:lineRule="auto"/>
        <w:ind w:firstLine="709"/>
        <w:jc w:val="both"/>
        <w:rPr>
          <w:rFonts w:ascii="Arial" w:hAnsi="Arial" w:cs="Arial"/>
          <w:sz w:val="28"/>
          <w:szCs w:val="28"/>
          <w:lang w:val="kk-KZ"/>
        </w:rPr>
      </w:pPr>
      <w:r>
        <w:rPr>
          <w:rFonts w:ascii="Arial" w:hAnsi="Arial" w:cs="Arial"/>
          <w:sz w:val="28"/>
          <w:szCs w:val="28"/>
          <w:lang w:val="kk-KZ"/>
        </w:rPr>
        <w:t xml:space="preserve">2 </w:t>
      </w:r>
      <w:r w:rsidR="00DF439B" w:rsidRPr="00DF439B">
        <w:rPr>
          <w:rFonts w:ascii="Arial" w:hAnsi="Arial" w:cs="Arial"/>
          <w:sz w:val="28"/>
          <w:szCs w:val="28"/>
          <w:lang w:val="kk-KZ"/>
        </w:rPr>
        <w:t>с</w:t>
      </w:r>
      <w:r>
        <w:rPr>
          <w:rFonts w:ascii="Arial" w:hAnsi="Arial" w:cs="Arial"/>
          <w:sz w:val="28"/>
          <w:szCs w:val="28"/>
          <w:lang w:val="kk-KZ"/>
        </w:rPr>
        <w:t>ұлба</w:t>
      </w:r>
      <w:r w:rsidR="00DF439B" w:rsidRPr="00DF439B">
        <w:rPr>
          <w:rFonts w:ascii="Arial" w:hAnsi="Arial" w:cs="Arial"/>
          <w:sz w:val="28"/>
          <w:szCs w:val="28"/>
          <w:lang w:val="kk-KZ"/>
        </w:rPr>
        <w:t>. Қуаты қосулы цифрлық құрылғыларды алуға қолданылатын негізгі және қосымша әрекеттер.</w:t>
      </w:r>
    </w:p>
    <w:p w14:paraId="1F2BFEB3" w14:textId="77777777" w:rsidR="00DF439B" w:rsidRPr="00DF439B" w:rsidRDefault="00DF439B" w:rsidP="00DF439B">
      <w:pPr>
        <w:tabs>
          <w:tab w:val="left" w:pos="1134"/>
        </w:tabs>
        <w:spacing w:after="24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НЕГІЗГІ ӘРЕКЕТТЕР: қуаты қосулы цифрлық құрылғыларды алу</w:t>
      </w:r>
    </w:p>
    <w:p w14:paraId="75D6E00E"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Маман цифрлық нысанда ұсынылған ықтимал дәлелдемелерге қатысты барлық жағдайларда төмендегі негізгі әрекеттерді орындауы керек. Бұл нұсқаулықтар маман қуаты қосылулы цифрлық құрылғыларды алу туралы шешім қабылдаған кезде қолданылады:</w:t>
      </w:r>
    </w:p>
    <w:p w14:paraId="4F5E80C8"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жүйе өшірілмес бұрын, өзгермелі деректерді цифрлық құрылғыдан және оның ағымдағы күйінен көшіру туралы мәселені қарастыру керек. Криптографиялық кілттер және басқа да маңызды деректер белсенді жадта немесе әлі тазаланбаған белсенді емес жадта болуы мүмкін. Егер шифрлауға күдік болса, деректерді логикалық көшіру мәселесін қарастыру керек. Егер шифрлау шынымен орын алса, қолданыстағы серверлік операциялық жүйе сенімді болмауы мүмкін екенін есте ұстаған жөн, сол себепті тиісті сенімді және бекітілген құралдарды қолдануды қарастыру қажет;</w:t>
      </w:r>
    </w:p>
    <w:p w14:paraId="777F50B2"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 xml:space="preserve">цифрлық құрылғының конфигурациясы маманға құрылғыны әдеттегі әкімшілік процедуралар арқылы аяқтау қажет пе, әлде құрылғының қуат кабелінің ашасын қуат көзінен алу керек пе, соны анықтай алады. Осы жағдайларда ең жақсы тәсілді анықтау үшін маманға сарапшымен кеңесу қажет болуы мүмкін. Егер штепсельдік </w:t>
      </w:r>
      <w:proofErr w:type="spellStart"/>
      <w:r w:rsidRPr="00DF439B">
        <w:rPr>
          <w:rFonts w:ascii="Arial" w:hAnsi="Arial" w:cs="Arial"/>
          <w:sz w:val="28"/>
          <w:szCs w:val="28"/>
          <w:lang w:val="kk-KZ"/>
        </w:rPr>
        <w:t>вилканы</w:t>
      </w:r>
      <w:proofErr w:type="spellEnd"/>
      <w:r w:rsidRPr="00DF439B">
        <w:rPr>
          <w:rFonts w:ascii="Arial" w:hAnsi="Arial" w:cs="Arial"/>
          <w:sz w:val="28"/>
          <w:szCs w:val="28"/>
          <w:lang w:val="kk-KZ"/>
        </w:rPr>
        <w:t xml:space="preserve"> алып тастау туралы шешім қабылданса, маман электр қуатының розеткасына емес, цифрлық құрылғыға қосылған ұшын алдын ала ажырату арқылы </w:t>
      </w:r>
      <w:r w:rsidRPr="00DF439B">
        <w:rPr>
          <w:rFonts w:ascii="Arial" w:hAnsi="Arial" w:cs="Arial"/>
          <w:sz w:val="28"/>
          <w:szCs w:val="28"/>
          <w:lang w:val="kk-KZ"/>
        </w:rPr>
        <w:lastRenderedPageBreak/>
        <w:t>электр қуатының кабелін ажыратуы керек. Үздіксіз қуат көзіне (ҮҚК) қосылған құрылғыда электр қуат кабелі құрылғының ҰҚК емес, қабырғадағы электр қуат розеткасынан ажыратылса, деректерді өзгертуге болатынын түсіну керек;</w:t>
      </w:r>
    </w:p>
    <w:p w14:paraId="6A47A6E9" w14:textId="67AD0877" w:rsidR="00DF439B" w:rsidRPr="00A37B69" w:rsidRDefault="00DF439B" w:rsidP="00DF439B">
      <w:pPr>
        <w:tabs>
          <w:tab w:val="left" w:pos="709"/>
        </w:tabs>
        <w:spacing w:after="240" w:line="240" w:lineRule="auto"/>
        <w:ind w:left="709" w:hanging="709"/>
        <w:jc w:val="both"/>
        <w:rPr>
          <w:rFonts w:ascii="Arial" w:hAnsi="Arial" w:cs="Arial"/>
          <w:color w:val="0070C0"/>
          <w:sz w:val="28"/>
          <w:szCs w:val="28"/>
          <w:lang w:val="kk-KZ"/>
        </w:rPr>
      </w:pPr>
      <w:r w:rsidRPr="00A37B69">
        <w:rPr>
          <w:rFonts w:ascii="Arial" w:hAnsi="Arial" w:cs="Arial"/>
          <w:color w:val="0070C0"/>
          <w:sz w:val="40"/>
          <w:szCs w:val="40"/>
          <w:lang w:val="kk-KZ"/>
        </w:rPr>
        <w:sym w:font="Webdings" w:char="F069"/>
      </w:r>
      <w:r w:rsidRPr="00A37B69">
        <w:rPr>
          <w:rFonts w:ascii="Arial" w:hAnsi="Arial" w:cs="Arial"/>
          <w:color w:val="0070C0"/>
          <w:sz w:val="28"/>
          <w:szCs w:val="28"/>
          <w:lang w:val="kk-KZ"/>
        </w:rPr>
        <w:tab/>
      </w:r>
      <w:r w:rsidRPr="00A37B69">
        <w:rPr>
          <w:rFonts w:ascii="Arial" w:hAnsi="Arial" w:cs="Arial"/>
          <w:i/>
          <w:iCs/>
          <w:color w:val="0070C0"/>
          <w:sz w:val="28"/>
          <w:szCs w:val="28"/>
          <w:lang w:val="kk-KZ"/>
        </w:rPr>
        <w:t>Қуаты қосулы цифрлық құрылғының қуаты өшірілген кезде, шифрланған көлемдерде сақталатын цифрлық нысанда ұсынылған кез келген ықтимал дәлелдемелер шифрды ашу кілті сақталмаса, қол жетімді болмайды. Сондай-ақ, корпоративтік деректер немесе медициналық жабдықты басқаратын цифрлық құрылғылардың деректері сияқты ықтимал құнды операциялық (жұмыс) деректер жоғалуы мүмкін, бұл өтемақы немесе адам өмірін жоғалту туралы шағымдарға әкеледі. Сондықтан маман қуат өшірілгенге дейін өзгермелі деректердің жиналғанына сенімді болуын қамтамасыз етуі</w:t>
      </w:r>
      <w:r w:rsidR="008B7464" w:rsidRPr="00A37B69">
        <w:rPr>
          <w:rFonts w:ascii="Arial" w:hAnsi="Arial" w:cs="Arial"/>
          <w:i/>
          <w:iCs/>
          <w:color w:val="0070C0"/>
          <w:sz w:val="28"/>
          <w:szCs w:val="28"/>
          <w:lang w:val="kk-KZ"/>
        </w:rPr>
        <w:t xml:space="preserve"> </w:t>
      </w:r>
      <w:r w:rsidRPr="00A37B69">
        <w:rPr>
          <w:rFonts w:ascii="Arial" w:hAnsi="Arial" w:cs="Arial"/>
          <w:i/>
          <w:iCs/>
          <w:color w:val="0070C0"/>
          <w:sz w:val="28"/>
          <w:szCs w:val="28"/>
          <w:lang w:val="kk-KZ"/>
        </w:rPr>
        <w:t>керек.</w:t>
      </w:r>
    </w:p>
    <w:p w14:paraId="59DB285D" w14:textId="77777777" w:rsidR="00DF439B" w:rsidRPr="00A37B69" w:rsidRDefault="00DF439B" w:rsidP="00DF439B">
      <w:pPr>
        <w:tabs>
          <w:tab w:val="left" w:pos="709"/>
        </w:tabs>
        <w:spacing w:after="240" w:line="240" w:lineRule="auto"/>
        <w:ind w:left="709" w:hanging="709"/>
        <w:jc w:val="both"/>
        <w:rPr>
          <w:rFonts w:ascii="Arial" w:hAnsi="Arial" w:cs="Arial"/>
          <w:color w:val="0070C0"/>
          <w:sz w:val="28"/>
          <w:szCs w:val="28"/>
          <w:lang w:val="kk-KZ"/>
        </w:rPr>
      </w:pPr>
      <w:r w:rsidRPr="00A37B69">
        <w:rPr>
          <w:rFonts w:ascii="Arial" w:hAnsi="Arial" w:cs="Arial"/>
          <w:color w:val="0070C0"/>
          <w:sz w:val="40"/>
          <w:szCs w:val="40"/>
          <w:lang w:val="kk-KZ"/>
        </w:rPr>
        <w:sym w:font="Webdings" w:char="F069"/>
      </w:r>
      <w:r w:rsidRPr="00A37B69">
        <w:rPr>
          <w:rFonts w:ascii="Arial" w:hAnsi="Arial" w:cs="Arial"/>
          <w:color w:val="0070C0"/>
          <w:sz w:val="28"/>
          <w:szCs w:val="28"/>
          <w:lang w:val="kk-KZ"/>
        </w:rPr>
        <w:tab/>
      </w:r>
      <w:r w:rsidRPr="00A37B69">
        <w:rPr>
          <w:rFonts w:ascii="Arial" w:hAnsi="Arial" w:cs="Arial"/>
          <w:i/>
          <w:iCs/>
          <w:color w:val="0070C0"/>
          <w:sz w:val="28"/>
          <w:szCs w:val="28"/>
          <w:lang w:val="kk-KZ"/>
        </w:rPr>
        <w:t>Қуат көзін үзбей, құрылғыны портативті ҮҚК-не ауыстыру арқылы электр қуаты желісінен ажыратуға мүмкіндік беретін аппараттық құрылғылар бар. Сондай-ақ, экранда тышқан курсорын жылжытатын арнайы құрылғылар бар, оларды экран сақтағышының пайда болуына жол бермеу үшін пайдалануға болады. Бұл құрылғылардың екеуі де шифрлау белсенді болуы мүмкін құрылғымен жұмыс істеу кезінде пайдалы құралдарды ұсынады. Жұмыс істеп тұрған жүйені тасымалдау және орау кезінде қуатты ұстап тұру үшін қуаты қосылған құрылғыларды алуда, салқындатуды қамтамасыз етуге, механикалық соққылардан қорғауға және т.б. байланысты мәселелерді қарастыру қажет.</w:t>
      </w:r>
    </w:p>
    <w:p w14:paraId="47A84AF5"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барлық цифрлық құрылғы кабельдерін белгілеу, ажырату және сақтау, жүйені кейінгі кезеңде қалпына келтіру үшін порттарды белгілеу;</w:t>
      </w:r>
    </w:p>
    <w:p w14:paraId="1E50644F"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 xml:space="preserve">қосқыштың күйінің өзгеруіне жол бермеу үшін қажет болса, қуат қосқышын лентамен жабыстыру. Лентамен </w:t>
      </w:r>
      <w:proofErr w:type="spellStart"/>
      <w:r w:rsidRPr="00DF439B">
        <w:rPr>
          <w:rFonts w:ascii="Arial" w:hAnsi="Arial" w:cs="Arial"/>
          <w:sz w:val="28"/>
          <w:szCs w:val="28"/>
          <w:lang w:val="kk-KZ"/>
        </w:rPr>
        <w:t>жабыстырмас</w:t>
      </w:r>
      <w:proofErr w:type="spellEnd"/>
      <w:r w:rsidRPr="00DF439B">
        <w:rPr>
          <w:rFonts w:ascii="Arial" w:hAnsi="Arial" w:cs="Arial"/>
          <w:sz w:val="28"/>
          <w:szCs w:val="28"/>
          <w:lang w:val="kk-KZ"/>
        </w:rPr>
        <w:t xml:space="preserve"> бұрын немесе оның орнын </w:t>
      </w:r>
      <w:proofErr w:type="spellStart"/>
      <w:r w:rsidRPr="00DF439B">
        <w:rPr>
          <w:rFonts w:ascii="Arial" w:hAnsi="Arial" w:cs="Arial"/>
          <w:sz w:val="28"/>
          <w:szCs w:val="28"/>
          <w:lang w:val="kk-KZ"/>
        </w:rPr>
        <w:t>өзгертпес</w:t>
      </w:r>
      <w:proofErr w:type="spellEnd"/>
      <w:r w:rsidRPr="00DF439B">
        <w:rPr>
          <w:rFonts w:ascii="Arial" w:hAnsi="Arial" w:cs="Arial"/>
          <w:sz w:val="28"/>
          <w:szCs w:val="28"/>
          <w:lang w:val="kk-KZ"/>
        </w:rPr>
        <w:t xml:space="preserve"> бұрын қосқыштың күйін дұрыс бекіту туралы мәселені қарастыру.</w:t>
      </w:r>
    </w:p>
    <w:p w14:paraId="0D24F33C" w14:textId="77777777" w:rsidR="00DF439B" w:rsidRPr="00DF439B" w:rsidRDefault="00DF439B" w:rsidP="00DF439B">
      <w:pPr>
        <w:tabs>
          <w:tab w:val="left" w:pos="1134"/>
        </w:tabs>
        <w:spacing w:after="24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ҚОСЫМША ӘРЕКЕТТЕР: қуаты қосулы цифрлық құрылғыларды алу</w:t>
      </w:r>
    </w:p>
    <w:p w14:paraId="5D93F1AD"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Төменде нақты цифрлық құрылғының конфигурациясына байланысты қолданылатын қосымша әрекеттер берілген:</w:t>
      </w:r>
    </w:p>
    <w:p w14:paraId="0FAB727C" w14:textId="7FD2B4A5"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егер бұл ноутбук болса, батареяны алып тастамас бұрын өзгермелі деректердің көшіруге сенімділікті қамтама</w:t>
      </w:r>
      <w:r w:rsidR="008F4CD7">
        <w:rPr>
          <w:rFonts w:ascii="Arial" w:hAnsi="Arial" w:cs="Arial"/>
          <w:sz w:val="28"/>
          <w:szCs w:val="28"/>
          <w:lang w:val="kk-KZ"/>
        </w:rPr>
        <w:t>с</w:t>
      </w:r>
      <w:r w:rsidRPr="00DF439B">
        <w:rPr>
          <w:rFonts w:ascii="Arial" w:hAnsi="Arial" w:cs="Arial"/>
          <w:sz w:val="28"/>
          <w:szCs w:val="28"/>
          <w:lang w:val="kk-KZ"/>
        </w:rPr>
        <w:t xml:space="preserve">ыз етуге көз жеткізу. Маман алдымен ноутбукты өшіру үшін қуат түймесін басудың орнына қуат көзінің негізгі батареясын алып тастауы керек. Сондай-ақ, маман қуат </w:t>
      </w:r>
      <w:r w:rsidRPr="00DF439B">
        <w:rPr>
          <w:rFonts w:ascii="Arial" w:hAnsi="Arial" w:cs="Arial"/>
          <w:sz w:val="28"/>
          <w:szCs w:val="28"/>
          <w:lang w:val="kk-KZ"/>
        </w:rPr>
        <w:lastRenderedPageBreak/>
        <w:t>көзінің адаптері бар-жоғын және егер бар болса, батареяны алып тастағаннан кейін оны алып тастауды ескеруі керек;</w:t>
      </w:r>
    </w:p>
    <w:p w14:paraId="3F53C375" w14:textId="4A0F33AB" w:rsidR="00DF439B" w:rsidRPr="00A37B69" w:rsidRDefault="00DF439B" w:rsidP="00DF439B">
      <w:pPr>
        <w:tabs>
          <w:tab w:val="left" w:pos="709"/>
        </w:tabs>
        <w:spacing w:after="240" w:line="240" w:lineRule="auto"/>
        <w:ind w:left="709" w:hanging="709"/>
        <w:jc w:val="both"/>
        <w:rPr>
          <w:rFonts w:ascii="Arial" w:hAnsi="Arial" w:cs="Arial"/>
          <w:i/>
          <w:iCs/>
          <w:color w:val="0070C0"/>
          <w:sz w:val="28"/>
          <w:szCs w:val="28"/>
          <w:lang w:val="kk-KZ"/>
        </w:rPr>
      </w:pPr>
      <w:r w:rsidRPr="00A37B69">
        <w:rPr>
          <w:rFonts w:ascii="Arial" w:hAnsi="Arial" w:cs="Arial"/>
          <w:color w:val="0070C0"/>
          <w:sz w:val="40"/>
          <w:szCs w:val="40"/>
          <w:lang w:val="kk-KZ"/>
        </w:rPr>
        <w:sym w:font="Webdings" w:char="F069"/>
      </w:r>
      <w:r w:rsidRPr="00A37B69">
        <w:rPr>
          <w:rFonts w:ascii="Arial" w:hAnsi="Arial" w:cs="Arial"/>
          <w:color w:val="0070C0"/>
          <w:sz w:val="28"/>
          <w:szCs w:val="28"/>
          <w:lang w:val="kk-KZ"/>
        </w:rPr>
        <w:tab/>
      </w:r>
      <w:r w:rsidRPr="00A37B69">
        <w:rPr>
          <w:rFonts w:ascii="Arial" w:hAnsi="Arial" w:cs="Arial"/>
          <w:i/>
          <w:iCs/>
          <w:color w:val="0070C0"/>
          <w:sz w:val="28"/>
          <w:szCs w:val="28"/>
          <w:lang w:val="kk-KZ"/>
        </w:rPr>
        <w:t>Цифрлы</w:t>
      </w:r>
      <w:r w:rsidR="008F4CD7" w:rsidRPr="00A37B69">
        <w:rPr>
          <w:rFonts w:ascii="Arial" w:hAnsi="Arial" w:cs="Arial"/>
          <w:i/>
          <w:iCs/>
          <w:color w:val="0070C0"/>
          <w:sz w:val="28"/>
          <w:szCs w:val="28"/>
          <w:lang w:val="kk-KZ"/>
        </w:rPr>
        <w:t>қ</w:t>
      </w:r>
      <w:r w:rsidRPr="00A37B69">
        <w:rPr>
          <w:rFonts w:ascii="Arial" w:hAnsi="Arial" w:cs="Arial"/>
          <w:i/>
          <w:iCs/>
          <w:color w:val="0070C0"/>
          <w:sz w:val="28"/>
          <w:szCs w:val="28"/>
          <w:lang w:val="kk-KZ"/>
        </w:rPr>
        <w:t xml:space="preserve"> құрылғы қуат түймесін басқан кезде жүйедегі ақпаратты өшірмес бұрын өзгерте немесе жоя алатын немесе қосылған жүйелерге күтпеген оқиғаның пайда болуы туралы ескертетін сценарийді іске қосатындай етіп </w:t>
      </w:r>
      <w:proofErr w:type="spellStart"/>
      <w:r w:rsidRPr="00A37B69">
        <w:rPr>
          <w:rFonts w:ascii="Arial" w:hAnsi="Arial" w:cs="Arial"/>
          <w:i/>
          <w:iCs/>
          <w:color w:val="0070C0"/>
          <w:sz w:val="28"/>
          <w:szCs w:val="28"/>
          <w:lang w:val="kk-KZ"/>
        </w:rPr>
        <w:t>конфигурациялануы</w:t>
      </w:r>
      <w:proofErr w:type="spellEnd"/>
      <w:r w:rsidRPr="00A37B69">
        <w:rPr>
          <w:rFonts w:ascii="Arial" w:hAnsi="Arial" w:cs="Arial"/>
          <w:i/>
          <w:iCs/>
          <w:color w:val="0070C0"/>
          <w:sz w:val="28"/>
          <w:szCs w:val="28"/>
          <w:lang w:val="kk-KZ"/>
        </w:rPr>
        <w:t xml:space="preserve"> мүмкін, бұл жүйелер анықталмай тұрып дәлелдемелік мәні бар деректерді өшіре алады. Ол сондай-ақ маманға және басқа қатысушыларға физикалық зиян келтіруге арналған құрылғыны іске қосатындай етіп </w:t>
      </w:r>
      <w:proofErr w:type="spellStart"/>
      <w:r w:rsidRPr="00A37B69">
        <w:rPr>
          <w:rFonts w:ascii="Arial" w:hAnsi="Arial" w:cs="Arial"/>
          <w:i/>
          <w:iCs/>
          <w:color w:val="0070C0"/>
          <w:sz w:val="28"/>
          <w:szCs w:val="28"/>
          <w:lang w:val="kk-KZ"/>
        </w:rPr>
        <w:t>конфигурациялануы</w:t>
      </w:r>
      <w:proofErr w:type="spellEnd"/>
      <w:r w:rsidRPr="00A37B69">
        <w:rPr>
          <w:rFonts w:ascii="Arial" w:hAnsi="Arial" w:cs="Arial"/>
          <w:i/>
          <w:iCs/>
          <w:color w:val="0070C0"/>
          <w:sz w:val="28"/>
          <w:szCs w:val="28"/>
          <w:lang w:val="kk-KZ"/>
        </w:rPr>
        <w:t xml:space="preserve"> мүмкін;</w:t>
      </w:r>
    </w:p>
    <w:p w14:paraId="0B7E3321"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егер бар болса, дискета ұяшығын лентамен жабыстыру;</w:t>
      </w:r>
    </w:p>
    <w:p w14:paraId="037C2161"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 xml:space="preserve">CD немесе DVD дискілеріне арналған науалардың орнына </w:t>
      </w:r>
      <w:proofErr w:type="spellStart"/>
      <w:r w:rsidRPr="00DF439B">
        <w:rPr>
          <w:rFonts w:ascii="Arial" w:hAnsi="Arial" w:cs="Arial"/>
          <w:sz w:val="28"/>
          <w:szCs w:val="28"/>
          <w:lang w:val="kk-KZ"/>
        </w:rPr>
        <w:t>итерілгеніне</w:t>
      </w:r>
      <w:proofErr w:type="spellEnd"/>
      <w:r w:rsidRPr="00DF439B">
        <w:rPr>
          <w:rFonts w:ascii="Arial" w:hAnsi="Arial" w:cs="Arial"/>
          <w:sz w:val="28"/>
          <w:szCs w:val="28"/>
          <w:lang w:val="kk-KZ"/>
        </w:rPr>
        <w:t xml:space="preserve"> көз жеткізу; олардың бос екенін, дискілері бар немесе тексерілмегенін белгілеу; оны ашпау үшін ұяшықты лентамен жабыстыру.</w:t>
      </w:r>
    </w:p>
    <w:p w14:paraId="4C19360B" w14:textId="5D54FF20" w:rsidR="00DF439B" w:rsidRPr="00A37B69" w:rsidRDefault="00DF439B" w:rsidP="00DF439B">
      <w:pPr>
        <w:tabs>
          <w:tab w:val="left" w:pos="709"/>
        </w:tabs>
        <w:spacing w:after="240" w:line="240" w:lineRule="auto"/>
        <w:ind w:left="709" w:hanging="709"/>
        <w:jc w:val="both"/>
        <w:rPr>
          <w:rFonts w:ascii="Arial" w:hAnsi="Arial" w:cs="Arial"/>
          <w:i/>
          <w:iCs/>
          <w:color w:val="0070C0"/>
          <w:sz w:val="28"/>
          <w:szCs w:val="28"/>
          <w:lang w:val="kk-KZ"/>
        </w:rPr>
      </w:pPr>
      <w:r w:rsidRPr="00A37B69">
        <w:rPr>
          <w:rFonts w:ascii="Arial" w:hAnsi="Arial" w:cs="Arial"/>
          <w:color w:val="0070C0"/>
          <w:sz w:val="40"/>
          <w:szCs w:val="40"/>
          <w:lang w:val="kk-KZ"/>
        </w:rPr>
        <w:sym w:font="Webdings" w:char="F069"/>
      </w:r>
      <w:r w:rsidRPr="00A37B69">
        <w:rPr>
          <w:rFonts w:ascii="Arial" w:hAnsi="Arial" w:cs="Arial"/>
          <w:color w:val="0070C0"/>
          <w:sz w:val="28"/>
          <w:szCs w:val="28"/>
          <w:lang w:val="kk-KZ"/>
        </w:rPr>
        <w:tab/>
      </w:r>
      <w:r w:rsidRPr="00A37B69">
        <w:rPr>
          <w:rFonts w:ascii="Arial" w:hAnsi="Arial" w:cs="Arial"/>
          <w:i/>
          <w:iCs/>
          <w:color w:val="0070C0"/>
          <w:sz w:val="28"/>
          <w:szCs w:val="28"/>
          <w:lang w:val="kk-KZ"/>
        </w:rPr>
        <w:t>Егер құрылғыда жүктеу үшін пайдалануға болатын ақпарат тасымалдаушы қалдырылған болса, келесі рет қосқанда, құрылғы компьютердің негізгі Енгізу/шығару жүйесінің (BIOS) қондырғыларына байланысты қатты дискіден (немесе криминалистикалық зерттеулерге арналған құралдардың флэш-жадынан) емес, сол ақпарат тасымалдаушыдан жүктелуі мүмкін.</w:t>
      </w:r>
    </w:p>
    <w:p w14:paraId="7E3B197C" w14:textId="77777777" w:rsidR="00DF439B" w:rsidRPr="00DF439B" w:rsidRDefault="00DF439B" w:rsidP="00DF439B">
      <w:pPr>
        <w:tabs>
          <w:tab w:val="left" w:pos="1134"/>
        </w:tabs>
        <w:spacing w:after="24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Қуаты өшірулі цифрлық құрылғылар</w:t>
      </w:r>
    </w:p>
    <w:p w14:paraId="3C4DB3EA"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 xml:space="preserve">Цифрлық құрылғының қуаты өшірілген сәтте, маман алу бойынша бірқатар ұсынымдарды орындай алады. Осы ұсынымдарда қамтылған әрекеттердің барлығы барлық жағдайда орынды бола бермейді. Осылайша, барлық жағдайларда қолданылатын әрекеттер (негізгі әрекеттер) мен кейбір жағдайларда ғана қолданылуы мүмкін әрекеттер (қосымша әрекеттер) арасында айырмашылық жасалуы керек. </w:t>
      </w:r>
    </w:p>
    <w:p w14:paraId="0BFBFA3E" w14:textId="5741D3E4" w:rsidR="00DF439B" w:rsidRPr="00DF439B" w:rsidRDefault="000B7561" w:rsidP="00DF439B">
      <w:pPr>
        <w:tabs>
          <w:tab w:val="left" w:pos="1134"/>
        </w:tabs>
        <w:spacing w:after="240" w:line="240" w:lineRule="auto"/>
        <w:jc w:val="both"/>
        <w:rPr>
          <w:rFonts w:ascii="Arial" w:hAnsi="Arial" w:cs="Arial"/>
          <w:sz w:val="28"/>
          <w:szCs w:val="28"/>
          <w:lang w:val="kk-KZ"/>
        </w:rPr>
      </w:pPr>
      <w:r>
        <w:rPr>
          <w:noProof/>
        </w:rPr>
        <w:lastRenderedPageBreak/>
        <w:drawing>
          <wp:inline distT="0" distB="0" distL="0" distR="0" wp14:anchorId="22624482" wp14:editId="16A43970">
            <wp:extent cx="6198919" cy="4365990"/>
            <wp:effectExtent l="0" t="0" r="0" b="0"/>
            <wp:docPr id="45140910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7">
                      <a:duotone>
                        <a:schemeClr val="accent5">
                          <a:shade val="45000"/>
                          <a:satMod val="135000"/>
                        </a:schemeClr>
                        <a:prstClr val="white"/>
                      </a:duotone>
                      <a:extLst>
                        <a:ext uri="{28A0092B-C50C-407E-A947-70E740481C1C}">
                          <a14:useLocalDpi xmlns:a14="http://schemas.microsoft.com/office/drawing/2010/main" val="0"/>
                        </a:ext>
                      </a:extLst>
                    </a:blip>
                    <a:srcRect l="3000" r="1929"/>
                    <a:stretch/>
                  </pic:blipFill>
                  <pic:spPr bwMode="auto">
                    <a:xfrm>
                      <a:off x="0" y="0"/>
                      <a:ext cx="6204328" cy="4369799"/>
                    </a:xfrm>
                    <a:prstGeom prst="rect">
                      <a:avLst/>
                    </a:prstGeom>
                    <a:noFill/>
                    <a:ln>
                      <a:noFill/>
                    </a:ln>
                    <a:extLst>
                      <a:ext uri="{53640926-AAD7-44D8-BBD7-CCE9431645EC}">
                        <a14:shadowObscured xmlns:a14="http://schemas.microsoft.com/office/drawing/2010/main"/>
                      </a:ext>
                    </a:extLst>
                  </pic:spPr>
                </pic:pic>
              </a:graphicData>
            </a:graphic>
          </wp:inline>
        </w:drawing>
      </w:r>
    </w:p>
    <w:p w14:paraId="5CBBD505" w14:textId="4A0D2B71"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3</w:t>
      </w:r>
      <w:r w:rsidR="00D12166">
        <w:rPr>
          <w:rFonts w:ascii="Arial" w:hAnsi="Arial" w:cs="Arial"/>
          <w:sz w:val="28"/>
          <w:szCs w:val="28"/>
          <w:lang w:val="kk-KZ"/>
        </w:rPr>
        <w:t xml:space="preserve"> </w:t>
      </w:r>
      <w:r w:rsidRPr="00DF439B">
        <w:rPr>
          <w:rFonts w:ascii="Arial" w:hAnsi="Arial" w:cs="Arial"/>
          <w:sz w:val="28"/>
          <w:szCs w:val="28"/>
          <w:lang w:val="kk-KZ"/>
        </w:rPr>
        <w:t>с</w:t>
      </w:r>
      <w:r w:rsidR="00D12166">
        <w:rPr>
          <w:rFonts w:ascii="Arial" w:hAnsi="Arial" w:cs="Arial"/>
          <w:sz w:val="28"/>
          <w:szCs w:val="28"/>
          <w:lang w:val="kk-KZ"/>
        </w:rPr>
        <w:t>ұлба</w:t>
      </w:r>
      <w:r w:rsidRPr="00DF439B">
        <w:rPr>
          <w:rFonts w:ascii="Arial" w:hAnsi="Arial" w:cs="Arial"/>
          <w:sz w:val="28"/>
          <w:szCs w:val="28"/>
          <w:lang w:val="kk-KZ"/>
        </w:rPr>
        <w:t>. Қуаты өшірулі цифрлық құрылғыларды алуға қолданылатын негізгі және қосымша әрекеттер.</w:t>
      </w:r>
    </w:p>
    <w:p w14:paraId="2CE7F902" w14:textId="77777777" w:rsidR="00DF439B" w:rsidRPr="00DF439B" w:rsidRDefault="00DF439B" w:rsidP="00DF439B">
      <w:pPr>
        <w:tabs>
          <w:tab w:val="left" w:pos="1134"/>
        </w:tabs>
        <w:spacing w:after="24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НЕГІЗГІ ӘРЕКЕТТЕР: қуаты өшірулі цифрлық құрылғыларды алу</w:t>
      </w:r>
    </w:p>
    <w:p w14:paraId="5A48938C"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Төменде қуаты өшірулі цифрлық құрылғыларды алу бойынша ұсынылатын негізгі әрекеттер берілген:</w:t>
      </w:r>
    </w:p>
    <w:p w14:paraId="2D514930" w14:textId="21CAE05F"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электр қуатының розетк</w:t>
      </w:r>
      <w:r w:rsidR="008F4CD7">
        <w:rPr>
          <w:rFonts w:ascii="Arial" w:hAnsi="Arial" w:cs="Arial"/>
          <w:sz w:val="28"/>
          <w:szCs w:val="28"/>
          <w:lang w:val="kk-KZ"/>
        </w:rPr>
        <w:t>а</w:t>
      </w:r>
      <w:r w:rsidRPr="00DF439B">
        <w:rPr>
          <w:rFonts w:ascii="Arial" w:hAnsi="Arial" w:cs="Arial"/>
          <w:sz w:val="28"/>
          <w:szCs w:val="28"/>
          <w:lang w:val="kk-KZ"/>
        </w:rPr>
        <w:t>с</w:t>
      </w:r>
      <w:r w:rsidR="008F4CD7">
        <w:rPr>
          <w:rFonts w:ascii="Arial" w:hAnsi="Arial" w:cs="Arial"/>
          <w:sz w:val="28"/>
          <w:szCs w:val="28"/>
          <w:lang w:val="kk-KZ"/>
        </w:rPr>
        <w:t>ы</w:t>
      </w:r>
      <w:r w:rsidRPr="00DF439B">
        <w:rPr>
          <w:rFonts w:ascii="Arial" w:hAnsi="Arial" w:cs="Arial"/>
          <w:sz w:val="28"/>
          <w:szCs w:val="28"/>
          <w:lang w:val="kk-KZ"/>
        </w:rPr>
        <w:t>н</w:t>
      </w:r>
      <w:r w:rsidR="008F4CD7">
        <w:rPr>
          <w:rFonts w:ascii="Arial" w:hAnsi="Arial" w:cs="Arial"/>
          <w:sz w:val="28"/>
          <w:szCs w:val="28"/>
          <w:lang w:val="kk-KZ"/>
        </w:rPr>
        <w:t>а</w:t>
      </w:r>
      <w:r w:rsidRPr="00DF439B">
        <w:rPr>
          <w:rFonts w:ascii="Arial" w:hAnsi="Arial" w:cs="Arial"/>
          <w:sz w:val="28"/>
          <w:szCs w:val="28"/>
          <w:lang w:val="kk-KZ"/>
        </w:rPr>
        <w:t xml:space="preserve"> жалғанған ұшын емес, цифрлық құрылғыға жалғанған ұшын алдын ала ажырату арқылы электр қуаты кабелін ажырату;</w:t>
      </w:r>
    </w:p>
    <w:p w14:paraId="22717C6C"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барлық цифрлық құрылғы кабельдерін ажырату және сақтау, жүйені кейінгі кезеңде қалпына келтіру үшін порттарды белгілеу;</w:t>
      </w:r>
    </w:p>
    <w:p w14:paraId="76BF07BC"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 xml:space="preserve">қосқыштың күйінің өзгеруіне жол бермеу үшін қажет болса, электр қуаты қосқышын лентамен жабыстыру. Лентамен </w:t>
      </w:r>
      <w:proofErr w:type="spellStart"/>
      <w:r w:rsidRPr="00DF439B">
        <w:rPr>
          <w:rFonts w:ascii="Arial" w:hAnsi="Arial" w:cs="Arial"/>
          <w:sz w:val="28"/>
          <w:szCs w:val="28"/>
          <w:lang w:val="kk-KZ"/>
        </w:rPr>
        <w:t>жабыстырмас</w:t>
      </w:r>
      <w:proofErr w:type="spellEnd"/>
      <w:r w:rsidRPr="00DF439B">
        <w:rPr>
          <w:rFonts w:ascii="Arial" w:hAnsi="Arial" w:cs="Arial"/>
          <w:sz w:val="28"/>
          <w:szCs w:val="28"/>
          <w:lang w:val="kk-KZ"/>
        </w:rPr>
        <w:t xml:space="preserve"> бұрын немесе оның орнын </w:t>
      </w:r>
      <w:proofErr w:type="spellStart"/>
      <w:r w:rsidRPr="00DF439B">
        <w:rPr>
          <w:rFonts w:ascii="Arial" w:hAnsi="Arial" w:cs="Arial"/>
          <w:sz w:val="28"/>
          <w:szCs w:val="28"/>
          <w:lang w:val="kk-KZ"/>
        </w:rPr>
        <w:t>өзгертпес</w:t>
      </w:r>
      <w:proofErr w:type="spellEnd"/>
      <w:r w:rsidRPr="00DF439B">
        <w:rPr>
          <w:rFonts w:ascii="Arial" w:hAnsi="Arial" w:cs="Arial"/>
          <w:sz w:val="28"/>
          <w:szCs w:val="28"/>
          <w:lang w:val="kk-KZ"/>
        </w:rPr>
        <w:t xml:space="preserve"> бұрын қосқыштың күйін дұрыс бекіту туралы мәселені қарастыру.</w:t>
      </w:r>
    </w:p>
    <w:p w14:paraId="1998A299" w14:textId="77777777" w:rsidR="00DF439B" w:rsidRPr="00A37B69" w:rsidRDefault="00DF439B" w:rsidP="00DF439B">
      <w:pPr>
        <w:tabs>
          <w:tab w:val="left" w:pos="709"/>
        </w:tabs>
        <w:spacing w:after="240" w:line="240" w:lineRule="auto"/>
        <w:ind w:left="709" w:hanging="709"/>
        <w:jc w:val="both"/>
        <w:rPr>
          <w:rFonts w:ascii="Arial" w:hAnsi="Arial" w:cs="Arial"/>
          <w:i/>
          <w:iCs/>
          <w:color w:val="0070C0"/>
          <w:sz w:val="28"/>
          <w:szCs w:val="28"/>
          <w:lang w:val="kk-KZ"/>
        </w:rPr>
      </w:pPr>
      <w:r w:rsidRPr="00A37B69">
        <w:rPr>
          <w:rFonts w:ascii="Arial" w:hAnsi="Arial" w:cs="Arial"/>
          <w:color w:val="0070C0"/>
          <w:sz w:val="40"/>
          <w:szCs w:val="40"/>
          <w:lang w:val="kk-KZ"/>
        </w:rPr>
        <w:sym w:font="Webdings" w:char="F069"/>
      </w:r>
      <w:r w:rsidRPr="00A37B69">
        <w:rPr>
          <w:rFonts w:ascii="Arial" w:hAnsi="Arial" w:cs="Arial"/>
          <w:color w:val="0070C0"/>
          <w:sz w:val="28"/>
          <w:szCs w:val="28"/>
          <w:lang w:val="kk-KZ"/>
        </w:rPr>
        <w:tab/>
      </w:r>
      <w:r w:rsidRPr="00A37B69">
        <w:rPr>
          <w:rFonts w:ascii="Arial" w:hAnsi="Arial" w:cs="Arial"/>
          <w:i/>
          <w:iCs/>
          <w:color w:val="0070C0"/>
          <w:sz w:val="28"/>
          <w:szCs w:val="28"/>
          <w:lang w:val="kk-KZ"/>
        </w:rPr>
        <w:t xml:space="preserve">Көптеген жағдайларда дәлелдемелерді көшіру туралы шешім қабылданғанға дейін ақпарат тасымалдаушы цифрлық құрылғыдан алынбауы керек, себебі оны алу оны басқа тасымалдаушылармен зақымдау немесе шатастыру қаупін арттырады. Цифрлық құрылғылардан ақпарат </w:t>
      </w:r>
      <w:r w:rsidRPr="00A37B69">
        <w:rPr>
          <w:rFonts w:ascii="Arial" w:hAnsi="Arial" w:cs="Arial"/>
          <w:i/>
          <w:iCs/>
          <w:color w:val="0070C0"/>
          <w:sz w:val="28"/>
          <w:szCs w:val="28"/>
          <w:lang w:val="kk-KZ"/>
        </w:rPr>
        <w:lastRenderedPageBreak/>
        <w:t>тасымалдағыштарды алу қажеттілігіне қатысты жергілікті процедуралар әзірленіп, орындалуы керек.</w:t>
      </w:r>
    </w:p>
    <w:p w14:paraId="0FA27F42" w14:textId="77777777" w:rsidR="00DF439B" w:rsidRPr="00DF439B" w:rsidRDefault="00DF439B" w:rsidP="00DF439B">
      <w:pPr>
        <w:tabs>
          <w:tab w:val="left" w:pos="1134"/>
        </w:tabs>
        <w:spacing w:after="24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ҚОСЫМША ӘРЕКЕТТЕР: қуаты өшірулі цифрлық құрылғыларды алу</w:t>
      </w:r>
    </w:p>
    <w:p w14:paraId="67F8B8E0"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Төменде нақты цифрлық құрылғының конфигурациясына байланысты қуаты өшірулі цифрлық құрылғыларды алу үшін қолданылатын қосымша әрекеттер берілген:</w:t>
      </w:r>
    </w:p>
    <w:p w14:paraId="4BD96887" w14:textId="2D432C8C"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ең алдымен, ноутбукт</w:t>
      </w:r>
      <w:r w:rsidR="008F4CD7">
        <w:rPr>
          <w:rFonts w:ascii="Arial" w:hAnsi="Arial" w:cs="Arial"/>
          <w:sz w:val="28"/>
          <w:szCs w:val="28"/>
          <w:lang w:val="kk-KZ"/>
        </w:rPr>
        <w:t>ы</w:t>
      </w:r>
      <w:r w:rsidRPr="00DF439B">
        <w:rPr>
          <w:rFonts w:ascii="Arial" w:hAnsi="Arial" w:cs="Arial"/>
          <w:sz w:val="28"/>
          <w:szCs w:val="28"/>
          <w:lang w:val="kk-KZ"/>
        </w:rPr>
        <w:t>ң қуаты шынымен өшірілгеніне көз жеткізу керек, өйткені кейбір ноутбукт</w:t>
      </w:r>
      <w:r w:rsidR="008F4CD7">
        <w:rPr>
          <w:rFonts w:ascii="Arial" w:hAnsi="Arial" w:cs="Arial"/>
          <w:sz w:val="28"/>
          <w:szCs w:val="28"/>
          <w:lang w:val="kk-KZ"/>
        </w:rPr>
        <w:t>а</w:t>
      </w:r>
      <w:r w:rsidRPr="00DF439B">
        <w:rPr>
          <w:rFonts w:ascii="Arial" w:hAnsi="Arial" w:cs="Arial"/>
          <w:sz w:val="28"/>
          <w:szCs w:val="28"/>
          <w:lang w:val="kk-KZ"/>
        </w:rPr>
        <w:t>р күту режимінде болуы мүмкін. Кейбір ноутбукт</w:t>
      </w:r>
      <w:r w:rsidR="008F4CD7">
        <w:rPr>
          <w:rFonts w:ascii="Arial" w:hAnsi="Arial" w:cs="Arial"/>
          <w:sz w:val="28"/>
          <w:szCs w:val="28"/>
          <w:lang w:val="kk-KZ"/>
        </w:rPr>
        <w:t>а</w:t>
      </w:r>
      <w:r w:rsidRPr="00DF439B">
        <w:rPr>
          <w:rFonts w:ascii="Arial" w:hAnsi="Arial" w:cs="Arial"/>
          <w:sz w:val="28"/>
          <w:szCs w:val="28"/>
          <w:lang w:val="kk-KZ"/>
        </w:rPr>
        <w:t>рд</w:t>
      </w:r>
      <w:r w:rsidR="008F4CD7">
        <w:rPr>
          <w:rFonts w:ascii="Arial" w:hAnsi="Arial" w:cs="Arial"/>
          <w:sz w:val="28"/>
          <w:szCs w:val="28"/>
          <w:lang w:val="kk-KZ"/>
        </w:rPr>
        <w:t>ы</w:t>
      </w:r>
      <w:r w:rsidRPr="00DF439B">
        <w:rPr>
          <w:rFonts w:ascii="Arial" w:hAnsi="Arial" w:cs="Arial"/>
          <w:sz w:val="28"/>
          <w:szCs w:val="28"/>
          <w:lang w:val="kk-KZ"/>
        </w:rPr>
        <w:t xml:space="preserve"> қақпақты ашу арқылы қосуға болатындығын білу керек. Содан кейін ноутбукт</w:t>
      </w:r>
      <w:r w:rsidR="008F4CD7">
        <w:rPr>
          <w:rFonts w:ascii="Arial" w:hAnsi="Arial" w:cs="Arial"/>
          <w:sz w:val="28"/>
          <w:szCs w:val="28"/>
          <w:lang w:val="kk-KZ"/>
        </w:rPr>
        <w:t>ы</w:t>
      </w:r>
      <w:r w:rsidRPr="00DF439B">
        <w:rPr>
          <w:rFonts w:ascii="Arial" w:hAnsi="Arial" w:cs="Arial"/>
          <w:sz w:val="28"/>
          <w:szCs w:val="28"/>
          <w:lang w:val="kk-KZ"/>
        </w:rPr>
        <w:t>ң қуат көзінің негізгі батареясын алу қажет;</w:t>
      </w:r>
    </w:p>
    <w:p w14:paraId="6E8BE63F" w14:textId="43F4F7D2"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 xml:space="preserve">егер нақты жұмыс жағдайында қатты дискіні алып тастау қажет болса, маман қатты дискінің статикалық электр тоғынан зақымдануын болдырмау үшін цифрлық құрылғыны жерге қосу туралы қамқорлық жасауы керек. Әйтпесе, қатты дискіні орнында </w:t>
      </w:r>
      <w:r w:rsidR="008F4CD7">
        <w:rPr>
          <w:rFonts w:ascii="Arial" w:hAnsi="Arial" w:cs="Arial"/>
          <w:sz w:val="28"/>
          <w:szCs w:val="28"/>
          <w:lang w:val="kk-KZ"/>
        </w:rPr>
        <w:t>қолданып</w:t>
      </w:r>
      <w:r w:rsidRPr="00DF439B">
        <w:rPr>
          <w:rFonts w:ascii="Arial" w:hAnsi="Arial" w:cs="Arial"/>
          <w:sz w:val="28"/>
          <w:szCs w:val="28"/>
          <w:lang w:val="kk-KZ"/>
        </w:rPr>
        <w:t>, алып тастауға болмайды. Қатты дискіні күдікті деп белгілеп, қатты дискінің маркасы, модель атауы, сериялық нөмірі және көлемі сияқты барлық мәліметтерді құжаттау қажет;</w:t>
      </w:r>
    </w:p>
    <w:p w14:paraId="080CEB9D"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егер бар болса, дискет ұяшығын лентамен жабыстыру;</w:t>
      </w:r>
    </w:p>
    <w:p w14:paraId="72B788B9"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 xml:space="preserve">CD немесе DVD дискілеріне арналған науалардың орнына </w:t>
      </w:r>
      <w:proofErr w:type="spellStart"/>
      <w:r w:rsidRPr="00DF439B">
        <w:rPr>
          <w:rFonts w:ascii="Arial" w:hAnsi="Arial" w:cs="Arial"/>
          <w:sz w:val="28"/>
          <w:szCs w:val="28"/>
          <w:lang w:val="kk-KZ"/>
        </w:rPr>
        <w:t>итерілгеніне</w:t>
      </w:r>
      <w:proofErr w:type="spellEnd"/>
      <w:r w:rsidRPr="00DF439B">
        <w:rPr>
          <w:rFonts w:ascii="Arial" w:hAnsi="Arial" w:cs="Arial"/>
          <w:sz w:val="28"/>
          <w:szCs w:val="28"/>
          <w:lang w:val="kk-KZ"/>
        </w:rPr>
        <w:t xml:space="preserve"> көз жеткізу; олардың бос екенін, дискілері бар немесе тексерілмегенін белгілеу; оны ашпау үшін ұяшықты лентамен жабыстыру.</w:t>
      </w:r>
    </w:p>
    <w:p w14:paraId="0605253C" w14:textId="77777777" w:rsidR="00DF439B" w:rsidRPr="00A37B69" w:rsidRDefault="00DF439B" w:rsidP="00DF439B">
      <w:pPr>
        <w:tabs>
          <w:tab w:val="left" w:pos="709"/>
        </w:tabs>
        <w:spacing w:after="240" w:line="240" w:lineRule="auto"/>
        <w:ind w:left="709" w:hanging="709"/>
        <w:jc w:val="both"/>
        <w:rPr>
          <w:rFonts w:ascii="Arial" w:hAnsi="Arial" w:cs="Arial"/>
          <w:color w:val="0070C0"/>
          <w:sz w:val="28"/>
          <w:szCs w:val="28"/>
          <w:lang w:val="kk-KZ"/>
        </w:rPr>
      </w:pPr>
      <w:r w:rsidRPr="00A37B69">
        <w:rPr>
          <w:rFonts w:ascii="Arial" w:hAnsi="Arial" w:cs="Arial"/>
          <w:color w:val="0070C0"/>
          <w:sz w:val="40"/>
          <w:szCs w:val="40"/>
          <w:lang w:val="kk-KZ"/>
        </w:rPr>
        <w:sym w:font="Webdings" w:char="F069"/>
      </w:r>
      <w:r w:rsidRPr="00A37B69">
        <w:rPr>
          <w:rFonts w:ascii="Arial" w:hAnsi="Arial" w:cs="Arial"/>
          <w:color w:val="0070C0"/>
          <w:sz w:val="28"/>
          <w:szCs w:val="28"/>
          <w:lang w:val="kk-KZ"/>
        </w:rPr>
        <w:tab/>
      </w:r>
      <w:r w:rsidRPr="00A37B69">
        <w:rPr>
          <w:rFonts w:ascii="Arial" w:hAnsi="Arial" w:cs="Arial"/>
          <w:i/>
          <w:iCs/>
          <w:color w:val="0070C0"/>
          <w:sz w:val="28"/>
          <w:szCs w:val="28"/>
          <w:lang w:val="kk-KZ"/>
        </w:rPr>
        <w:t>Егер құрылғыда жүктеу үшін пайдалануға болатын ақпарат тасымалдаушы қалса, келесі жолы қосқанда, құрылғы BIOS қондырғыларына байланысты қатты дискіден (немесе криминалистикалық зерттеуге арналған құралдардың флэш-жадынан) емес, сол тасымалдаушыдан жүктелуі мүмкін.</w:t>
      </w:r>
    </w:p>
    <w:p w14:paraId="37753696" w14:textId="77777777" w:rsidR="003D7CEF" w:rsidRDefault="003D7CEF" w:rsidP="00DF439B">
      <w:pPr>
        <w:tabs>
          <w:tab w:val="left" w:pos="1134"/>
        </w:tabs>
        <w:spacing w:after="240" w:line="240" w:lineRule="auto"/>
        <w:ind w:firstLine="709"/>
        <w:jc w:val="both"/>
        <w:rPr>
          <w:rFonts w:ascii="Arial" w:hAnsi="Arial" w:cs="Arial"/>
          <w:b/>
          <w:bCs/>
          <w:sz w:val="28"/>
          <w:szCs w:val="28"/>
          <w:lang w:val="kk-KZ"/>
        </w:rPr>
      </w:pPr>
    </w:p>
    <w:p w14:paraId="4BEA257B" w14:textId="1FAFD46E" w:rsidR="00DF439B" w:rsidRPr="00DF439B" w:rsidRDefault="00DF439B" w:rsidP="00DF439B">
      <w:pPr>
        <w:tabs>
          <w:tab w:val="left" w:pos="1134"/>
        </w:tabs>
        <w:spacing w:after="24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ДӘЛЕЛДЕМЕЛЕРДІ КӨШІРУ</w:t>
      </w:r>
    </w:p>
    <w:p w14:paraId="70ACB8C5" w14:textId="77777777" w:rsidR="00DF439B" w:rsidRPr="00DF439B" w:rsidRDefault="00DF439B" w:rsidP="00DF439B">
      <w:pPr>
        <w:tabs>
          <w:tab w:val="left" w:pos="1134"/>
        </w:tabs>
        <w:spacing w:after="24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Қуаты қосулы цифрлық құрылғылар</w:t>
      </w:r>
    </w:p>
    <w:p w14:paraId="2D395CA5"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 xml:space="preserve">Дәлелдемелерді көшіруге болатын үш сценарий бар: цифрлық құрылғылардың қуаты қосулы кезде, цифрлық құрылғылардың қуаты өшірулі кезде және цифрлық құрылғылардың қуаты қосулы, бірақ </w:t>
      </w:r>
      <w:proofErr w:type="spellStart"/>
      <w:r w:rsidRPr="00DF439B">
        <w:rPr>
          <w:rFonts w:ascii="Arial" w:hAnsi="Arial" w:cs="Arial"/>
          <w:sz w:val="28"/>
          <w:szCs w:val="28"/>
          <w:lang w:val="kk-KZ"/>
        </w:rPr>
        <w:t>өшірілмегенде</w:t>
      </w:r>
      <w:proofErr w:type="spellEnd"/>
      <w:r w:rsidRPr="00DF439B">
        <w:rPr>
          <w:rFonts w:ascii="Arial" w:hAnsi="Arial" w:cs="Arial"/>
          <w:sz w:val="28"/>
          <w:szCs w:val="28"/>
          <w:lang w:val="kk-KZ"/>
        </w:rPr>
        <w:t xml:space="preserve"> (мысалы, мақсатты тапсырма үшін маңызды цифрлық құрылғылар). Барлық үш сценарийде маман цифрлық нысанда ұсынылған дәлелдемелердің нақты көшірмесін цифрлық нысанда ұсынылуы мүмкін ықтимал дәлелдемелерді қамтуы мүмкін цифрлық құрылғылардың ақпарат тасымалдаушыларынан жасауға міндетті.</w:t>
      </w:r>
    </w:p>
    <w:p w14:paraId="0CA4022E"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lastRenderedPageBreak/>
        <w:t>Егер тасымалдаушы кескінін алу мүмкін болмаса, цифрлық нысанда ұсынылған ықтимал дәлелдемелерді қамтуы мүмкін белгілі бір файлдардың нақты көшірмелері көшірілуі мүмкін. Ең дұрысы, тексерілген негізгі көшірме мен жұмыс көшірмесі жасалуы керек. Егер жұмыс көшірмесінің мазмұнын тексеру немесе бірінші жұмыс көшірмесі бүлінгеннен кейін жұмыс көшірмесін ауыстыру қажет болмаса, негізгі көшірмені қайта пайдалануға болмайды.</w:t>
      </w:r>
    </w:p>
    <w:p w14:paraId="0AF46931" w14:textId="7AA079C3"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Цифрлық құрылғының қуаты қосылған кезде, маман дәлелдемелерді көшіруге қатысты бірқатар ұсынымдарды орындай алады. Барлық ұсынымдар кез-келген жағдайға сәйкес келмейді; кейбіреулері тек белгілі бір жағдайларда қолданылады. Тиісінше, ұсынымдарды міндетті немесе қосымша деп жіктеуге болады. Қуаты қосулы жүйенің экран сақтағышына немесе автоматты құлыптау режиміне кіре алатындығына және оның алдын алу үшін жасалған кез-келген әрекеттің салдары болуы мүмкін екендігіне назар аудару қажет. М</w:t>
      </w:r>
      <w:r w:rsidR="008F4CD7">
        <w:rPr>
          <w:rFonts w:ascii="Arial" w:hAnsi="Arial" w:cs="Arial"/>
          <w:sz w:val="28"/>
          <w:szCs w:val="28"/>
          <w:lang w:val="kk-KZ"/>
        </w:rPr>
        <w:t>ә</w:t>
      </w:r>
      <w:r w:rsidRPr="00DF439B">
        <w:rPr>
          <w:rFonts w:ascii="Arial" w:hAnsi="Arial" w:cs="Arial"/>
          <w:sz w:val="28"/>
          <w:szCs w:val="28"/>
          <w:lang w:val="kk-KZ"/>
        </w:rPr>
        <w:t>селен, пайдаланушының жұмысын модельдеу бағдарламасын қолдану жүйеде тіркелетін USB кілтін пайдалануды талап етеді және бұл әрекеттер қандай да бір себептермен деректердің қажетсіз өзгеруіне алып келеді. Мұндай әрекеттердің салдарының әсерін сенімді әдістерді қолдану арқылы азайту керек.</w:t>
      </w:r>
    </w:p>
    <w:p w14:paraId="5D744568" w14:textId="3A0C55BE" w:rsidR="00DF439B" w:rsidRPr="00DF439B" w:rsidRDefault="000B7561" w:rsidP="00DF439B">
      <w:pPr>
        <w:tabs>
          <w:tab w:val="left" w:pos="1134"/>
        </w:tabs>
        <w:spacing w:after="240" w:line="240" w:lineRule="auto"/>
        <w:jc w:val="both"/>
        <w:rPr>
          <w:rFonts w:ascii="Arial" w:hAnsi="Arial" w:cs="Arial"/>
          <w:sz w:val="28"/>
          <w:szCs w:val="28"/>
          <w:lang w:val="kk-KZ"/>
        </w:rPr>
      </w:pPr>
      <w:r>
        <w:rPr>
          <w:noProof/>
        </w:rPr>
        <w:drawing>
          <wp:inline distT="0" distB="0" distL="0" distR="0" wp14:anchorId="3D4B6618" wp14:editId="702D585F">
            <wp:extent cx="6120130" cy="4238625"/>
            <wp:effectExtent l="0" t="0" r="0" b="9525"/>
            <wp:docPr id="12917458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120130" cy="4238625"/>
                    </a:xfrm>
                    <a:prstGeom prst="rect">
                      <a:avLst/>
                    </a:prstGeom>
                    <a:noFill/>
                    <a:ln>
                      <a:noFill/>
                    </a:ln>
                  </pic:spPr>
                </pic:pic>
              </a:graphicData>
            </a:graphic>
          </wp:inline>
        </w:drawing>
      </w:r>
    </w:p>
    <w:p w14:paraId="509780FF" w14:textId="285BB8C9"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4</w:t>
      </w:r>
      <w:r w:rsidR="00D12166">
        <w:rPr>
          <w:rFonts w:ascii="Arial" w:hAnsi="Arial" w:cs="Arial"/>
          <w:sz w:val="28"/>
          <w:szCs w:val="28"/>
          <w:lang w:val="kk-KZ"/>
        </w:rPr>
        <w:t xml:space="preserve"> сұлба</w:t>
      </w:r>
      <w:r w:rsidRPr="00DF439B">
        <w:rPr>
          <w:rFonts w:ascii="Arial" w:hAnsi="Arial" w:cs="Arial"/>
          <w:sz w:val="28"/>
          <w:szCs w:val="28"/>
          <w:lang w:val="kk-KZ"/>
        </w:rPr>
        <w:t>. Қуаты қосулы цифрлық құрылғылардан дәлелдемелерді көшіруге қолданылатын негізгі және қосымша әрекеттер.</w:t>
      </w:r>
    </w:p>
    <w:p w14:paraId="5F3C84C9" w14:textId="77777777" w:rsidR="00DF439B" w:rsidRPr="00DF439B" w:rsidRDefault="00DF439B" w:rsidP="00DF439B">
      <w:pPr>
        <w:tabs>
          <w:tab w:val="left" w:pos="1134"/>
        </w:tabs>
        <w:spacing w:after="240" w:line="240" w:lineRule="auto"/>
        <w:ind w:firstLine="709"/>
        <w:jc w:val="both"/>
        <w:rPr>
          <w:rFonts w:ascii="Arial" w:hAnsi="Arial" w:cs="Arial"/>
          <w:b/>
          <w:bCs/>
          <w:sz w:val="28"/>
          <w:szCs w:val="28"/>
          <w:lang w:val="kk-KZ"/>
        </w:rPr>
      </w:pPr>
      <w:r w:rsidRPr="00DF439B">
        <w:rPr>
          <w:rFonts w:ascii="Arial" w:hAnsi="Arial" w:cs="Arial"/>
          <w:b/>
          <w:bCs/>
          <w:sz w:val="28"/>
          <w:szCs w:val="28"/>
          <w:lang w:val="kk-KZ"/>
        </w:rPr>
        <w:lastRenderedPageBreak/>
        <w:t>НЕГІЗГІ ӘРЕКЕТТЕР: қуаты қосулы цифрлық құрылғылардан дәлелдемелерді көшіру</w:t>
      </w:r>
    </w:p>
    <w:p w14:paraId="2FBEFE2B"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Төменде маман цифрлық нысанда ұсынылған ықтимал дәлелдемелерді қуаты қосулы цифрлық құрылғылардан көшіруге қатысты барлық жағдайларда орындауы керек негізгі әрекеттер берілген:</w:t>
      </w:r>
    </w:p>
    <w:p w14:paraId="4D2987B8"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ең алдымен, цифрлық құрылғы өшірілген кезде жоғалуы мүмкін цифрлық нысанда ұсынылған ықтимал дәлелдемелерді көшіру мәселесін қарастыру қажет. Олар сондай-ақ жедел сақтау құрылғысында сақталған деректер, жұмыс істейтін (белсенді) процестердің деректері, желілік қосылыстар және күн/уақыт параметрлері сияқты өзгермелі деректер ретінде белгілі. Өзгермейтін деректерді әлі де жұмыс істеп тұрған құрылғылардан көшіру қажет болған жағдайда, қуаты қосулы құрылғыдан дәлелдемелерді көшіру мәселесі қарастырылу керек;</w:t>
      </w:r>
    </w:p>
    <w:p w14:paraId="4D487E5A"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жұмыс істейтін құрылғылардан жедел (жұмыс) деректерді алу үшін оларды нақты уақыт режимінде алу қажет. Жедел сақтау құрылғысынан өзгермелі деректерді нақты уақыт режимінде көшіру желі күйі, шифрланған қолданбалар және құпия сөздер сияқты құнды ақпаратты қалпына келтіруге мүмкіндік береді. Деректерді нақты уақыт режимінде көшіру консольден немесе желі арқылы қашықтан жүзеге асырылуы мүмкін. Бұл процестер әртүрлі және әртүрлі құралдар жиынтығын пайдалануды талап етеді;</w:t>
      </w:r>
    </w:p>
    <w:p w14:paraId="71241ABC"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 xml:space="preserve">маман ешқашан жүйелердегі бағдарламаларға сенбеуі керек. Сол себепті маманға мүмкіндігінше өзінің сенімді құралдарын (статикалық орындалатын файлдар) пайдалану ұсынылады. Маман жарамды аспаптық құралдарды қолдануға құзыретті болуы керек және мұндай аспаптардың жүйеге тигізетін әсерін ескеру үшін құзыретті болуы тиіс (мысалы, бағдарламалық </w:t>
      </w:r>
      <w:proofErr w:type="spellStart"/>
      <w:r w:rsidRPr="00DF439B">
        <w:rPr>
          <w:rFonts w:ascii="Arial" w:hAnsi="Arial" w:cs="Arial"/>
          <w:sz w:val="28"/>
          <w:szCs w:val="28"/>
          <w:lang w:val="kk-KZ"/>
        </w:rPr>
        <w:t>жасақтаманы</w:t>
      </w:r>
      <w:proofErr w:type="spellEnd"/>
      <w:r w:rsidRPr="00DF439B">
        <w:rPr>
          <w:rFonts w:ascii="Arial" w:hAnsi="Arial" w:cs="Arial"/>
          <w:sz w:val="28"/>
          <w:szCs w:val="28"/>
          <w:lang w:val="kk-KZ"/>
        </w:rPr>
        <w:t xml:space="preserve"> жүктеу кезінде жад беттерінің бар мазмұнын ауыстыру арқылы цифрлық нысанда ұсынылған ықтимал дәлелдемелерді ауыстыру және т.б.). Цифрлық нысанда ұсынылған ықтимал дәлелдемелердегі барлық орындалған әрекеттер мен нәтижелі өзгерістер процестік түрде рәсімделуі және түсінілуі тиіс. Егер жүйеге аспаптық құралдарды енгізудің ықтимал әсерін анықтау мүмкін болмаса немесе алынған өзгерістерді сенімді түрде анықтау мүмкін болмаса, бұл фактіні де жазу керек;</w:t>
      </w:r>
    </w:p>
    <w:p w14:paraId="1122888C" w14:textId="4C37B38A"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 xml:space="preserve">өзгермелі деректерді көшіру кезінде маман мүмкіндігінше логикалық файл-контейнер қолдануы керек және өзгермелі деректер файл (дары) болған кезде оның </w:t>
      </w:r>
      <w:proofErr w:type="spellStart"/>
      <w:r w:rsidRPr="00DF439B">
        <w:rPr>
          <w:rFonts w:ascii="Arial" w:hAnsi="Arial" w:cs="Arial"/>
          <w:sz w:val="28"/>
          <w:szCs w:val="28"/>
          <w:lang w:val="kk-KZ"/>
        </w:rPr>
        <w:t>хэш</w:t>
      </w:r>
      <w:proofErr w:type="spellEnd"/>
      <w:r w:rsidRPr="00DF439B">
        <w:rPr>
          <w:rFonts w:ascii="Arial" w:hAnsi="Arial" w:cs="Arial"/>
          <w:sz w:val="28"/>
          <w:szCs w:val="28"/>
          <w:lang w:val="kk-KZ"/>
        </w:rPr>
        <w:t xml:space="preserve"> функциясының мәнін жазуы керек. Бұл мүмкін болмаған кезде ZIP файлы сияқты контейнерді пайдалану керек, содан кейін оны </w:t>
      </w:r>
      <w:proofErr w:type="spellStart"/>
      <w:r w:rsidRPr="00DF439B">
        <w:rPr>
          <w:rFonts w:ascii="Arial" w:hAnsi="Arial" w:cs="Arial"/>
          <w:sz w:val="28"/>
          <w:szCs w:val="28"/>
          <w:lang w:val="kk-KZ"/>
        </w:rPr>
        <w:t>хэштеу</w:t>
      </w:r>
      <w:proofErr w:type="spellEnd"/>
      <w:r w:rsidRPr="00DF439B">
        <w:rPr>
          <w:rFonts w:ascii="Arial" w:hAnsi="Arial" w:cs="Arial"/>
          <w:sz w:val="28"/>
          <w:szCs w:val="28"/>
          <w:lang w:val="kk-KZ"/>
        </w:rPr>
        <w:t xml:space="preserve"> қажет және </w:t>
      </w:r>
      <w:proofErr w:type="spellStart"/>
      <w:r w:rsidRPr="00DF439B">
        <w:rPr>
          <w:rFonts w:ascii="Arial" w:hAnsi="Arial" w:cs="Arial"/>
          <w:sz w:val="28"/>
          <w:szCs w:val="28"/>
          <w:lang w:val="kk-KZ"/>
        </w:rPr>
        <w:t>хэш</w:t>
      </w:r>
      <w:proofErr w:type="spellEnd"/>
      <w:r w:rsidR="001657AD">
        <w:rPr>
          <w:rFonts w:ascii="Arial" w:hAnsi="Arial" w:cs="Arial"/>
          <w:sz w:val="28"/>
          <w:szCs w:val="28"/>
          <w:lang w:val="kk-KZ"/>
        </w:rPr>
        <w:t xml:space="preserve"> </w:t>
      </w:r>
      <w:r w:rsidRPr="00DF439B">
        <w:rPr>
          <w:rFonts w:ascii="Arial" w:hAnsi="Arial" w:cs="Arial"/>
          <w:sz w:val="28"/>
          <w:szCs w:val="28"/>
          <w:lang w:val="kk-KZ"/>
        </w:rPr>
        <w:t>функциясының мәні бекітілуі керек. Алынған файл-контейнер осы мақсаттар үшін дайындалған, яғни пішімделген цифрлық деректер тасымалдағышында сақталуы тиіс;</w:t>
      </w:r>
    </w:p>
    <w:p w14:paraId="74DD2C36" w14:textId="0FEF9CB0"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lastRenderedPageBreak/>
        <w:t>-</w:t>
      </w:r>
      <w:r w:rsidRPr="00DF439B">
        <w:rPr>
          <w:rFonts w:ascii="Arial" w:hAnsi="Arial" w:cs="Arial"/>
          <w:sz w:val="28"/>
          <w:szCs w:val="28"/>
          <w:lang w:val="kk-KZ"/>
        </w:rPr>
        <w:tab/>
        <w:t xml:space="preserve">бекітілген кескін құрудың аспаптық құралын қолдана отырып, ағымдағы энергияға тәуелсіз жадтың кескінін жасау процесін орындау керек. Цифрлық нысанда ұсынылған көшірілген дәлелдемелер осы мақсат үшін дайындалған цифрлық ақпарат тасымалдағышында сақталуы тиіс. Жаңа цифрлық ақпарат тасымалдағышты қолданған жөн, бірақ цифрлық нысанда ұсынылған дәлелдемелердің сенімді процестермен көшірілген көшірмелерін пайдалану қалпына келтіру кезінде деректердің тұтастығына сенімділікті қамтамасыз етеді. Осылайша, қайта пішімделген цифрлық тасымалдағыш жеткілікті болады. Егер кескін логикалық файл-контейнерде сақталуы керек болса, маман кескіннің </w:t>
      </w:r>
      <w:proofErr w:type="spellStart"/>
      <w:r w:rsidRPr="00DF439B">
        <w:rPr>
          <w:rFonts w:ascii="Arial" w:hAnsi="Arial" w:cs="Arial"/>
          <w:sz w:val="28"/>
          <w:szCs w:val="28"/>
          <w:lang w:val="kk-KZ"/>
        </w:rPr>
        <w:t>зақымдалмайтынына</w:t>
      </w:r>
      <w:proofErr w:type="spellEnd"/>
      <w:r w:rsidRPr="00DF439B">
        <w:rPr>
          <w:rFonts w:ascii="Arial" w:hAnsi="Arial" w:cs="Arial"/>
          <w:sz w:val="28"/>
          <w:szCs w:val="28"/>
          <w:lang w:val="kk-KZ"/>
        </w:rPr>
        <w:t xml:space="preserve"> немесе бүлінбейтініне сенімділігін қа</w:t>
      </w:r>
      <w:r w:rsidR="001657AD">
        <w:rPr>
          <w:rFonts w:ascii="Arial" w:hAnsi="Arial" w:cs="Arial"/>
          <w:sz w:val="28"/>
          <w:szCs w:val="28"/>
          <w:lang w:val="kk-KZ"/>
        </w:rPr>
        <w:t>м</w:t>
      </w:r>
      <w:r w:rsidRPr="00DF439B">
        <w:rPr>
          <w:rFonts w:ascii="Arial" w:hAnsi="Arial" w:cs="Arial"/>
          <w:sz w:val="28"/>
          <w:szCs w:val="28"/>
          <w:lang w:val="kk-KZ"/>
        </w:rPr>
        <w:t>тамасыз ету қажет.</w:t>
      </w:r>
    </w:p>
    <w:p w14:paraId="63F60D26" w14:textId="77777777" w:rsidR="00DF439B" w:rsidRPr="00A37B69" w:rsidRDefault="00DF439B" w:rsidP="00DF439B">
      <w:pPr>
        <w:tabs>
          <w:tab w:val="left" w:pos="709"/>
        </w:tabs>
        <w:spacing w:after="240" w:line="240" w:lineRule="auto"/>
        <w:ind w:left="709" w:hanging="709"/>
        <w:jc w:val="both"/>
        <w:rPr>
          <w:rFonts w:ascii="Arial" w:hAnsi="Arial" w:cs="Arial"/>
          <w:i/>
          <w:iCs/>
          <w:color w:val="0070C0"/>
          <w:sz w:val="28"/>
          <w:szCs w:val="28"/>
          <w:lang w:val="kk-KZ"/>
        </w:rPr>
      </w:pPr>
      <w:r w:rsidRPr="00A37B69">
        <w:rPr>
          <w:rFonts w:ascii="Arial" w:hAnsi="Arial" w:cs="Arial"/>
          <w:color w:val="0070C0"/>
          <w:sz w:val="40"/>
          <w:szCs w:val="40"/>
          <w:lang w:val="kk-KZ"/>
        </w:rPr>
        <w:sym w:font="Webdings" w:char="F069"/>
      </w:r>
      <w:r w:rsidRPr="00A37B69">
        <w:rPr>
          <w:rFonts w:ascii="Arial" w:hAnsi="Arial" w:cs="Arial"/>
          <w:color w:val="0070C0"/>
          <w:sz w:val="28"/>
          <w:szCs w:val="28"/>
          <w:lang w:val="kk-KZ"/>
        </w:rPr>
        <w:tab/>
      </w:r>
      <w:r w:rsidRPr="00A37B69">
        <w:rPr>
          <w:rFonts w:ascii="Arial" w:hAnsi="Arial" w:cs="Arial"/>
          <w:i/>
          <w:iCs/>
          <w:color w:val="0070C0"/>
          <w:sz w:val="28"/>
          <w:szCs w:val="28"/>
          <w:lang w:val="kk-KZ"/>
        </w:rPr>
        <w:t xml:space="preserve">Құрылғы Құлыпталған жағдайларда физикалық қол жетімділікті </w:t>
      </w:r>
      <w:proofErr w:type="spellStart"/>
      <w:r w:rsidRPr="00A37B69">
        <w:rPr>
          <w:rFonts w:ascii="Arial" w:hAnsi="Arial" w:cs="Arial"/>
          <w:i/>
          <w:iCs/>
          <w:color w:val="0070C0"/>
          <w:sz w:val="28"/>
          <w:szCs w:val="28"/>
          <w:lang w:val="kk-KZ"/>
        </w:rPr>
        <w:t>Firewire</w:t>
      </w:r>
      <w:proofErr w:type="spellEnd"/>
      <w:r w:rsidRPr="00A37B69">
        <w:rPr>
          <w:rFonts w:ascii="Arial" w:hAnsi="Arial" w:cs="Arial"/>
          <w:i/>
          <w:iCs/>
          <w:color w:val="0070C0"/>
          <w:sz w:val="28"/>
          <w:szCs w:val="28"/>
          <w:lang w:val="kk-KZ"/>
        </w:rPr>
        <w:t xml:space="preserve"> интерфейсі сияқты жадқа тікелей қол жеткізуге мүмкіндік беретін басқа құралдар арқылы алуға болады.</w:t>
      </w:r>
    </w:p>
    <w:p w14:paraId="0BE5163C" w14:textId="77777777" w:rsidR="00DF439B" w:rsidRPr="00DF439B" w:rsidRDefault="00DF439B" w:rsidP="00DF439B">
      <w:pPr>
        <w:tabs>
          <w:tab w:val="left" w:pos="1134"/>
        </w:tabs>
        <w:spacing w:after="24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ҚОСЫМША ӘРЕКЕТТЕР: қуаты қосулы цифрлық құрылғылардан дәлелдемелерді көшіру</w:t>
      </w:r>
    </w:p>
    <w:p w14:paraId="6E92A096"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Төменде нақты цифрлық құрылғының конфигурациясына байланысты қуаты қосулы цифрлық құрылғылардан дәлелдемелерді көшіруге қатысты қосымша әрекеттер берілген:</w:t>
      </w:r>
    </w:p>
    <w:p w14:paraId="0A277B74"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егер дискіні шифрлауды қолдануға күдік болса, онда өзгермелі деректерді жедел сақтау құрылғысына көшіру мәселесін қарастыру қажет. Алдымен, шифрлауды анықтайтын кез-келген утилитаны пайдаланып дискіні тексеру арқылы оның шынымен бар-жоғын тексеру керек. Егер бұл шынымен де болса, қолданыстағы серверлік операциялық жүйе сенімді болмауы мүмкін екенін есте ұстаған жөн, сондықтан тиісті сенімді және бекітілген құралдарды қолдануды қарастырған жөн;</w:t>
      </w:r>
    </w:p>
    <w:p w14:paraId="27B7C66B"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сенімді уақыт көзін пайдалану және әрбір орындалған әрекеттің уақытын жазу қажет;</w:t>
      </w:r>
    </w:p>
    <w:p w14:paraId="5043AFF7" w14:textId="1296555F"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маман мен цифрлық нысанда ұсынылған көшірілген дәлелдемелер арасында мәселен, цифрлы</w:t>
      </w:r>
      <w:r w:rsidR="001657AD">
        <w:rPr>
          <w:rFonts w:ascii="Arial" w:hAnsi="Arial" w:cs="Arial"/>
          <w:sz w:val="28"/>
          <w:szCs w:val="28"/>
          <w:lang w:val="kk-KZ"/>
        </w:rPr>
        <w:t>қ</w:t>
      </w:r>
      <w:r w:rsidRPr="00DF439B">
        <w:rPr>
          <w:rFonts w:ascii="Arial" w:hAnsi="Arial" w:cs="Arial"/>
          <w:sz w:val="28"/>
          <w:szCs w:val="28"/>
          <w:lang w:val="kk-KZ"/>
        </w:rPr>
        <w:t xml:space="preserve"> қолтаңбаларды, биометрияны немесе фотосуреттерді қолдана отырып байланыс орнатқан жөн.</w:t>
      </w:r>
    </w:p>
    <w:p w14:paraId="4FC2804E" w14:textId="77777777" w:rsidR="00DF439B" w:rsidRPr="00A37B69" w:rsidRDefault="00DF439B" w:rsidP="00DF439B">
      <w:pPr>
        <w:tabs>
          <w:tab w:val="left" w:pos="709"/>
        </w:tabs>
        <w:spacing w:after="240" w:line="240" w:lineRule="auto"/>
        <w:ind w:left="709" w:hanging="709"/>
        <w:jc w:val="both"/>
        <w:rPr>
          <w:rFonts w:ascii="Arial" w:hAnsi="Arial" w:cs="Arial"/>
          <w:i/>
          <w:iCs/>
          <w:color w:val="0070C0"/>
          <w:sz w:val="28"/>
          <w:szCs w:val="28"/>
          <w:lang w:val="kk-KZ"/>
        </w:rPr>
      </w:pPr>
      <w:r w:rsidRPr="00A37B69">
        <w:rPr>
          <w:rFonts w:ascii="Arial" w:hAnsi="Arial" w:cs="Arial"/>
          <w:color w:val="0070C0"/>
          <w:sz w:val="40"/>
          <w:szCs w:val="40"/>
          <w:lang w:val="kk-KZ"/>
        </w:rPr>
        <w:sym w:font="Webdings" w:char="F069"/>
      </w:r>
      <w:r w:rsidRPr="00A37B69">
        <w:rPr>
          <w:rFonts w:ascii="Arial" w:hAnsi="Arial" w:cs="Arial"/>
          <w:color w:val="0070C0"/>
          <w:sz w:val="28"/>
          <w:szCs w:val="28"/>
          <w:lang w:val="kk-KZ"/>
        </w:rPr>
        <w:tab/>
      </w:r>
      <w:r w:rsidRPr="00A37B69">
        <w:rPr>
          <w:rFonts w:ascii="Arial" w:hAnsi="Arial" w:cs="Arial"/>
          <w:i/>
          <w:iCs/>
          <w:color w:val="0070C0"/>
          <w:sz w:val="28"/>
          <w:szCs w:val="28"/>
          <w:lang w:val="kk-KZ"/>
        </w:rPr>
        <w:t xml:space="preserve">Сандық құрылғы қуат түймесін басқан кезде жүйедегі ақпаратты өшірмес бұрын өзгерте немесе жоя алатын немесе қосылған жүйелерге күтпеген оқиғаның пайда болуы туралы ескертетін сценарийді іске қосатындай етіп </w:t>
      </w:r>
      <w:proofErr w:type="spellStart"/>
      <w:r w:rsidRPr="00A37B69">
        <w:rPr>
          <w:rFonts w:ascii="Arial" w:hAnsi="Arial" w:cs="Arial"/>
          <w:i/>
          <w:iCs/>
          <w:color w:val="0070C0"/>
          <w:sz w:val="28"/>
          <w:szCs w:val="28"/>
          <w:lang w:val="kk-KZ"/>
        </w:rPr>
        <w:t>конфигурациялануы</w:t>
      </w:r>
      <w:proofErr w:type="spellEnd"/>
      <w:r w:rsidRPr="00A37B69">
        <w:rPr>
          <w:rFonts w:ascii="Arial" w:hAnsi="Arial" w:cs="Arial"/>
          <w:i/>
          <w:iCs/>
          <w:color w:val="0070C0"/>
          <w:sz w:val="28"/>
          <w:szCs w:val="28"/>
          <w:lang w:val="kk-KZ"/>
        </w:rPr>
        <w:t xml:space="preserve"> мүмкін, осылайша бұл жүйелер анықталмай тұрып дәлелдемелік мәні бар деректерді өшіре алады. Сондай-ақ, ол маманға және басқа тұлғаларға физикалық зиян келтіруге арналған құрылғыны іске қосатындай етіп </w:t>
      </w:r>
      <w:proofErr w:type="spellStart"/>
      <w:r w:rsidRPr="00A37B69">
        <w:rPr>
          <w:rFonts w:ascii="Arial" w:hAnsi="Arial" w:cs="Arial"/>
          <w:i/>
          <w:iCs/>
          <w:color w:val="0070C0"/>
          <w:sz w:val="28"/>
          <w:szCs w:val="28"/>
          <w:lang w:val="kk-KZ"/>
        </w:rPr>
        <w:t>конфигурациялануы</w:t>
      </w:r>
      <w:proofErr w:type="spellEnd"/>
      <w:r w:rsidRPr="00A37B69">
        <w:rPr>
          <w:rFonts w:ascii="Arial" w:hAnsi="Arial" w:cs="Arial"/>
          <w:i/>
          <w:iCs/>
          <w:color w:val="0070C0"/>
          <w:sz w:val="28"/>
          <w:szCs w:val="28"/>
          <w:lang w:val="kk-KZ"/>
        </w:rPr>
        <w:t xml:space="preserve"> мүмкін.</w:t>
      </w:r>
    </w:p>
    <w:p w14:paraId="73C1078D" w14:textId="77777777" w:rsidR="00DF439B" w:rsidRPr="00DF439B" w:rsidRDefault="00DF439B" w:rsidP="00DF439B">
      <w:pPr>
        <w:tabs>
          <w:tab w:val="left" w:pos="1134"/>
        </w:tabs>
        <w:spacing w:after="240" w:line="240" w:lineRule="auto"/>
        <w:ind w:firstLine="709"/>
        <w:jc w:val="both"/>
        <w:rPr>
          <w:rFonts w:ascii="Arial" w:hAnsi="Arial" w:cs="Arial"/>
          <w:b/>
          <w:bCs/>
          <w:sz w:val="28"/>
          <w:szCs w:val="28"/>
          <w:lang w:val="kk-KZ"/>
        </w:rPr>
      </w:pPr>
      <w:r w:rsidRPr="00DF439B">
        <w:rPr>
          <w:rFonts w:ascii="Arial" w:hAnsi="Arial" w:cs="Arial"/>
          <w:b/>
          <w:bCs/>
          <w:sz w:val="28"/>
          <w:szCs w:val="28"/>
          <w:lang w:val="kk-KZ"/>
        </w:rPr>
        <w:lastRenderedPageBreak/>
        <w:t>Қуаты өшірулі цифрлық құрылғылар</w:t>
      </w:r>
    </w:p>
    <w:p w14:paraId="4F4B968C"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 xml:space="preserve">Қуаты өшірулі цифрлық құрылғыны өңдеу қуаты қосулы цифрлық құрылғыға қарағанда оңайырақ, өйткені өзгермелі деректерді көшірудің қажеті жоқ. </w:t>
      </w:r>
    </w:p>
    <w:p w14:paraId="666EB069" w14:textId="14B5436F" w:rsidR="00DF439B" w:rsidRPr="00DF439B" w:rsidRDefault="000B7561" w:rsidP="00DF439B">
      <w:pPr>
        <w:tabs>
          <w:tab w:val="left" w:pos="1134"/>
        </w:tabs>
        <w:spacing w:after="240" w:line="240" w:lineRule="auto"/>
        <w:jc w:val="both"/>
        <w:rPr>
          <w:rFonts w:ascii="Arial" w:hAnsi="Arial" w:cs="Arial"/>
          <w:sz w:val="28"/>
          <w:szCs w:val="28"/>
          <w:lang w:val="kk-KZ"/>
        </w:rPr>
      </w:pPr>
      <w:r>
        <w:rPr>
          <w:noProof/>
        </w:rPr>
        <w:drawing>
          <wp:inline distT="0" distB="0" distL="0" distR="0" wp14:anchorId="60E87073" wp14:editId="062132AF">
            <wp:extent cx="6300470" cy="1733797"/>
            <wp:effectExtent l="0" t="0" r="5080" b="0"/>
            <wp:docPr id="306660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duotone>
                        <a:schemeClr val="accent5">
                          <a:shade val="45000"/>
                          <a:satMod val="135000"/>
                        </a:schemeClr>
                        <a:prstClr val="white"/>
                      </a:duotone>
                      <a:extLst>
                        <a:ext uri="{28A0092B-C50C-407E-A947-70E740481C1C}">
                          <a14:useLocalDpi xmlns:a14="http://schemas.microsoft.com/office/drawing/2010/main" val="0"/>
                        </a:ext>
                      </a:extLst>
                    </a:blip>
                    <a:srcRect l="2952" t="10921" r="2565" b="51560"/>
                    <a:stretch/>
                  </pic:blipFill>
                  <pic:spPr bwMode="auto">
                    <a:xfrm>
                      <a:off x="0" y="0"/>
                      <a:ext cx="6337407" cy="1743961"/>
                    </a:xfrm>
                    <a:prstGeom prst="rect">
                      <a:avLst/>
                    </a:prstGeom>
                    <a:noFill/>
                    <a:ln>
                      <a:noFill/>
                    </a:ln>
                    <a:extLst>
                      <a:ext uri="{53640926-AAD7-44D8-BBD7-CCE9431645EC}">
                        <a14:shadowObscured xmlns:a14="http://schemas.microsoft.com/office/drawing/2010/main"/>
                      </a:ext>
                    </a:extLst>
                  </pic:spPr>
                </pic:pic>
              </a:graphicData>
            </a:graphic>
          </wp:inline>
        </w:drawing>
      </w:r>
    </w:p>
    <w:p w14:paraId="3F729738" w14:textId="1A41ABE6"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5</w:t>
      </w:r>
      <w:r w:rsidR="00D12166">
        <w:rPr>
          <w:rFonts w:ascii="Arial" w:hAnsi="Arial" w:cs="Arial"/>
          <w:sz w:val="28"/>
          <w:szCs w:val="28"/>
          <w:lang w:val="kk-KZ"/>
        </w:rPr>
        <w:t xml:space="preserve"> сұлба</w:t>
      </w:r>
      <w:r w:rsidRPr="00DF439B">
        <w:rPr>
          <w:rFonts w:ascii="Arial" w:hAnsi="Arial" w:cs="Arial"/>
          <w:sz w:val="28"/>
          <w:szCs w:val="28"/>
          <w:lang w:val="kk-KZ"/>
        </w:rPr>
        <w:t>. Қуаты өшірулі цифрлық құрылғылардан дәлелдемелерді көшіруге қолданылатын әрекеттер.</w:t>
      </w:r>
    </w:p>
    <w:p w14:paraId="2A20087A" w14:textId="77777777" w:rsidR="00DF439B" w:rsidRPr="00DF439B" w:rsidRDefault="00DF439B" w:rsidP="00DF439B">
      <w:pPr>
        <w:tabs>
          <w:tab w:val="left" w:pos="1134"/>
        </w:tabs>
        <w:spacing w:after="24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Қуаты өшірулі цифрлық құрылғылардан дәлелдемелерді көшіру</w:t>
      </w:r>
    </w:p>
    <w:p w14:paraId="29F1EE96"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Төменде цифрлық құрылғының қуаты өшірілген кезде дәлелдемелерді көшіруге қатысты әрекеттер берілген:</w:t>
      </w:r>
    </w:p>
    <w:p w14:paraId="415AC829"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құрылғының шынымен өшірілгеніне сенімділікті қамтамасыз ету керек;</w:t>
      </w:r>
    </w:p>
    <w:p w14:paraId="52BD944D"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егер бұл мүмкін болса, жедел сақтау құрылғысын цифрлық құрылғыдан, егер ол әлі жойылмаған болса өшірулі күйде алып тастау керек. Сақтау құрылғысын күдікті деп белгілеп, марка, модель атауы, сериялық нөмірі және сақтау құрылғысының көлемі сияқты хаттамадағы барлық бөлшектерді бекіту керек;</w:t>
      </w:r>
    </w:p>
    <w:p w14:paraId="4DEF2BC8" w14:textId="76082B82"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 xml:space="preserve">күдікті дискінің цифрлық нысанда ұсынылған дәлелдемелердің көшірмесін алуға кескін жасау үшін </w:t>
      </w:r>
      <w:proofErr w:type="spellStart"/>
      <w:r w:rsidRPr="00DF439B">
        <w:rPr>
          <w:rFonts w:ascii="Arial" w:hAnsi="Arial" w:cs="Arial"/>
          <w:sz w:val="28"/>
          <w:szCs w:val="28"/>
          <w:lang w:val="kk-KZ"/>
        </w:rPr>
        <w:t>валидті</w:t>
      </w:r>
      <w:proofErr w:type="spellEnd"/>
      <w:r w:rsidRPr="00DF439B">
        <w:rPr>
          <w:rFonts w:ascii="Arial" w:hAnsi="Arial" w:cs="Arial"/>
          <w:sz w:val="28"/>
          <w:szCs w:val="28"/>
          <w:lang w:val="kk-KZ"/>
        </w:rPr>
        <w:t xml:space="preserve"> аспаптық құралды пайдалану арқылы кескін жасау процесін орындау қажет.</w:t>
      </w:r>
    </w:p>
    <w:p w14:paraId="6B6F8161" w14:textId="0DBD6E45" w:rsidR="00DF439B" w:rsidRPr="00A37B69" w:rsidRDefault="00DF439B" w:rsidP="00DF439B">
      <w:pPr>
        <w:tabs>
          <w:tab w:val="left" w:pos="709"/>
        </w:tabs>
        <w:spacing w:after="240" w:line="240" w:lineRule="auto"/>
        <w:ind w:left="709" w:hanging="709"/>
        <w:jc w:val="both"/>
        <w:rPr>
          <w:rFonts w:ascii="Arial" w:hAnsi="Arial" w:cs="Arial"/>
          <w:i/>
          <w:iCs/>
          <w:color w:val="0070C0"/>
          <w:sz w:val="28"/>
          <w:szCs w:val="28"/>
          <w:lang w:val="kk-KZ"/>
        </w:rPr>
      </w:pPr>
      <w:r w:rsidRPr="00A37B69">
        <w:rPr>
          <w:rFonts w:ascii="Arial" w:hAnsi="Arial" w:cs="Arial"/>
          <w:color w:val="0070C0"/>
          <w:sz w:val="40"/>
          <w:szCs w:val="40"/>
          <w:lang w:val="kk-KZ"/>
        </w:rPr>
        <w:sym w:font="Webdings" w:char="F069"/>
      </w:r>
      <w:r w:rsidRPr="00A37B69">
        <w:rPr>
          <w:rFonts w:ascii="Arial" w:hAnsi="Arial" w:cs="Arial"/>
          <w:color w:val="0070C0"/>
          <w:sz w:val="28"/>
          <w:szCs w:val="28"/>
          <w:lang w:val="kk-KZ"/>
        </w:rPr>
        <w:tab/>
      </w:r>
      <w:r w:rsidRPr="00A37B69">
        <w:rPr>
          <w:rFonts w:ascii="Arial" w:hAnsi="Arial" w:cs="Arial"/>
          <w:i/>
          <w:iCs/>
          <w:color w:val="0070C0"/>
          <w:sz w:val="28"/>
          <w:szCs w:val="28"/>
          <w:lang w:val="kk-KZ"/>
        </w:rPr>
        <w:t xml:space="preserve">Көптеген жағдайларда, дәлелдемелерді көшіру туралы шешім қабылданғанға дейін ақпарат тасымалдаушы цифрлық құрылғыдан алынбауы керек, өйткені оны алу оны басқа тасымалдаушылармен зақымдау немесе шатастыру қаупін арттырады. Қатты дискілерді жою қажеттілігіне қатысты </w:t>
      </w:r>
      <w:r w:rsidR="001657AD" w:rsidRPr="00A37B69">
        <w:rPr>
          <w:rFonts w:ascii="Arial" w:hAnsi="Arial" w:cs="Arial"/>
          <w:i/>
          <w:iCs/>
          <w:color w:val="0070C0"/>
          <w:sz w:val="28"/>
          <w:szCs w:val="28"/>
          <w:lang w:val="kk-KZ"/>
        </w:rPr>
        <w:t>локальды</w:t>
      </w:r>
      <w:r w:rsidRPr="00A37B69">
        <w:rPr>
          <w:rFonts w:ascii="Arial" w:hAnsi="Arial" w:cs="Arial"/>
          <w:i/>
          <w:iCs/>
          <w:color w:val="0070C0"/>
          <w:sz w:val="28"/>
          <w:szCs w:val="28"/>
          <w:lang w:val="kk-KZ"/>
        </w:rPr>
        <w:t xml:space="preserve"> процедуралар әзірленіп, орындалуы керек.</w:t>
      </w:r>
    </w:p>
    <w:p w14:paraId="2FC34B65" w14:textId="33AC4F3E" w:rsidR="00DF439B" w:rsidRPr="00DF439B" w:rsidRDefault="00DF439B" w:rsidP="00DF439B">
      <w:pPr>
        <w:tabs>
          <w:tab w:val="left" w:pos="1134"/>
        </w:tabs>
        <w:spacing w:after="24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Мақсатты тапсырма үшін маңызды цифрлық құрылғылар</w:t>
      </w:r>
    </w:p>
    <w:p w14:paraId="72301D8E"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 xml:space="preserve">Кейбір жағдайларда жүйелердің сыни сипатына байланысты цифрлық құрылғылардың қуатын өшіру мүмкін емес. Мұндай жүйелерге ақпараттық орталықтардағы серверлер кіреді, олар сонымен қатар адал </w:t>
      </w:r>
      <w:r w:rsidRPr="00DF439B">
        <w:rPr>
          <w:rFonts w:ascii="Arial" w:hAnsi="Arial" w:cs="Arial"/>
          <w:sz w:val="28"/>
          <w:szCs w:val="28"/>
          <w:lang w:val="kk-KZ"/>
        </w:rPr>
        <w:lastRenderedPageBreak/>
        <w:t>клиенттерге қызмет көрсете алады, бақылау жүйелері, медициналық жүйелер және басқалары, егер олар үзілсе немесе өшірілсе, маңызды әсер етуі мүмкін. Мұндай жүйелермен жұмыс істеу кезінде ерекше сақ болу керек.</w:t>
      </w:r>
    </w:p>
    <w:p w14:paraId="3AEAD5CF"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Егер цифрлық құрылғыны өшіру мүмкін болмаса, «Қосымша әрекеттер: қуаты қосулы цифрлық құрылғылардан дәлелдемелерді көшіру» және т.б. бөлімінде көрсетілгендей, ағымдағы және (немесе) ішінара дәлелдемелерді көшіру қажет.</w:t>
      </w:r>
    </w:p>
    <w:p w14:paraId="5E193E8A" w14:textId="77777777" w:rsidR="00DF439B" w:rsidRPr="00DF439B" w:rsidRDefault="00DF439B" w:rsidP="00DF439B">
      <w:pPr>
        <w:tabs>
          <w:tab w:val="left" w:pos="1134"/>
        </w:tabs>
        <w:spacing w:after="24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Дәлелдемелерді ішінара көшіру</w:t>
      </w:r>
    </w:p>
    <w:p w14:paraId="098113E5"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Дәлелдемелерді ішінара көшіру бірнеше себептерге байланысты жүзеге асырылуы мүмкін, мысалы:</w:t>
      </w:r>
    </w:p>
    <w:p w14:paraId="37E4F0EA" w14:textId="77777777" w:rsidR="00DF439B" w:rsidRPr="00DF439B" w:rsidRDefault="00DF439B" w:rsidP="00DF439B">
      <w:pPr>
        <w:tabs>
          <w:tab w:val="left" w:pos="1134"/>
        </w:tabs>
        <w:spacing w:after="240" w:line="240" w:lineRule="auto"/>
        <w:ind w:firstLine="709"/>
        <w:contextualSpacing/>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жүйенің сақтау құрылғысының көлемі оның көшірмесін алу үшін тым үлкен (мысалы, дерекқор сервер базасы);</w:t>
      </w:r>
    </w:p>
    <w:p w14:paraId="64FB07BD" w14:textId="77777777" w:rsidR="00DF439B" w:rsidRPr="00DF439B" w:rsidRDefault="00DF439B" w:rsidP="00DF439B">
      <w:pPr>
        <w:tabs>
          <w:tab w:val="left" w:pos="1134"/>
        </w:tabs>
        <w:spacing w:after="240" w:line="240" w:lineRule="auto"/>
        <w:ind w:firstLine="709"/>
        <w:contextualSpacing/>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жүйе өшіруге мүмкіндік беру үшін тым маңызды;</w:t>
      </w:r>
    </w:p>
    <w:p w14:paraId="0D64C97C" w14:textId="77777777" w:rsidR="00DF439B" w:rsidRPr="00DF439B" w:rsidRDefault="00DF439B" w:rsidP="00DF439B">
      <w:pPr>
        <w:tabs>
          <w:tab w:val="left" w:pos="1134"/>
        </w:tabs>
        <w:spacing w:after="240" w:line="240" w:lineRule="auto"/>
        <w:ind w:firstLine="709"/>
        <w:contextualSpacing/>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 xml:space="preserve">көшіру үшін бөлінген деректер бір жүйеде басқа сәйкес келмейтін деректерді қамтыған кезде ғана; </w:t>
      </w:r>
    </w:p>
    <w:p w14:paraId="6E925C22"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құқықтық органнан түсетін шектеулер болған жағдайда, мысалы, дәлелдемелерді көшіру шеңберін шектейтін тінту туралы қаулы.</w:t>
      </w:r>
    </w:p>
    <w:p w14:paraId="7FE56621"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Дәлелдемелерді ішінара көшіру туралы шешім қабылданған кезде, орындалатын әрекеттер мыналарды қамтуы керек, бірақ онымен шектелмеуі тиіс:</w:t>
      </w:r>
    </w:p>
    <w:p w14:paraId="1E8C01D7" w14:textId="77777777" w:rsidR="00DF439B" w:rsidRPr="00DF439B" w:rsidRDefault="00DF439B" w:rsidP="00DF439B">
      <w:pPr>
        <w:tabs>
          <w:tab w:val="left" w:pos="1134"/>
        </w:tabs>
        <w:spacing w:after="240" w:line="240" w:lineRule="auto"/>
        <w:ind w:firstLine="709"/>
        <w:contextualSpacing/>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қажетті деректерді көшіру үшін каталог(тарды), файлды (дарды) және жүйенің кез-келген жеке параметрлерін анықтау қажет;</w:t>
      </w:r>
    </w:p>
    <w:p w14:paraId="7C2F66B3" w14:textId="77777777" w:rsidR="00DF439B" w:rsidRPr="00DF439B" w:rsidRDefault="00DF439B" w:rsidP="00DF439B">
      <w:pPr>
        <w:tabs>
          <w:tab w:val="left" w:pos="1134"/>
        </w:tabs>
        <w:spacing w:after="240" w:line="240" w:lineRule="auto"/>
        <w:ind w:firstLine="709"/>
        <w:contextualSpacing/>
        <w:jc w:val="both"/>
        <w:rPr>
          <w:rFonts w:ascii="Arial" w:hAnsi="Arial" w:cs="Arial"/>
          <w:sz w:val="28"/>
          <w:szCs w:val="28"/>
          <w:lang w:val="kk-KZ"/>
        </w:rPr>
      </w:pPr>
      <w:r w:rsidRPr="00DF439B">
        <w:rPr>
          <w:rFonts w:ascii="Arial" w:hAnsi="Arial" w:cs="Arial"/>
          <w:sz w:val="28"/>
          <w:szCs w:val="28"/>
          <w:lang w:val="kk-KZ"/>
        </w:rPr>
        <w:t>- осындай орнатылған деректердің логикалық көшірмесін орындау керек.</w:t>
      </w:r>
    </w:p>
    <w:p w14:paraId="4183D9D0" w14:textId="77777777" w:rsidR="00DF439B" w:rsidRPr="00DF439B" w:rsidRDefault="00DF439B" w:rsidP="00DF439B">
      <w:pPr>
        <w:tabs>
          <w:tab w:val="left" w:pos="1134"/>
        </w:tabs>
        <w:spacing w:after="24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Ақпаратты цифрлық тасымалдаушылар</w:t>
      </w:r>
    </w:p>
    <w:p w14:paraId="7A47D2E8"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Оқиға орнында ақпаратты цифрлық тасымалдаушылардың әртүрлі түрлерін анықтауға болады. Олар әдетте деректердің ең аз өзгермелі түрі болып табылады және дәлелдемелерді алу және көшіру кезінде ең төменгі басымдыққа ие болуы мүмкін. Бұл олардың маңызды емес екенін білдірмейді, себебі көптеген жағдайларда ақпаратты сыртқы цифрлық тасымалдаушыларда аналитиктер іздейтін дәлелдемелер болады. Маман келесілерді қамтамасыз етуі керек:</w:t>
      </w:r>
    </w:p>
    <w:p w14:paraId="30730006" w14:textId="1776D290"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 xml:space="preserve">хаттамада орналасқан жерді (мысалы, диск жетегін, кабель мен </w:t>
      </w:r>
      <w:proofErr w:type="spellStart"/>
      <w:r w:rsidRPr="00DF439B">
        <w:rPr>
          <w:rFonts w:ascii="Arial" w:hAnsi="Arial" w:cs="Arial"/>
          <w:sz w:val="28"/>
          <w:szCs w:val="28"/>
          <w:lang w:val="kk-KZ"/>
        </w:rPr>
        <w:t>разъемд</w:t>
      </w:r>
      <w:r w:rsidR="001657AD">
        <w:rPr>
          <w:rFonts w:ascii="Arial" w:hAnsi="Arial" w:cs="Arial"/>
          <w:sz w:val="28"/>
          <w:szCs w:val="28"/>
          <w:lang w:val="kk-KZ"/>
        </w:rPr>
        <w:t>і</w:t>
      </w:r>
      <w:proofErr w:type="spellEnd"/>
      <w:r w:rsidRPr="00DF439B">
        <w:rPr>
          <w:rFonts w:ascii="Arial" w:hAnsi="Arial" w:cs="Arial"/>
          <w:sz w:val="28"/>
          <w:szCs w:val="28"/>
          <w:lang w:val="kk-KZ"/>
        </w:rPr>
        <w:t xml:space="preserve">, USB портын және т.б. орнатуға арналған </w:t>
      </w:r>
      <w:proofErr w:type="spellStart"/>
      <w:r w:rsidRPr="00DF439B">
        <w:rPr>
          <w:rFonts w:ascii="Arial" w:hAnsi="Arial" w:cs="Arial"/>
          <w:sz w:val="28"/>
          <w:szCs w:val="28"/>
          <w:lang w:val="kk-KZ"/>
        </w:rPr>
        <w:t>бөлік</w:t>
      </w:r>
      <w:proofErr w:type="spellEnd"/>
      <w:r w:rsidRPr="00DF439B">
        <w:rPr>
          <w:rFonts w:ascii="Arial" w:hAnsi="Arial" w:cs="Arial"/>
          <w:sz w:val="28"/>
          <w:szCs w:val="28"/>
          <w:lang w:val="kk-KZ"/>
        </w:rPr>
        <w:t>), кез-келген анықталған ақпаратты цифрлық тасымалдағыштың маркасын, моделін және сериялық нөмірін (бар болса) тексеру және бекіту;</w:t>
      </w:r>
    </w:p>
    <w:p w14:paraId="46D4B5D4"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 xml:space="preserve">сәйкестендірілген ақпаратты цифрлық тасымалдағышты алуды немесе дәлелдемелерді сол жерде көшіруді жүзеге асыру туралы шешім қабылдау, шешім құқық бұзушылық сипатына және қолжетімді </w:t>
      </w:r>
      <w:r w:rsidRPr="00DF439B">
        <w:rPr>
          <w:rFonts w:ascii="Arial" w:hAnsi="Arial" w:cs="Arial"/>
          <w:sz w:val="28"/>
          <w:szCs w:val="28"/>
          <w:lang w:val="kk-KZ"/>
        </w:rPr>
        <w:lastRenderedPageBreak/>
        <w:t>ресурстарға негізделуге тиіс. Ақпаратты цифрлық тасымалдау үшін (негізінен қатты диск) оқиға орнында көшіруге 4-схемаға жүгіну керек;</w:t>
      </w:r>
    </w:p>
    <w:p w14:paraId="69506313" w14:textId="49FC3861"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егер маман шешім қабылдаса және оған ақпаратты цифрлық тасымалдағыштарды алуды жүзеге асыруға рұқсат берілсе, онда алынған ақпарат тасымал</w:t>
      </w:r>
      <w:r w:rsidR="001657AD">
        <w:rPr>
          <w:rFonts w:ascii="Arial" w:hAnsi="Arial" w:cs="Arial"/>
          <w:sz w:val="28"/>
          <w:szCs w:val="28"/>
          <w:lang w:val="kk-KZ"/>
        </w:rPr>
        <w:t>д</w:t>
      </w:r>
      <w:r w:rsidRPr="00DF439B">
        <w:rPr>
          <w:rFonts w:ascii="Arial" w:hAnsi="Arial" w:cs="Arial"/>
          <w:sz w:val="28"/>
          <w:szCs w:val="28"/>
          <w:lang w:val="kk-KZ"/>
        </w:rPr>
        <w:t>ағыштар оралуы немесе тиісті қаптамаға салынуы тиіс;</w:t>
      </w:r>
    </w:p>
    <w:p w14:paraId="4BF5C0AB"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 xml:space="preserve">барлық цифрлық тасымалдағышты және олармен байланысты кез келген мәліметтерді белгілеу керек. Бұл белгілеулер цифрлық құрылғылардың механикалық бөліктеріне тікелей қолданылмауы керек және сериялық нөмір, модель нөмірі және </w:t>
      </w:r>
      <w:proofErr w:type="spellStart"/>
      <w:r w:rsidRPr="00DF439B">
        <w:rPr>
          <w:rFonts w:ascii="Arial" w:hAnsi="Arial" w:cs="Arial"/>
          <w:sz w:val="28"/>
          <w:szCs w:val="28"/>
          <w:lang w:val="kk-KZ"/>
        </w:rPr>
        <w:t>бөлік</w:t>
      </w:r>
      <w:proofErr w:type="spellEnd"/>
      <w:r w:rsidRPr="00DF439B">
        <w:rPr>
          <w:rFonts w:ascii="Arial" w:hAnsi="Arial" w:cs="Arial"/>
          <w:sz w:val="28"/>
          <w:szCs w:val="28"/>
          <w:lang w:val="kk-KZ"/>
        </w:rPr>
        <w:t xml:space="preserve"> нөмірі сияқты маңызды сәйкестендіру ақпаратын жабуы немесе жасыруы тиіс. Барлық жиналған құрылғылардан дәлелдемелерді көшіру ұйымдастырылуы тиіс және олар тәркіленген ақпарат тасығыштардың тұтастығына сенімділік қамтамасыз етілетіндей сақталуы тиіс. Мүмкіндігінше дәлелдемелер ашылғанын көрсету үшін мөрмен жапсырылуы керек, маман мен сотқа дейінгі тергеп-тексеруді жүзеге асыратын тұлға қол қоюы керек;</w:t>
      </w:r>
    </w:p>
    <w:p w14:paraId="2DED481F"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алынған ақпаратты цифрлық тасымалдауыштар деректердің сақталуын қамтамасыз етуге жарамды ортада сақталуы тиіс;</w:t>
      </w:r>
    </w:p>
    <w:p w14:paraId="02F4AB9A"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әр түрлі ақпаратты цифрлық тасымалдағыштар деректерді сақтаудың әр түрлі мүмкіндіктеріне ие. Маман деректерді тасымалдаушыда сақтау мүмкіндігінің рұқсат етілген максималды уақыт кезеңін білуі керек.</w:t>
      </w:r>
    </w:p>
    <w:p w14:paraId="7F67DA5B" w14:textId="77777777" w:rsidR="00DF439B" w:rsidRPr="00DF439B" w:rsidRDefault="00DF439B" w:rsidP="00DF439B">
      <w:pPr>
        <w:tabs>
          <w:tab w:val="left" w:pos="1134"/>
        </w:tabs>
        <w:spacing w:after="240" w:line="240" w:lineRule="auto"/>
        <w:ind w:firstLine="709"/>
        <w:jc w:val="both"/>
        <w:rPr>
          <w:rFonts w:ascii="Arial" w:hAnsi="Arial" w:cs="Arial"/>
          <w:b/>
          <w:bCs/>
          <w:sz w:val="28"/>
          <w:szCs w:val="28"/>
          <w:lang w:val="kk-KZ"/>
        </w:rPr>
      </w:pPr>
    </w:p>
    <w:p w14:paraId="4E30C3BB" w14:textId="77777777" w:rsidR="00DF439B" w:rsidRPr="00DF439B" w:rsidRDefault="00DF439B" w:rsidP="00DF439B">
      <w:pPr>
        <w:tabs>
          <w:tab w:val="left" w:pos="1134"/>
        </w:tabs>
        <w:spacing w:after="24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ДӘЛЕЛДЕМЕЛЕРДІ САҚТАУ</w:t>
      </w:r>
    </w:p>
    <w:p w14:paraId="3FD1B247"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Тергеп-тексеру кезінде олардың пайдалылығына сенімділікті қамтамасыз ету үшін цифрлық нысанда ұсынылған ықтимал дәлелдемелер сақталуы керек. Дәлелдемелердің тұтастығын қорғауды қамтамасыз ету маңызды. Сақтау процесі цифрлық нысанда ұсынылған ықтимал дәлелдемелерді және цифрлық нысанда ұсынылған ықтимал дәлелдемелерді бұрмаланудан немесе бүлінуден сақтай алатын цифрлық құрылғыларды қорғауды қамтиды. Сақтау процесі цифрлық нысанда ұсынылған ықтимал дәлелдемелерді қамтуы мүмкін цифрлық құрылғыларды анықтаудан бастап, цифрлық нысанда ұсынылған дәлелдемелерді өңдеудің барлық кезеңдерінде басталуы және сақталуы керек.</w:t>
      </w:r>
    </w:p>
    <w:p w14:paraId="6AB1235C" w14:textId="25C94779"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Ең жақсы даму сценарийінде деректердің өзіне немесе кез келген</w:t>
      </w:r>
      <w:r w:rsidR="008B7464">
        <w:rPr>
          <w:rFonts w:ascii="Arial" w:hAnsi="Arial" w:cs="Arial"/>
          <w:sz w:val="28"/>
          <w:szCs w:val="28"/>
          <w:lang w:val="kk-KZ"/>
        </w:rPr>
        <w:t xml:space="preserve"> </w:t>
      </w:r>
      <w:r w:rsidRPr="00DF439B">
        <w:rPr>
          <w:rFonts w:ascii="Arial" w:hAnsi="Arial" w:cs="Arial"/>
          <w:sz w:val="28"/>
          <w:szCs w:val="28"/>
          <w:lang w:val="kk-KZ"/>
        </w:rPr>
        <w:t xml:space="preserve">онымен байланысты </w:t>
      </w:r>
      <w:proofErr w:type="spellStart"/>
      <w:r w:rsidRPr="00DF439B">
        <w:rPr>
          <w:rFonts w:ascii="Arial" w:hAnsi="Arial" w:cs="Arial"/>
          <w:sz w:val="28"/>
          <w:szCs w:val="28"/>
          <w:lang w:val="kk-KZ"/>
        </w:rPr>
        <w:t>метадеректерге</w:t>
      </w:r>
      <w:proofErr w:type="spellEnd"/>
      <w:r w:rsidRPr="00DF439B">
        <w:rPr>
          <w:rFonts w:ascii="Arial" w:hAnsi="Arial" w:cs="Arial"/>
          <w:sz w:val="28"/>
          <w:szCs w:val="28"/>
          <w:lang w:val="kk-KZ"/>
        </w:rPr>
        <w:t xml:space="preserve"> (мысалы, күн мен уақыт белгілері) зақым келмеуі керек. Маман дәлелдемелер алынғаннан немесе көшірілгеннен кейін өзгертілмегенін көрсете алуы керек немесе егер сөзсіз өзгерістер енгізілсе, логикалық негіздеме беріп, осы әрекеттерді құжаттай алады.</w:t>
      </w:r>
    </w:p>
    <w:p w14:paraId="28A66AE6" w14:textId="77777777" w:rsidR="00DF439B" w:rsidRPr="00E40605" w:rsidRDefault="00DF439B" w:rsidP="00DF439B">
      <w:pPr>
        <w:tabs>
          <w:tab w:val="left" w:pos="709"/>
        </w:tabs>
        <w:spacing w:after="240" w:line="240" w:lineRule="auto"/>
        <w:ind w:left="709" w:hanging="709"/>
        <w:jc w:val="both"/>
        <w:rPr>
          <w:rFonts w:ascii="Arial" w:hAnsi="Arial" w:cs="Arial"/>
          <w:i/>
          <w:iCs/>
          <w:color w:val="0070C0"/>
          <w:sz w:val="28"/>
          <w:szCs w:val="28"/>
          <w:lang w:val="kk-KZ"/>
        </w:rPr>
      </w:pPr>
      <w:r w:rsidRPr="00E40605">
        <w:rPr>
          <w:rFonts w:ascii="Arial" w:hAnsi="Arial" w:cs="Arial"/>
          <w:color w:val="0070C0"/>
          <w:sz w:val="40"/>
          <w:szCs w:val="40"/>
          <w:lang w:val="kk-KZ"/>
        </w:rPr>
        <w:lastRenderedPageBreak/>
        <w:sym w:font="Webdings" w:char="F069"/>
      </w:r>
      <w:r w:rsidRPr="00E40605">
        <w:rPr>
          <w:rFonts w:ascii="Arial" w:hAnsi="Arial" w:cs="Arial"/>
          <w:color w:val="0070C0"/>
          <w:sz w:val="40"/>
          <w:szCs w:val="40"/>
          <w:lang w:val="kk-KZ"/>
        </w:rPr>
        <w:tab/>
      </w:r>
      <w:r w:rsidRPr="00E40605">
        <w:rPr>
          <w:rFonts w:ascii="Arial" w:hAnsi="Arial" w:cs="Arial"/>
          <w:i/>
          <w:iCs/>
          <w:color w:val="0070C0"/>
          <w:sz w:val="28"/>
          <w:szCs w:val="28"/>
          <w:lang w:val="kk-KZ"/>
        </w:rPr>
        <w:t>Кейбір жағдайларда цифрлық нысанда ұсынылған дәлелдемелердің құпиялылығы талап болып табылады, яғни бизнес талабы немесе заңды талап (мысалы, құпиялылық). Цифрлық нысанда ұсынылған ықтимал дәлелдемелер деректердің құпиялылығына сенімділікті қамтамасыз ететін тәсілмен сақталуы тиіс.</w:t>
      </w:r>
    </w:p>
    <w:p w14:paraId="135FB14E"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Дәлелдемелерді көшіру процесі аяқталғаннан кейін маман сотқа дейінгі тергеп-тексеруді жүзеге асыратын тұлғамен бірлесіп, цифрлық нысанда көшірілген дәлелдемелердің қай көшірмелері түпнұсқаларға баламалы екенін анықтау үшін верификация функцияларын немесе цифрлық қолтаңбаларды пайдалана отырып, көшірілген деректерге қатысты түпкілікті шешім қабылдауы тиіс. Сонымен қатар, қауіпсіздік аспектілері цифрлық нысанда ұсынылған ықтимал дәлелдемелердің құпиялылығын, тұтастығын және қол жетімділігін сақтау принциптерін қолданатын бақылау және басқару шаралары мен құралдарын қажет етеді. Ұрлықтан қорғау мақсатында тиісті шаралар қабылдана отырып, қоршаған орта факторлары қаралуға тиіс. Маман мыналарды қамтамасыз етуі керек:</w:t>
      </w:r>
    </w:p>
    <w:p w14:paraId="5921B635"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көшірілген файлдардың түпнұсқаларға баламалы екендігін дәлелдеу үшін тиісті тексеру функциясын қолдану;</w:t>
      </w:r>
    </w:p>
    <w:p w14:paraId="7D57E3EB"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маман мен цифрлық нысанда ұсынылған көшірілген дәлелдемелер арасында мысалы, цифрлық қолтаңбаларды, биометрияны немесе фотосуреттерді қолдана отырып байланыс орнатқан жөн.</w:t>
      </w:r>
    </w:p>
    <w:p w14:paraId="2FCFB851" w14:textId="63242588"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Барлық алынған цифрлық құрылғылар тиісті қауіпсіздікті қамтамасыз етуді талап етеді. Цифрлы</w:t>
      </w:r>
      <w:r w:rsidR="001657AD">
        <w:rPr>
          <w:rFonts w:ascii="Arial" w:hAnsi="Arial" w:cs="Arial"/>
          <w:sz w:val="28"/>
          <w:szCs w:val="28"/>
          <w:lang w:val="kk-KZ"/>
        </w:rPr>
        <w:t>қ</w:t>
      </w:r>
      <w:r w:rsidRPr="00DF439B">
        <w:rPr>
          <w:rFonts w:ascii="Arial" w:hAnsi="Arial" w:cs="Arial"/>
          <w:sz w:val="28"/>
          <w:szCs w:val="28"/>
          <w:lang w:val="kk-KZ"/>
        </w:rPr>
        <w:t xml:space="preserve"> құрылғылардың әртүрлі түрлері әртүрлі сақтау әдістерін қажет етуі мүмкін. Цифрлық нысанда ұсынылған ықтимал дәлелдемелерді сотқа дейінгі тергеп-тексеру мен сот талқылауы барысында сақтау қажет.</w:t>
      </w:r>
    </w:p>
    <w:p w14:paraId="4EDEBE56" w14:textId="77777777" w:rsidR="00DF439B" w:rsidRPr="00E40605" w:rsidRDefault="00DF439B" w:rsidP="00DF439B">
      <w:pPr>
        <w:tabs>
          <w:tab w:val="left" w:pos="709"/>
        </w:tabs>
        <w:spacing w:after="240" w:line="240" w:lineRule="auto"/>
        <w:ind w:left="709" w:hanging="709"/>
        <w:jc w:val="both"/>
        <w:rPr>
          <w:rFonts w:ascii="Arial" w:hAnsi="Arial" w:cs="Arial"/>
          <w:color w:val="0070C0"/>
          <w:sz w:val="28"/>
          <w:szCs w:val="28"/>
          <w:lang w:val="kk-KZ"/>
        </w:rPr>
      </w:pPr>
      <w:r w:rsidRPr="00E40605">
        <w:rPr>
          <w:rFonts w:ascii="Arial" w:hAnsi="Arial" w:cs="Arial"/>
          <w:color w:val="0070C0"/>
          <w:sz w:val="40"/>
          <w:szCs w:val="40"/>
          <w:lang w:val="kk-KZ"/>
        </w:rPr>
        <w:sym w:font="Webdings" w:char="F069"/>
      </w:r>
      <w:r w:rsidRPr="00E40605">
        <w:rPr>
          <w:rFonts w:ascii="Arial" w:hAnsi="Arial" w:cs="Arial"/>
          <w:color w:val="0070C0"/>
          <w:sz w:val="28"/>
          <w:szCs w:val="28"/>
          <w:lang w:val="kk-KZ"/>
        </w:rPr>
        <w:tab/>
      </w:r>
      <w:r w:rsidRPr="00E40605">
        <w:rPr>
          <w:rFonts w:ascii="Arial" w:hAnsi="Arial" w:cs="Arial"/>
          <w:i/>
          <w:iCs/>
          <w:color w:val="0070C0"/>
          <w:sz w:val="28"/>
          <w:szCs w:val="28"/>
          <w:lang w:val="kk-KZ"/>
        </w:rPr>
        <w:t>Маман биометрияны тексеру немесе цифрлық қолтаңба функцияларын пайдаланып көшірілген деректерді растау процесіне балама ретінде пайдалана алады. Биометрия адамның жеке басын анықтау үшін физикалық және мінез-құлық сипаттамаларын қолданады. Биометриялық сипаттаманы көшірілген дәлелдемелермен байланыстыра отырып, биометриялық сипаттамаға нұқсан келтірместен дәлелдеменің бұзылуы мүмкін емес деген сенімділікті қамтамасыз етуге болады.</w:t>
      </w:r>
    </w:p>
    <w:p w14:paraId="5238CAF3" w14:textId="56C568A1" w:rsidR="003D7CEF" w:rsidRDefault="003D7CEF">
      <w:pPr>
        <w:spacing w:after="160" w:line="259" w:lineRule="auto"/>
        <w:rPr>
          <w:rFonts w:ascii="Arial" w:hAnsi="Arial" w:cs="Arial"/>
          <w:sz w:val="28"/>
          <w:szCs w:val="28"/>
          <w:lang w:val="kk-KZ"/>
        </w:rPr>
      </w:pPr>
      <w:r>
        <w:rPr>
          <w:rFonts w:ascii="Arial" w:hAnsi="Arial" w:cs="Arial"/>
          <w:sz w:val="28"/>
          <w:szCs w:val="28"/>
          <w:lang w:val="kk-KZ"/>
        </w:rPr>
        <w:br w:type="page"/>
      </w:r>
    </w:p>
    <w:p w14:paraId="67CEA0B8" w14:textId="77777777" w:rsidR="00DF439B" w:rsidRPr="00DF439B" w:rsidRDefault="00DF439B" w:rsidP="00DF439B">
      <w:pPr>
        <w:tabs>
          <w:tab w:val="left" w:pos="1134"/>
        </w:tabs>
        <w:spacing w:after="240" w:line="240" w:lineRule="auto"/>
        <w:ind w:firstLine="709"/>
        <w:jc w:val="both"/>
        <w:rPr>
          <w:rFonts w:ascii="Arial" w:hAnsi="Arial" w:cs="Arial"/>
          <w:b/>
          <w:bCs/>
          <w:sz w:val="28"/>
          <w:szCs w:val="28"/>
          <w:lang w:val="kk-KZ"/>
        </w:rPr>
      </w:pPr>
      <w:r w:rsidRPr="00DF439B">
        <w:rPr>
          <w:rFonts w:ascii="Arial" w:hAnsi="Arial" w:cs="Arial"/>
          <w:b/>
          <w:bCs/>
          <w:sz w:val="28"/>
          <w:szCs w:val="28"/>
          <w:lang w:val="kk-KZ"/>
        </w:rPr>
        <w:lastRenderedPageBreak/>
        <w:t>ЖЕЛІЛІК ҚҰРЫЛҒЫЛАР</w:t>
      </w:r>
    </w:p>
    <w:p w14:paraId="7CF8A7E1" w14:textId="77777777" w:rsidR="00DF439B" w:rsidRPr="00DF439B" w:rsidRDefault="00DF439B" w:rsidP="00DF439B">
      <w:pPr>
        <w:tabs>
          <w:tab w:val="left" w:pos="1134"/>
        </w:tabs>
        <w:spacing w:after="24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Анықтау</w:t>
      </w:r>
    </w:p>
    <w:p w14:paraId="6A4D584C"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 xml:space="preserve">Осы бөлімнің контекстінде желілік құрылғылар ретінде желіге сымды немесе сымсыз қосылған компьютерлер немесе басқа цифрлық құрылғылар қарастырылады. Мұндай желілік құрылғыларға </w:t>
      </w:r>
      <w:proofErr w:type="spellStart"/>
      <w:r w:rsidRPr="00DF439B">
        <w:rPr>
          <w:rFonts w:ascii="Arial" w:hAnsi="Arial" w:cs="Arial"/>
          <w:sz w:val="28"/>
          <w:szCs w:val="28"/>
          <w:lang w:val="kk-KZ"/>
        </w:rPr>
        <w:t>мейнфреймдер</w:t>
      </w:r>
      <w:proofErr w:type="spellEnd"/>
      <w:r w:rsidRPr="00DF439B">
        <w:rPr>
          <w:rFonts w:ascii="Arial" w:hAnsi="Arial" w:cs="Arial"/>
          <w:sz w:val="28"/>
          <w:szCs w:val="28"/>
          <w:lang w:val="kk-KZ"/>
        </w:rPr>
        <w:t xml:space="preserve">, серверлер, жұмыс үстелдері компьютерлері, қосылу нүктелері, коммутаторлар, концентраторлар, </w:t>
      </w:r>
      <w:proofErr w:type="spellStart"/>
      <w:r w:rsidRPr="00DF439B">
        <w:rPr>
          <w:rFonts w:ascii="Arial" w:hAnsi="Arial" w:cs="Arial"/>
          <w:sz w:val="28"/>
          <w:szCs w:val="28"/>
          <w:lang w:val="kk-KZ"/>
        </w:rPr>
        <w:t>маршрутизаторлар</w:t>
      </w:r>
      <w:proofErr w:type="spellEnd"/>
      <w:r w:rsidRPr="00DF439B">
        <w:rPr>
          <w:rFonts w:ascii="Arial" w:hAnsi="Arial" w:cs="Arial"/>
          <w:sz w:val="28"/>
          <w:szCs w:val="28"/>
          <w:lang w:val="kk-KZ"/>
        </w:rPr>
        <w:t xml:space="preserve">, мобильді құрылғылар, «қалта» дербес компьютерлер, жеке электронды құрылғылар, </w:t>
      </w:r>
      <w:proofErr w:type="spellStart"/>
      <w:r w:rsidRPr="00DF439B">
        <w:rPr>
          <w:rFonts w:ascii="Arial" w:hAnsi="Arial" w:cs="Arial"/>
          <w:sz w:val="28"/>
          <w:szCs w:val="28"/>
          <w:lang w:val="kk-KZ"/>
        </w:rPr>
        <w:t>Bluetooth</w:t>
      </w:r>
      <w:proofErr w:type="spellEnd"/>
      <w:r w:rsidRPr="00DF439B">
        <w:rPr>
          <w:rFonts w:ascii="Arial" w:hAnsi="Arial" w:cs="Arial"/>
          <w:sz w:val="28"/>
          <w:szCs w:val="28"/>
          <w:lang w:val="kk-KZ"/>
        </w:rPr>
        <w:t xml:space="preserve"> құрылғылар, бейнебақылау жүйелері және басқалары кіруі мүмкін. Егер цифрлық құрылғылар желіге қосылған болса, цифрлық нысанда ұсынылған ықтимал дәлелдемелердің қай жерде сақталатынын анықтау қиын екенін ескеру қажет. Деректер желінің кез келген жерінде болуы мүмкін.</w:t>
      </w:r>
    </w:p>
    <w:p w14:paraId="34415BAA"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Цифрлық құрылғылар анықталған кезде олардың құрамдас бөліктері, мысалы, өндірушілердің фирмалық белгілері, сериялық нөмірлер, арнайы тіректер және қуат көздерінің адаптерлері ескеріледі. Маман сәйкестендіру құралы ретінде келесі аспектілерді қарастыра алады:</w:t>
      </w:r>
    </w:p>
    <w:p w14:paraId="4A664C7E"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құрылғының сипаттамалары. Цифрлық құрылғының маркасы мен өндірушісін кейде оның бақыланатын сипаттамалары бойынша анықтауға болады, әсіресе бірегей дизайн элементтері болған жағдайда;</w:t>
      </w:r>
    </w:p>
    <w:p w14:paraId="51915F67"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құрылғы интерфейсі. Қуат қосқышы көбінесе өндірушіге тән және сәйкестендіруге сенімді ықпал етеді;</w:t>
      </w:r>
    </w:p>
    <w:p w14:paraId="5105E642"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 xml:space="preserve">құрылғыны таңбалау. Өшірілген мобильді құрылғылар үшін аккумулятор ойығынан оқылған ақпарат, әсіресе ол тиісті дерекқормен байланысқан кезде пайдалы болуы мүмкін. Мысалы, IMEI (халықаралық мобильді жабдық идентификаторы) – өндірушіні, модель нөмірін және GSM құрылғыларына арналған елді көрсететін ондық бөлшектегі бірегей 15 разрядты нөмір; ESN (электрондық сериялық нөмір) - өндіруші ұялы телефон </w:t>
      </w:r>
      <w:proofErr w:type="spellStart"/>
      <w:r w:rsidRPr="00DF439B">
        <w:rPr>
          <w:rFonts w:ascii="Arial" w:hAnsi="Arial" w:cs="Arial"/>
          <w:sz w:val="28"/>
          <w:szCs w:val="28"/>
          <w:lang w:val="kk-KZ"/>
        </w:rPr>
        <w:t>чипінде</w:t>
      </w:r>
      <w:proofErr w:type="spellEnd"/>
      <w:r w:rsidRPr="00DF439B">
        <w:rPr>
          <w:rFonts w:ascii="Arial" w:hAnsi="Arial" w:cs="Arial"/>
          <w:sz w:val="28"/>
          <w:szCs w:val="28"/>
          <w:lang w:val="kk-KZ"/>
        </w:rPr>
        <w:t xml:space="preserve"> бекітілген бірегей 32 биттік идентификатор; алғашқы 8-14 бит өндірушіні анықтайды, ал қалғандары - берілген сериялық нөмір;</w:t>
      </w:r>
    </w:p>
    <w:p w14:paraId="6A5F44C5"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кері іздеу. Ұялы телефондар жағдайында, егер телефон нөмірі белгілі болса, кері іздеуді желі операторын анықтау үшін пайдалануға болады.</w:t>
      </w:r>
    </w:p>
    <w:p w14:paraId="63DE2EC1"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 xml:space="preserve">Мобильді құрылғылар әдетте кішкентай болғандықтан, маман өзекті болуы мүмкін мобильді құрылғылардың барлық түрлерін анықтауға ерекше назар аударуы керек. Сотқа дейінгі тергеп-тексеруді жүзеге асыратын тұлға болжамды оқиға орнын күзетуге және мобильді немесе кез келген басқа цифрлық құрылғыларды оқиға орнынан ешкім алып тастамайтынына сенімділікті қамтамасыз етуге тиіс. Цифрлық нысанда </w:t>
      </w:r>
      <w:r w:rsidRPr="00DF439B">
        <w:rPr>
          <w:rFonts w:ascii="Arial" w:hAnsi="Arial" w:cs="Arial"/>
          <w:sz w:val="28"/>
          <w:szCs w:val="28"/>
          <w:lang w:val="kk-KZ"/>
        </w:rPr>
        <w:lastRenderedPageBreak/>
        <w:t>ұсынылған ықтимал дәлелдемелерді қамтуы мүмкін цифрлық құрылғылар рұқсатсыз кіруден қорғалуы керек.</w:t>
      </w:r>
    </w:p>
    <w:p w14:paraId="5DB47F3F" w14:textId="77777777" w:rsidR="00DF439B" w:rsidRPr="00E40605" w:rsidRDefault="00DF439B" w:rsidP="00DF439B">
      <w:pPr>
        <w:tabs>
          <w:tab w:val="left" w:pos="709"/>
        </w:tabs>
        <w:spacing w:after="240" w:line="240" w:lineRule="auto"/>
        <w:ind w:left="709" w:hanging="709"/>
        <w:jc w:val="both"/>
        <w:rPr>
          <w:rFonts w:ascii="Arial" w:hAnsi="Arial" w:cs="Arial"/>
          <w:i/>
          <w:iCs/>
          <w:color w:val="0070C0"/>
          <w:sz w:val="28"/>
          <w:szCs w:val="28"/>
          <w:lang w:val="kk-KZ"/>
        </w:rPr>
      </w:pPr>
      <w:r w:rsidRPr="00E40605">
        <w:rPr>
          <w:rFonts w:ascii="Arial" w:hAnsi="Arial" w:cs="Arial"/>
          <w:color w:val="0070C0"/>
          <w:sz w:val="40"/>
          <w:szCs w:val="40"/>
          <w:lang w:val="kk-KZ"/>
        </w:rPr>
        <w:sym w:font="Webdings" w:char="F069"/>
      </w:r>
      <w:r w:rsidRPr="00E40605">
        <w:rPr>
          <w:rFonts w:ascii="Arial" w:hAnsi="Arial" w:cs="Arial"/>
          <w:color w:val="0070C0"/>
          <w:sz w:val="28"/>
          <w:szCs w:val="28"/>
          <w:lang w:val="kk-KZ"/>
        </w:rPr>
        <w:tab/>
      </w:r>
      <w:r w:rsidRPr="00E40605">
        <w:rPr>
          <w:rFonts w:ascii="Arial" w:hAnsi="Arial" w:cs="Arial"/>
          <w:i/>
          <w:iCs/>
          <w:color w:val="0070C0"/>
          <w:sz w:val="28"/>
          <w:szCs w:val="28"/>
          <w:lang w:val="kk-KZ"/>
        </w:rPr>
        <w:t>Кейбір жағдайларда байланысты үзуге болмайды. Уәкілетті тұлғаларды ықтимал проблемалар туралы хабардар ету қажет (мысалы, құрылғыны өшіру туралы белгісіз адамға хабарлау мүмкін еместігі.</w:t>
      </w:r>
    </w:p>
    <w:p w14:paraId="70828B9F" w14:textId="77777777" w:rsidR="00DF439B" w:rsidRPr="00DF439B" w:rsidRDefault="00DF439B" w:rsidP="00DF439B">
      <w:pPr>
        <w:tabs>
          <w:tab w:val="left" w:pos="1134"/>
        </w:tabs>
        <w:spacing w:after="240" w:line="240" w:lineRule="auto"/>
        <w:ind w:firstLine="709"/>
        <w:jc w:val="both"/>
        <w:rPr>
          <w:rFonts w:ascii="Arial" w:hAnsi="Arial" w:cs="Arial"/>
          <w:b/>
          <w:bCs/>
          <w:sz w:val="28"/>
          <w:szCs w:val="28"/>
          <w:lang w:val="kk-KZ"/>
        </w:rPr>
      </w:pPr>
      <w:r w:rsidRPr="00DF439B">
        <w:rPr>
          <w:rFonts w:ascii="Arial" w:hAnsi="Arial" w:cs="Arial"/>
          <w:b/>
          <w:sz w:val="28"/>
          <w:szCs w:val="28"/>
          <w:lang w:val="kk-KZ"/>
        </w:rPr>
        <w:t>Физикалық оқиға орнын іздеу және бекіту</w:t>
      </w:r>
    </w:p>
    <w:p w14:paraId="5B3336A4"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Дәлелдемелерді алу немесе көшіру жүргізілмес бұрын, оқиға орны фотоаппаратты, бейнекамераны немесе оқиға орнының эскизді жоспарын пайдалана отырып, кіру жағынан көрінетіндей көрнекі түрде тіркелуі тиіс. Бекіту әдісін таңдауды жағдайлармен, шығындармен, уақытпен, қол жетімді ресурстармен және басымдықтармен салыстыру қажет. Сотқа дейінгі тергеп-тексеруді жүзеге асыратын тұлға хаттамада ықтимал қажетті материалдарды, мысалы, қолжазба жазбалар, жазбалар-жапсырмалар, күнделіктер, дәптерлер және т.б. қамтуы мүмкін оқиға орнындағы барлық басқа заттарды тіркеуі тиіс;</w:t>
      </w:r>
    </w:p>
    <w:p w14:paraId="56C4105D" w14:textId="4CB91543"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маман хаттамада қолданылатын барлық цифрлық құрылғылардың түрін, маркасын, моделін және сериялық нөмірлерін жазып, осы бастапқы кезеңде дәлелдемелерді алу немесе көшіру үшін қажет болуы мүмкін барлық цифрлық құрылғыларды анықтауы керек. Қажет болса, жад карталары, SIM карталары, зарядта</w:t>
      </w:r>
      <w:r w:rsidR="000245EA">
        <w:rPr>
          <w:rFonts w:ascii="Arial" w:hAnsi="Arial" w:cs="Arial"/>
          <w:sz w:val="28"/>
          <w:szCs w:val="28"/>
          <w:lang w:val="kk-KZ"/>
        </w:rPr>
        <w:t>у құрылғылары</w:t>
      </w:r>
      <w:r w:rsidRPr="00DF439B">
        <w:rPr>
          <w:rFonts w:ascii="Arial" w:hAnsi="Arial" w:cs="Arial"/>
          <w:sz w:val="28"/>
          <w:szCs w:val="28"/>
          <w:lang w:val="kk-KZ"/>
        </w:rPr>
        <w:t>, оқиға орнында табылған тіреуіштер, олардың сериялық нөмірлері және кез келген сәйкестендіру ерекшеліктері сияқты барлық мобильді құрылғылар мен онымен байланысты элементтер бекітіліп, жиналуы керек. Сондай-ақ, ұялы телефондардың түпнұсқалық қаптамасын табуға тырысу керек, оның құрамында PIN және PUK кодтары болуы мүмкін;</w:t>
      </w:r>
    </w:p>
    <w:p w14:paraId="3AB49102"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Егер құрылғы желіге қосылған болса, маман тәуелділіктерді түсіну және оны желіден ажырату туралы шешім қабылдамас бұрын құрылғының желідегі маңыздылығын анықтау үшін құрылғы ұсынатын қызметтерді анықтауы керек. Егер құрылғылар мақсатты тапсырма үшін маңызды функцияларды орындайтын болса, ешқандай тоқтап қалуға жол бермейтін болса немесе цифрлық нысанда ұсынылған ықтимал дәлелдемелердің бұзылуын болдырмау қажет болса, бұл өте маңызды. Алайда, егер құрылғыларға желілік қауіптер бар екені анықталса, маманға цифрлық нысанда ұсынылған ықтимал дәлелдемелерді қорғау үшін құрылғыны желіден ажырату туралы шешім қабылдау қажет болуы мүмкін;</w:t>
      </w:r>
    </w:p>
    <w:p w14:paraId="3C2BCFAB"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 xml:space="preserve">егер желілік құрылғы бейнебақылау жүйесі болса, маман жүйеге қосылған камералардың санын, сондай-ақ осы камералардың қайсысы белсенді түрде жазылатынын атап өтуі керек. Маман жүйенің маркасын, моделін және негізгі параметрлерін, мысалы, экран параметрлерін, ағымдағы жазу параметрлерін және сақтау орнын атап өтуі керек, </w:t>
      </w:r>
      <w:r w:rsidRPr="00DF439B">
        <w:rPr>
          <w:rFonts w:ascii="Arial" w:hAnsi="Arial" w:cs="Arial"/>
          <w:sz w:val="28"/>
          <w:szCs w:val="28"/>
          <w:lang w:val="kk-KZ"/>
        </w:rPr>
        <w:lastRenderedPageBreak/>
        <w:t>осылайша дәлелдемелерді алу және көшіру процесін жеңілдету үшін өзгертулер енгізу қажет болған жағдайда жүйені бастапқы күйіне қайтаруға болады;</w:t>
      </w:r>
    </w:p>
    <w:p w14:paraId="77CABA12" w14:textId="5CE18125"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 xml:space="preserve">мүмкіндігінше, цифрлық құрылғылардың күйі өзгеріссіз қалуы керек. Әдетте, егер цифрлық құрылғылар өшірулі болса, маман оларды қоспауы керек, ал егер де цифрлық құрылғылар қосулы болса, маман оларды </w:t>
      </w:r>
      <w:proofErr w:type="spellStart"/>
      <w:r w:rsidRPr="00DF439B">
        <w:rPr>
          <w:rFonts w:ascii="Arial" w:hAnsi="Arial" w:cs="Arial"/>
          <w:sz w:val="28"/>
          <w:szCs w:val="28"/>
          <w:lang w:val="kk-KZ"/>
        </w:rPr>
        <w:t>өшірмеуі</w:t>
      </w:r>
      <w:proofErr w:type="spellEnd"/>
      <w:r w:rsidRPr="00DF439B">
        <w:rPr>
          <w:rFonts w:ascii="Arial" w:hAnsi="Arial" w:cs="Arial"/>
          <w:sz w:val="28"/>
          <w:szCs w:val="28"/>
          <w:lang w:val="kk-KZ"/>
        </w:rPr>
        <w:t xml:space="preserve"> керек. Бұл цифрлық нысанда ұсынылған ықтимал дәлелдемелердің қажетсіз зақымдануын болдырмауы мүмкін. Заряды таусылуы мүмкін қайта зарядталатын батареялары бар құрылғыны ақпарат жоғалмайтынына сенімді болу үшін зарядта</w:t>
      </w:r>
      <w:r w:rsidR="000245EA">
        <w:rPr>
          <w:rFonts w:ascii="Arial" w:hAnsi="Arial" w:cs="Arial"/>
          <w:sz w:val="28"/>
          <w:szCs w:val="28"/>
          <w:lang w:val="kk-KZ"/>
        </w:rPr>
        <w:t>у құрылғысына</w:t>
      </w:r>
      <w:r w:rsidRPr="00DF439B">
        <w:rPr>
          <w:rFonts w:ascii="Arial" w:hAnsi="Arial" w:cs="Arial"/>
          <w:sz w:val="28"/>
          <w:szCs w:val="28"/>
          <w:lang w:val="kk-KZ"/>
        </w:rPr>
        <w:t xml:space="preserve"> қосу керек. Маман осы кезеңде ы</w:t>
      </w:r>
      <w:r w:rsidR="001657AD">
        <w:rPr>
          <w:rFonts w:ascii="Arial" w:hAnsi="Arial" w:cs="Arial"/>
          <w:sz w:val="28"/>
          <w:szCs w:val="28"/>
          <w:lang w:val="kk-KZ"/>
        </w:rPr>
        <w:t>қ</w:t>
      </w:r>
      <w:r w:rsidRPr="00DF439B">
        <w:rPr>
          <w:rFonts w:ascii="Arial" w:hAnsi="Arial" w:cs="Arial"/>
          <w:sz w:val="28"/>
          <w:szCs w:val="28"/>
          <w:lang w:val="kk-KZ"/>
        </w:rPr>
        <w:t>тимал зарядта</w:t>
      </w:r>
      <w:r w:rsidR="000245EA">
        <w:rPr>
          <w:rFonts w:ascii="Arial" w:hAnsi="Arial" w:cs="Arial"/>
          <w:sz w:val="28"/>
          <w:szCs w:val="28"/>
          <w:lang w:val="kk-KZ"/>
        </w:rPr>
        <w:t>у құрылғылары</w:t>
      </w:r>
      <w:r w:rsidRPr="00DF439B">
        <w:rPr>
          <w:rFonts w:ascii="Arial" w:hAnsi="Arial" w:cs="Arial"/>
          <w:sz w:val="28"/>
          <w:szCs w:val="28"/>
          <w:lang w:val="kk-KZ"/>
        </w:rPr>
        <w:t xml:space="preserve"> мен кабельдерді анықтауы керек. Егер құрылғыны тасымалдау және зерттеу күні белгісіз болса, құрылғыдағы деректердің бүліну мүмкіндігін азайту үшін оны өшіру орынды болуы мүмкін;</w:t>
      </w:r>
    </w:p>
    <w:p w14:paraId="37513468"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сондай-ақ, маман жасырылуы мүмкін сымсыз құрылғылардың сигналдарын анықтау және идентификациялау үшін сымсыз сигнал детекторын қолдануды қарастыруы керек. Қаржылық және уақыттық шектеулерге байланысты сымсыз сигнал детекторы қолданылмайтын жағдайлар болуы мүмкін, содан кейін маман оны хаттамаға жазуы керек.</w:t>
      </w:r>
    </w:p>
    <w:p w14:paraId="41545AF7" w14:textId="77777777" w:rsidR="00DF439B" w:rsidRPr="00DF439B" w:rsidRDefault="00DF439B" w:rsidP="00DF439B">
      <w:pPr>
        <w:tabs>
          <w:tab w:val="left" w:pos="1134"/>
        </w:tabs>
        <w:spacing w:after="24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Дәлелдемелерді алу, көшіру және сақтау</w:t>
      </w:r>
    </w:p>
    <w:p w14:paraId="5C327FC2"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Маман цифрлық нысанда ұсынылған ықтимал дәлелдемелерді цифрлық құрылғылардан алу немесе көшіру туралы шешім қабылдауы керек. Таңдау жағдайларға, шығындарға, уақытқа, қол жетімді ресурстарға және басымдықтарға сәйкес келуі керек.</w:t>
      </w:r>
    </w:p>
    <w:p w14:paraId="185C2100"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Егер маман құрылғыларды желіден ажырату туралы шешім қабылдаса, цифрлық нысанда ұсынылған ықтимал дәлелдемелерді алу немесе көшіру процесі жоғарыда сипатталғандай жалғасады. Егер құрылғыларды олардың функцияларының маңыздылығына немесе цифрлық нысанда ұсынылған ықтимал дәлелдемелерді бұзу ықтималдығына байланысты желіден ажырату мүмкін болмаса, құрылғылар желіге қосылған кезде маман дәлелдемелерді көшіруді жедел жүргізуі керек.</w:t>
      </w:r>
    </w:p>
    <w:p w14:paraId="216AC994" w14:textId="77777777" w:rsidR="00DF439B" w:rsidRPr="00E40605" w:rsidRDefault="00DF439B" w:rsidP="00DF439B">
      <w:pPr>
        <w:tabs>
          <w:tab w:val="left" w:pos="709"/>
        </w:tabs>
        <w:spacing w:after="240" w:line="240" w:lineRule="auto"/>
        <w:ind w:left="709" w:hanging="709"/>
        <w:jc w:val="both"/>
        <w:rPr>
          <w:rFonts w:ascii="Arial" w:hAnsi="Arial" w:cs="Arial"/>
          <w:i/>
          <w:iCs/>
          <w:color w:val="0070C0"/>
          <w:sz w:val="28"/>
          <w:szCs w:val="28"/>
          <w:lang w:val="kk-KZ"/>
        </w:rPr>
      </w:pPr>
      <w:r w:rsidRPr="00E40605">
        <w:rPr>
          <w:rFonts w:ascii="Arial" w:hAnsi="Arial" w:cs="Arial"/>
          <w:color w:val="0070C0"/>
          <w:sz w:val="40"/>
          <w:szCs w:val="40"/>
          <w:lang w:val="kk-KZ"/>
        </w:rPr>
        <w:sym w:font="Webdings" w:char="F069"/>
      </w:r>
      <w:r w:rsidRPr="00E40605">
        <w:rPr>
          <w:rFonts w:ascii="Arial" w:hAnsi="Arial" w:cs="Arial"/>
          <w:color w:val="0070C0"/>
          <w:sz w:val="28"/>
          <w:szCs w:val="28"/>
          <w:lang w:val="kk-KZ"/>
        </w:rPr>
        <w:tab/>
      </w:r>
      <w:r w:rsidRPr="00E40605">
        <w:rPr>
          <w:rFonts w:ascii="Arial" w:hAnsi="Arial" w:cs="Arial"/>
          <w:i/>
          <w:iCs/>
          <w:color w:val="0070C0"/>
          <w:sz w:val="28"/>
          <w:szCs w:val="28"/>
          <w:lang w:val="kk-KZ"/>
        </w:rPr>
        <w:t xml:space="preserve">Тиісті процестік құжаттамамен және дайындалған тәжірибелі маманмен бірге </w:t>
      </w:r>
      <w:proofErr w:type="spellStart"/>
      <w:r w:rsidRPr="00E40605">
        <w:rPr>
          <w:rFonts w:ascii="Arial" w:hAnsi="Arial" w:cs="Arial"/>
          <w:i/>
          <w:iCs/>
          <w:color w:val="0070C0"/>
          <w:sz w:val="28"/>
          <w:szCs w:val="28"/>
          <w:lang w:val="kk-KZ"/>
        </w:rPr>
        <w:t>валидті</w:t>
      </w:r>
      <w:proofErr w:type="spellEnd"/>
      <w:r w:rsidRPr="00E40605">
        <w:rPr>
          <w:rFonts w:ascii="Arial" w:hAnsi="Arial" w:cs="Arial"/>
          <w:i/>
          <w:iCs/>
          <w:color w:val="0070C0"/>
          <w:sz w:val="28"/>
          <w:szCs w:val="28"/>
          <w:lang w:val="kk-KZ"/>
        </w:rPr>
        <w:t xml:space="preserve"> аспаптық құралдарды қолданатын сенімді стандартты процедуралардың болуы өте маңызды.</w:t>
      </w:r>
    </w:p>
    <w:p w14:paraId="18C3FEAC"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 xml:space="preserve">Тиісті процедуралық құжаттамамен және дайындалған тәжірибелі маманмен бірге </w:t>
      </w:r>
      <w:proofErr w:type="spellStart"/>
      <w:r w:rsidRPr="00DF439B">
        <w:rPr>
          <w:rFonts w:ascii="Arial" w:hAnsi="Arial" w:cs="Arial"/>
          <w:sz w:val="28"/>
          <w:szCs w:val="28"/>
          <w:lang w:val="kk-KZ"/>
        </w:rPr>
        <w:t>валидті</w:t>
      </w:r>
      <w:proofErr w:type="spellEnd"/>
      <w:r w:rsidRPr="00DF439B">
        <w:rPr>
          <w:rFonts w:ascii="Arial" w:hAnsi="Arial" w:cs="Arial"/>
          <w:sz w:val="28"/>
          <w:szCs w:val="28"/>
          <w:lang w:val="kk-KZ"/>
        </w:rPr>
        <w:t xml:space="preserve"> құралдарды қолданатын сенімді стандартты процедуралардың болуы өте маңызды.</w:t>
      </w:r>
    </w:p>
    <w:p w14:paraId="320DC009"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 xml:space="preserve">Әдетте, сандық нысанда ұсынылған ықтимал дәлелдемелерді көшіру үшін «қалта» дербес компьютері және ұялы телефондар сияқты </w:t>
      </w:r>
      <w:r w:rsidRPr="00DF439B">
        <w:rPr>
          <w:rFonts w:ascii="Arial" w:hAnsi="Arial" w:cs="Arial"/>
          <w:sz w:val="28"/>
          <w:szCs w:val="28"/>
          <w:lang w:val="kk-KZ"/>
        </w:rPr>
        <w:lastRenderedPageBreak/>
        <w:t xml:space="preserve">мобильді құрылғылар қосулы болуы керек. Бұл құрылғылар қосылған кезде олардың жұмыс ортасын үнемі өзгерте алады, мысалы, уақыт сенсоры реттелуі мүмкін. Осыған байланысты мәселе цифрлық нысанда ұсынылған дәлелдемелердің екі көшірмесі, бір құрылғы </w:t>
      </w:r>
      <w:proofErr w:type="spellStart"/>
      <w:r w:rsidRPr="00DF439B">
        <w:rPr>
          <w:rFonts w:ascii="Arial" w:hAnsi="Arial" w:cs="Arial"/>
          <w:sz w:val="28"/>
          <w:szCs w:val="28"/>
          <w:lang w:val="kk-KZ"/>
        </w:rPr>
        <w:t>хэштеу</w:t>
      </w:r>
      <w:proofErr w:type="spellEnd"/>
      <w:r w:rsidRPr="00DF439B">
        <w:rPr>
          <w:rFonts w:ascii="Arial" w:hAnsi="Arial" w:cs="Arial"/>
          <w:sz w:val="28"/>
          <w:szCs w:val="28"/>
          <w:lang w:val="kk-KZ"/>
        </w:rPr>
        <w:t xml:space="preserve"> сияқты стандартты тексеру мүмкіндіктерінен өте алмауы мүмкін. Мұндай жағдайда үйлесімділік және (немесе) айырмашылықтар аймақтарын анықтайтын балама тексеру функциялары қолайлы болуы мүмкін.</w:t>
      </w:r>
    </w:p>
    <w:p w14:paraId="548CF1E9"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 xml:space="preserve">Маманның ықтимал дәлелдеме құрылғыларында байланыс орнату туралы ақпаратты өзгерте алатын </w:t>
      </w:r>
      <w:proofErr w:type="spellStart"/>
      <w:r w:rsidRPr="00DF439B">
        <w:rPr>
          <w:rFonts w:ascii="Arial" w:hAnsi="Arial" w:cs="Arial"/>
          <w:sz w:val="28"/>
          <w:szCs w:val="28"/>
          <w:lang w:val="kk-KZ"/>
        </w:rPr>
        <w:t>Wi-Fi</w:t>
      </w:r>
      <w:proofErr w:type="spellEnd"/>
      <w:r w:rsidRPr="00DF439B">
        <w:rPr>
          <w:rFonts w:ascii="Arial" w:hAnsi="Arial" w:cs="Arial"/>
          <w:sz w:val="28"/>
          <w:szCs w:val="28"/>
          <w:lang w:val="kk-KZ"/>
        </w:rPr>
        <w:t xml:space="preserve"> немесе </w:t>
      </w:r>
      <w:proofErr w:type="spellStart"/>
      <w:r w:rsidRPr="00DF439B">
        <w:rPr>
          <w:rFonts w:ascii="Arial" w:hAnsi="Arial" w:cs="Arial"/>
          <w:sz w:val="28"/>
          <w:szCs w:val="28"/>
          <w:lang w:val="kk-KZ"/>
        </w:rPr>
        <w:t>Bluetooth</w:t>
      </w:r>
      <w:proofErr w:type="spellEnd"/>
      <w:r w:rsidRPr="00DF439B">
        <w:rPr>
          <w:rFonts w:ascii="Arial" w:hAnsi="Arial" w:cs="Arial"/>
          <w:sz w:val="28"/>
          <w:szCs w:val="28"/>
          <w:lang w:val="kk-KZ"/>
        </w:rPr>
        <w:t xml:space="preserve"> құрылғыларын оқиға орнына </w:t>
      </w:r>
      <w:proofErr w:type="spellStart"/>
      <w:r w:rsidRPr="00DF439B">
        <w:rPr>
          <w:rFonts w:ascii="Arial" w:hAnsi="Arial" w:cs="Arial"/>
          <w:sz w:val="28"/>
          <w:szCs w:val="28"/>
          <w:lang w:val="kk-KZ"/>
        </w:rPr>
        <w:t>әкелмеуі</w:t>
      </w:r>
      <w:proofErr w:type="spellEnd"/>
      <w:r w:rsidRPr="00DF439B">
        <w:rPr>
          <w:rFonts w:ascii="Arial" w:hAnsi="Arial" w:cs="Arial"/>
          <w:sz w:val="28"/>
          <w:szCs w:val="28"/>
          <w:lang w:val="kk-KZ"/>
        </w:rPr>
        <w:t xml:space="preserve"> маңызды. Бұл, егер тергеп-тексеру кезінде қандай құрылғылар арасында байланыс орнатылғанын білу қажет болса, өте маңызды.</w:t>
      </w:r>
    </w:p>
    <w:p w14:paraId="3E294CEA"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Егер маман дәлелдемелерді көшіру процесін жүргізу туралы шешім қабылдаса, желілік құрылғыларға қосылған басқа құрылғыларды анықтау үшін одан әрі талдау үшін желілік құрылғыларды жұмыс істеп тұрған күйде қалдыру керек. Маман күдіктінің белсенді желілік байланыс арқылы жүзеге асыратын саботаж мүмкіндігін ескеріп, желіге мониторинг жүргізу немесе одан ажырату туралы шешім қабылдауы керек.</w:t>
      </w:r>
    </w:p>
    <w:p w14:paraId="51787B9B" w14:textId="77777777" w:rsidR="00DF439B" w:rsidRPr="00DF439B" w:rsidRDefault="00DF439B" w:rsidP="00DF439B">
      <w:pPr>
        <w:tabs>
          <w:tab w:val="left" w:pos="1134"/>
        </w:tabs>
        <w:spacing w:after="24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Желілік құрылғыларды алу бойынша ұсынымдар</w:t>
      </w:r>
    </w:p>
    <w:p w14:paraId="162AD7E8"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Кейбір жағдайларда желілік құрылғыларды желіге қосу орынды болуы мүмкін, осылайша маман және (немесе) тиісті өкілеттіктері бар сарапшы мониторинг пен құжаттаманы жүргізе алады. Қажет болған жағдайда құрылғыларды алу төменде сипатталған түрде жүзеге асырылуы керек:</w:t>
      </w:r>
    </w:p>
    <w:p w14:paraId="04A996A8"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 xml:space="preserve">маман бұл әрекеттің нәтижесінде ешқандай маңызды деректер қайта жазылмайтыны және маңызды жүйелерде (мысалы, ауруханалардағы жабдықты басқару жүйелерінде) ешқандай ақау болмайтыны анық болған кезде құрылғыны желіден оқшаулауы керек. Мұны </w:t>
      </w:r>
      <w:proofErr w:type="spellStart"/>
      <w:r w:rsidRPr="00DF439B">
        <w:rPr>
          <w:rFonts w:ascii="Arial" w:hAnsi="Arial" w:cs="Arial"/>
          <w:sz w:val="28"/>
          <w:szCs w:val="28"/>
          <w:lang w:val="kk-KZ"/>
        </w:rPr>
        <w:t>разъемді</w:t>
      </w:r>
      <w:proofErr w:type="spellEnd"/>
      <w:r w:rsidRPr="00DF439B">
        <w:rPr>
          <w:rFonts w:ascii="Arial" w:hAnsi="Arial" w:cs="Arial"/>
          <w:sz w:val="28"/>
          <w:szCs w:val="28"/>
          <w:lang w:val="kk-KZ"/>
        </w:rPr>
        <w:t xml:space="preserve"> телефон жүйесімен немесе желі портымен сымды желі қосылымының ұясынан шығару немесе сымсыз кіру нүктесімен байланысты өшіру арқылы жасауға болады;</w:t>
      </w:r>
    </w:p>
    <w:p w14:paraId="7905676C"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 xml:space="preserve">сымды желіден ажыратпас бұрын, маман цифрлық құрылғылармен байланыстарды қадағалап, желіні кейіннен қалпына келтіру үшін порттарды белгілеуі керек. Құрылғыда байланыстың бірнеше түрі болуы мүмкін. Мәселен, компьютер жағдайында бұл сымды жергілікті желі, сымсыз модем және ұялы телефон карталары болуы мүмкін. Жеке электрондық құрылғыларды желіге </w:t>
      </w:r>
      <w:proofErr w:type="spellStart"/>
      <w:r w:rsidRPr="00DF439B">
        <w:rPr>
          <w:rFonts w:ascii="Arial" w:hAnsi="Arial" w:cs="Arial"/>
          <w:sz w:val="28"/>
          <w:szCs w:val="28"/>
          <w:lang w:val="kk-KZ"/>
        </w:rPr>
        <w:t>Wi-Fi</w:t>
      </w:r>
      <w:proofErr w:type="spellEnd"/>
      <w:r w:rsidRPr="00DF439B">
        <w:rPr>
          <w:rFonts w:ascii="Arial" w:hAnsi="Arial" w:cs="Arial"/>
          <w:sz w:val="28"/>
          <w:szCs w:val="28"/>
          <w:lang w:val="kk-KZ"/>
        </w:rPr>
        <w:t xml:space="preserve">, </w:t>
      </w:r>
      <w:proofErr w:type="spellStart"/>
      <w:r w:rsidRPr="00DF439B">
        <w:rPr>
          <w:rFonts w:ascii="Arial" w:hAnsi="Arial" w:cs="Arial"/>
          <w:sz w:val="28"/>
          <w:szCs w:val="28"/>
          <w:lang w:val="kk-KZ"/>
        </w:rPr>
        <w:t>Bluetooth</w:t>
      </w:r>
      <w:proofErr w:type="spellEnd"/>
      <w:r w:rsidRPr="00DF439B">
        <w:rPr>
          <w:rFonts w:ascii="Arial" w:hAnsi="Arial" w:cs="Arial"/>
          <w:sz w:val="28"/>
          <w:szCs w:val="28"/>
          <w:lang w:val="kk-KZ"/>
        </w:rPr>
        <w:t xml:space="preserve"> немесе ұялы телефон желісінің қосылымдары арқылы қосуға болады. Маман байланыстың барлық түрлерін анықтауға тырысуы керек және цифрлық нысанда ұсынылған ықтимал дәлелдемелерді жойылудан қорғау үшін тиісті шаралар қабылдауы керек;</w:t>
      </w:r>
    </w:p>
    <w:p w14:paraId="5F5D8382"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lastRenderedPageBreak/>
        <w:t>-</w:t>
      </w:r>
      <w:r w:rsidRPr="00DF439B">
        <w:rPr>
          <w:rFonts w:ascii="Arial" w:hAnsi="Arial" w:cs="Arial"/>
          <w:sz w:val="28"/>
          <w:szCs w:val="28"/>
          <w:lang w:val="kk-KZ"/>
        </w:rPr>
        <w:tab/>
        <w:t>осы кезде желілік құрылғылардың қуатын өшіру белсенді процестер, желілік қосылыстар және жадта сақталған деректер сияқты өзгермелі деректерді жоя алатынын мойындау керек. Серверлік операциялық жүйе сенімді болмауы және дұрыс емес ақпарат беруі мүмкін. Маман құрылғылардың қуатын өшірмес бұрын сенімді тексерілген әдістерді қолдана отырып, өзгермелі ақпаратты жазып алуы керек. Маман цифрлық нысанда ұсынылған ықтимал дәлелдемелердің жоғалмайтынына сенімді болған кезде желілік құрылғылардың қосылымдары өшірілуі мүмкін;</w:t>
      </w:r>
    </w:p>
    <w:p w14:paraId="218AF403"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егер тәркілеу дәлелдемелерді көшіруден бұрын болса және құрылғының тұрақты жады бар екені белгілі болса, құрылғы үнемі қуат көзіне қосылуы керек;</w:t>
      </w:r>
    </w:p>
    <w:p w14:paraId="6ABFCC23"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 xml:space="preserve">егер мобильді құрылғы өшірулі болса, оны мұқият орап, мөрлеп, таңбалау керек. Бұл кез-келген кездейсоқ немесе әдейі іске қосылатын пернелерді немесе түймелерді болдырмау үшін жасалады. Сақтық шарасы ретінде маман </w:t>
      </w:r>
      <w:proofErr w:type="spellStart"/>
      <w:r w:rsidRPr="00DF439B">
        <w:rPr>
          <w:rFonts w:ascii="Arial" w:hAnsi="Arial" w:cs="Arial"/>
          <w:sz w:val="28"/>
          <w:szCs w:val="28"/>
          <w:lang w:val="kk-KZ"/>
        </w:rPr>
        <w:t>Фарадей</w:t>
      </w:r>
      <w:proofErr w:type="spellEnd"/>
      <w:r w:rsidRPr="00DF439B">
        <w:rPr>
          <w:rFonts w:ascii="Arial" w:hAnsi="Arial" w:cs="Arial"/>
          <w:sz w:val="28"/>
          <w:szCs w:val="28"/>
          <w:lang w:val="kk-KZ"/>
        </w:rPr>
        <w:t xml:space="preserve"> торын немесе экрандалған контейнерлерді пайдалануды да қарастыруы керек;</w:t>
      </w:r>
    </w:p>
    <w:p w14:paraId="5B074BA1"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кейбір жағдайларда деректердің өзгеруіне жол бермеу үшін алып қою кезінде мобильді құрылғылар өшірілуі керек. Өзгерістер цифрлық нысанда ұсынылған ықтимал дәлелдемелердің бұзылуына әкелуі мүмкін шығыс және кіріс байланыстар немесе командалар арқылы болуы мүмкін;</w:t>
      </w:r>
    </w:p>
    <w:p w14:paraId="41ED556D"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кейіннен әрбір цифрлық құрылғыны зерттемес бұрын оны дербес құрылғы сияқты өңдеу керек. Зерттеу кезінде оны желілік құрылғы деп санау керек.</w:t>
      </w:r>
    </w:p>
    <w:p w14:paraId="48F30CB1" w14:textId="77777777" w:rsidR="00DF439B" w:rsidRPr="00DF439B" w:rsidRDefault="00DF439B" w:rsidP="00DF439B">
      <w:pPr>
        <w:tabs>
          <w:tab w:val="left" w:pos="709"/>
        </w:tabs>
        <w:spacing w:after="240" w:line="240" w:lineRule="auto"/>
        <w:ind w:left="709" w:hanging="709"/>
        <w:jc w:val="both"/>
        <w:rPr>
          <w:rFonts w:ascii="Arial" w:hAnsi="Arial" w:cs="Arial"/>
          <w:i/>
          <w:iCs/>
          <w:sz w:val="28"/>
          <w:szCs w:val="28"/>
          <w:lang w:val="kk-KZ"/>
        </w:rPr>
      </w:pPr>
      <w:r w:rsidRPr="00DF439B">
        <w:rPr>
          <w:rFonts w:ascii="Arial" w:hAnsi="Arial" w:cs="Arial"/>
          <w:sz w:val="40"/>
          <w:szCs w:val="40"/>
          <w:lang w:val="kk-KZ"/>
        </w:rPr>
        <w:sym w:font="Webdings" w:char="F069"/>
      </w:r>
      <w:r w:rsidRPr="00DF439B">
        <w:rPr>
          <w:rFonts w:ascii="Arial" w:hAnsi="Arial" w:cs="Arial"/>
          <w:sz w:val="28"/>
          <w:szCs w:val="28"/>
          <w:lang w:val="kk-KZ"/>
        </w:rPr>
        <w:tab/>
      </w:r>
      <w:r w:rsidRPr="00E40605">
        <w:rPr>
          <w:rFonts w:ascii="Arial" w:hAnsi="Arial" w:cs="Arial"/>
          <w:i/>
          <w:iCs/>
          <w:color w:val="0070C0"/>
          <w:sz w:val="28"/>
          <w:szCs w:val="28"/>
          <w:lang w:val="kk-KZ"/>
        </w:rPr>
        <w:t xml:space="preserve">Мұны желіні құру, </w:t>
      </w:r>
      <w:proofErr w:type="spellStart"/>
      <w:r w:rsidRPr="00E40605">
        <w:rPr>
          <w:rFonts w:ascii="Arial" w:hAnsi="Arial" w:cs="Arial"/>
          <w:i/>
          <w:iCs/>
          <w:color w:val="0070C0"/>
          <w:sz w:val="28"/>
          <w:szCs w:val="28"/>
          <w:lang w:val="kk-KZ"/>
        </w:rPr>
        <w:t>алынбалы</w:t>
      </w:r>
      <w:proofErr w:type="spellEnd"/>
      <w:r w:rsidRPr="00E40605">
        <w:rPr>
          <w:rFonts w:ascii="Arial" w:hAnsi="Arial" w:cs="Arial"/>
          <w:i/>
          <w:iCs/>
          <w:color w:val="0070C0"/>
          <w:sz w:val="28"/>
          <w:szCs w:val="28"/>
          <w:lang w:val="kk-KZ"/>
        </w:rPr>
        <w:t xml:space="preserve"> сақтау құрылғыларын тарату ортасы ретінде пайдалану арқылы жүзеге асыруға болады. Маман жиналған құрылғылардың осылай қолданыла алатынын қарастырып, осындай желі үшін автоматты емес файлдарды тасымалдайтын басқа құрылғылар туралы ақпаратты іздеуі қажет.</w:t>
      </w:r>
    </w:p>
    <w:p w14:paraId="2F3AB0D4" w14:textId="77777777" w:rsidR="00DF439B" w:rsidRPr="00DF439B" w:rsidRDefault="00DF439B" w:rsidP="00DF439B">
      <w:pPr>
        <w:tabs>
          <w:tab w:val="left" w:pos="1134"/>
        </w:tabs>
        <w:spacing w:after="24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Желілік құрылғылардан дәлелдемелерді көшіру бойынша ұсынымдар</w:t>
      </w:r>
    </w:p>
    <w:p w14:paraId="799E7646"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Құрылғылар желіге қосылған жағдайда құрылғыны бірнеше физикалық және (немесе) виртуалды желіге қосу мүмкіндігі бар. Мысалы, бір көрінетін физикалық желі байланысы бар құрылғы виртуалды жеке желіге кіре алады және бірнеше IP мекенжайы бар виртуалды машина бола алады. Сондықтан, құрылғыны желіден ажыратпас бұрын, маман логикалық желілік қосылыммен байланысты деректердің логикалық көшірмесін жасауы керек (мысалы, Интернетке қосылу). Байланысты деректерге IP конфигурациясы мен маршруттау кестелері кіреді, бірақ олармен шектелмейді.</w:t>
      </w:r>
    </w:p>
    <w:p w14:paraId="4F2C63A6"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lastRenderedPageBreak/>
        <w:t>Үнемі қосулы болуы керек желілік құрылғылар үшін құрылғының сымсыз радио желісімен, соның ішінде GPS негізіндегі құрылғылармен өзара әрекеттесуіне жол бермеу керек. Маман ұлттық заңнамада рұқсат етілген радио сигналдарды бұғаттау әдістерін қолдануы керек. Дегенмен, құрылғының жеткілікті қуат көзі бар екеніне сенімді болу керек, өйткені блоктау әдістері желіге қосылу кезінде оның қосымша қуатын пайдалануға әкелуі мүмкін. Бұғаттау әдістері мыналарды қамтуы мүмкін, бірақ олармен шектелмейді:</w:t>
      </w:r>
    </w:p>
    <w:p w14:paraId="74F7B9D5"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 xml:space="preserve">мобильді құрылғы пайдаланатын бірдей жиілік диапазонында сигналдарды жіберу арқылы күшті кедергі жасау арқылы берілісті </w:t>
      </w:r>
      <w:proofErr w:type="spellStart"/>
      <w:r w:rsidRPr="00DF439B">
        <w:rPr>
          <w:rFonts w:ascii="Arial" w:hAnsi="Arial" w:cs="Arial"/>
          <w:sz w:val="28"/>
          <w:szCs w:val="28"/>
          <w:lang w:val="kk-KZ"/>
        </w:rPr>
        <w:t>блоктауға</w:t>
      </w:r>
      <w:proofErr w:type="spellEnd"/>
      <w:r w:rsidRPr="00DF439B">
        <w:rPr>
          <w:rFonts w:ascii="Arial" w:hAnsi="Arial" w:cs="Arial"/>
          <w:sz w:val="28"/>
          <w:szCs w:val="28"/>
          <w:lang w:val="kk-KZ"/>
        </w:rPr>
        <w:t xml:space="preserve"> қабілетті электронды басу құрылғысын пайдалану;</w:t>
      </w:r>
    </w:p>
    <w:p w14:paraId="5EA11B1C" w14:textId="77777777" w:rsidR="00DF439B" w:rsidRPr="00E40605" w:rsidRDefault="00DF439B" w:rsidP="00DF439B">
      <w:pPr>
        <w:tabs>
          <w:tab w:val="left" w:pos="709"/>
        </w:tabs>
        <w:spacing w:after="240" w:line="240" w:lineRule="auto"/>
        <w:ind w:left="709" w:hanging="709"/>
        <w:jc w:val="both"/>
        <w:rPr>
          <w:rFonts w:ascii="Arial" w:hAnsi="Arial" w:cs="Arial"/>
          <w:color w:val="0070C0"/>
          <w:sz w:val="28"/>
          <w:szCs w:val="28"/>
          <w:lang w:val="kk-KZ"/>
        </w:rPr>
      </w:pPr>
      <w:r w:rsidRPr="00E40605">
        <w:rPr>
          <w:rFonts w:ascii="Arial" w:hAnsi="Arial" w:cs="Arial"/>
          <w:color w:val="0070C0"/>
          <w:sz w:val="40"/>
          <w:szCs w:val="40"/>
          <w:lang w:val="kk-KZ"/>
        </w:rPr>
        <w:sym w:font="Webdings" w:char="F069"/>
      </w:r>
      <w:r w:rsidRPr="00E40605">
        <w:rPr>
          <w:rFonts w:ascii="Arial" w:hAnsi="Arial" w:cs="Arial"/>
          <w:color w:val="0070C0"/>
          <w:sz w:val="28"/>
          <w:szCs w:val="28"/>
          <w:lang w:val="kk-KZ"/>
        </w:rPr>
        <w:tab/>
      </w:r>
      <w:proofErr w:type="spellStart"/>
      <w:r w:rsidRPr="00E40605">
        <w:rPr>
          <w:rFonts w:ascii="Arial" w:hAnsi="Arial" w:cs="Arial"/>
          <w:i/>
          <w:iCs/>
          <w:color w:val="0070C0"/>
          <w:sz w:val="28"/>
          <w:szCs w:val="28"/>
          <w:lang w:val="kk-KZ"/>
        </w:rPr>
        <w:t>Радиоэлектрондық</w:t>
      </w:r>
      <w:proofErr w:type="spellEnd"/>
      <w:r w:rsidRPr="00E40605">
        <w:rPr>
          <w:rFonts w:ascii="Arial" w:hAnsi="Arial" w:cs="Arial"/>
          <w:i/>
          <w:iCs/>
          <w:color w:val="0070C0"/>
          <w:sz w:val="28"/>
          <w:szCs w:val="28"/>
          <w:lang w:val="kk-KZ"/>
        </w:rPr>
        <w:t xml:space="preserve"> басуды қолдану медициналық жабдықтар және үшінші тарап ұйымдарының құқықтарын бұзу сияқты бірқатар электрондық құрылғылардың жұмысына теріс әсер етуі мүмкін;</w:t>
      </w:r>
    </w:p>
    <w:p w14:paraId="6599EF64"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 xml:space="preserve">белгіленген жерде зерделеуді қауіпсіз жүргізу үшін жұмыс кеңістігін экрандауды пайдалану. Желіге қосылудың алдын алу үшін экрандау бүкіл жұмыс кеңістігі үшін немесе </w:t>
      </w:r>
      <w:proofErr w:type="spellStart"/>
      <w:r w:rsidRPr="00DF439B">
        <w:rPr>
          <w:rFonts w:ascii="Arial" w:hAnsi="Arial" w:cs="Arial"/>
          <w:sz w:val="28"/>
          <w:szCs w:val="28"/>
          <w:lang w:val="kk-KZ"/>
        </w:rPr>
        <w:t>портативтілікті</w:t>
      </w:r>
      <w:proofErr w:type="spellEnd"/>
      <w:r w:rsidRPr="00DF439B">
        <w:rPr>
          <w:rFonts w:ascii="Arial" w:hAnsi="Arial" w:cs="Arial"/>
          <w:sz w:val="28"/>
          <w:szCs w:val="28"/>
          <w:lang w:val="kk-KZ"/>
        </w:rPr>
        <w:t xml:space="preserve"> қамтамасыз ететін </w:t>
      </w:r>
      <w:proofErr w:type="spellStart"/>
      <w:r w:rsidRPr="00DF439B">
        <w:rPr>
          <w:rFonts w:ascii="Arial" w:hAnsi="Arial" w:cs="Arial"/>
          <w:sz w:val="28"/>
          <w:szCs w:val="28"/>
          <w:lang w:val="kk-KZ"/>
        </w:rPr>
        <w:t>Фарадей</w:t>
      </w:r>
      <w:proofErr w:type="spellEnd"/>
      <w:r w:rsidRPr="00DF439B">
        <w:rPr>
          <w:rFonts w:ascii="Arial" w:hAnsi="Arial" w:cs="Arial"/>
          <w:sz w:val="28"/>
          <w:szCs w:val="28"/>
          <w:lang w:val="kk-KZ"/>
        </w:rPr>
        <w:t xml:space="preserve"> торын пайдалану арқылы жүзеге асырылуы мүмкін. Алайда, қуат кабельдерін </w:t>
      </w:r>
      <w:proofErr w:type="spellStart"/>
      <w:r w:rsidRPr="00DF439B">
        <w:rPr>
          <w:rFonts w:ascii="Arial" w:hAnsi="Arial" w:cs="Arial"/>
          <w:sz w:val="28"/>
          <w:szCs w:val="28"/>
          <w:lang w:val="kk-KZ"/>
        </w:rPr>
        <w:t>Фарадей</w:t>
      </w:r>
      <w:proofErr w:type="spellEnd"/>
      <w:r w:rsidRPr="00DF439B">
        <w:rPr>
          <w:rFonts w:ascii="Arial" w:hAnsi="Arial" w:cs="Arial"/>
          <w:sz w:val="28"/>
          <w:szCs w:val="28"/>
          <w:lang w:val="kk-KZ"/>
        </w:rPr>
        <w:t xml:space="preserve"> торына салу қиын мәселе болып табылады, өйткені тиісті оқшаулаусыз олар антенна ретінде әрекет ете алады, бұл жасушаның мақсатын жоққа шығарады. Жұмыс кеңістігі де өте шектеулі болуы мүмкін;</w:t>
      </w:r>
    </w:p>
    <w:p w14:paraId="5D81B095"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бекітілген жерде зерделеуді қауіпсіз жүргізу үшін жұмыс кеңістігін экрандауды пайдалану. Желіге қосылудың алдын алу үшін жұмыс кеңістігін немесе контейнерді (</w:t>
      </w:r>
      <w:proofErr w:type="spellStart"/>
      <w:r w:rsidRPr="00DF439B">
        <w:rPr>
          <w:rFonts w:ascii="Arial" w:hAnsi="Arial" w:cs="Arial"/>
          <w:sz w:val="28"/>
          <w:szCs w:val="28"/>
          <w:lang w:val="kk-KZ"/>
        </w:rPr>
        <w:t>Фарадей</w:t>
      </w:r>
      <w:proofErr w:type="spellEnd"/>
      <w:r w:rsidRPr="00DF439B">
        <w:rPr>
          <w:rFonts w:ascii="Arial" w:hAnsi="Arial" w:cs="Arial"/>
          <w:sz w:val="28"/>
          <w:szCs w:val="28"/>
          <w:lang w:val="kk-KZ"/>
        </w:rPr>
        <w:t xml:space="preserve"> торы) радиожиілікті экрандауды қолдануға болады;</w:t>
      </w:r>
    </w:p>
    <w:p w14:paraId="53603B7D" w14:textId="77777777" w:rsidR="00DF439B" w:rsidRPr="00E40605" w:rsidRDefault="00DF439B" w:rsidP="00DF439B">
      <w:pPr>
        <w:tabs>
          <w:tab w:val="left" w:pos="709"/>
        </w:tabs>
        <w:spacing w:after="240" w:line="240" w:lineRule="auto"/>
        <w:ind w:left="709" w:hanging="709"/>
        <w:jc w:val="both"/>
        <w:rPr>
          <w:rFonts w:ascii="Arial" w:hAnsi="Arial" w:cs="Arial"/>
          <w:color w:val="0070C0"/>
          <w:sz w:val="28"/>
          <w:szCs w:val="28"/>
          <w:lang w:val="kk-KZ"/>
        </w:rPr>
      </w:pPr>
      <w:r w:rsidRPr="00E40605">
        <w:rPr>
          <w:rFonts w:ascii="Arial" w:hAnsi="Arial" w:cs="Arial"/>
          <w:color w:val="0070C0"/>
          <w:sz w:val="40"/>
          <w:szCs w:val="40"/>
          <w:lang w:val="kk-KZ"/>
        </w:rPr>
        <w:sym w:font="Webdings" w:char="F069"/>
      </w:r>
      <w:r w:rsidRPr="00E40605">
        <w:rPr>
          <w:rFonts w:ascii="Arial" w:hAnsi="Arial" w:cs="Arial"/>
          <w:color w:val="0070C0"/>
          <w:sz w:val="28"/>
          <w:szCs w:val="28"/>
          <w:lang w:val="kk-KZ"/>
        </w:rPr>
        <w:tab/>
      </w:r>
      <w:r w:rsidRPr="00E40605">
        <w:rPr>
          <w:rFonts w:ascii="Arial" w:hAnsi="Arial" w:cs="Arial"/>
          <w:i/>
          <w:iCs/>
          <w:color w:val="0070C0"/>
          <w:sz w:val="28"/>
          <w:szCs w:val="28"/>
          <w:lang w:val="kk-KZ"/>
        </w:rPr>
        <w:t xml:space="preserve">Тиісті жиіліктерде желілерге сымсыз кіруді бұғаттаудың барлық әдістерін тексеру қажет. Бұл </w:t>
      </w:r>
      <w:proofErr w:type="spellStart"/>
      <w:r w:rsidRPr="00E40605">
        <w:rPr>
          <w:rFonts w:ascii="Arial" w:hAnsi="Arial" w:cs="Arial"/>
          <w:i/>
          <w:iCs/>
          <w:color w:val="0070C0"/>
          <w:sz w:val="28"/>
          <w:szCs w:val="28"/>
          <w:lang w:val="kk-KZ"/>
        </w:rPr>
        <w:t>валидация</w:t>
      </w:r>
      <w:proofErr w:type="spellEnd"/>
      <w:r w:rsidRPr="00E40605">
        <w:rPr>
          <w:rFonts w:ascii="Arial" w:hAnsi="Arial" w:cs="Arial"/>
          <w:i/>
          <w:iCs/>
          <w:color w:val="0070C0"/>
          <w:sz w:val="28"/>
          <w:szCs w:val="28"/>
          <w:lang w:val="kk-KZ"/>
        </w:rPr>
        <w:t xml:space="preserve"> экрандаушы қабық арқылы өтетін кабельдерге таралуы керек;</w:t>
      </w:r>
    </w:p>
    <w:p w14:paraId="2DD711D0"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 xml:space="preserve">бастапқы құрылғының идентификаторын </w:t>
      </w:r>
      <w:proofErr w:type="spellStart"/>
      <w:r w:rsidRPr="00DF439B">
        <w:rPr>
          <w:rFonts w:ascii="Arial" w:hAnsi="Arial" w:cs="Arial"/>
          <w:sz w:val="28"/>
          <w:szCs w:val="28"/>
          <w:lang w:val="kk-KZ"/>
        </w:rPr>
        <w:t>имитациялайтын</w:t>
      </w:r>
      <w:proofErr w:type="spellEnd"/>
      <w:r w:rsidRPr="00DF439B">
        <w:rPr>
          <w:rFonts w:ascii="Arial" w:hAnsi="Arial" w:cs="Arial"/>
          <w:sz w:val="28"/>
          <w:szCs w:val="28"/>
          <w:lang w:val="kk-KZ"/>
        </w:rPr>
        <w:t xml:space="preserve"> және құрылғының желісіне кіруге жол бермейтін (U)SIM картасын алмастырғышты пайдалану. Бұл карталар оларды түпнұсқа (U)SIM картасымен қателесетін құрылғыны «алдай» алады және кез келген жерде қауіпсіз зерделеуге мүмкіндік береді. Қолданар алдында құрылғы мен желі үшін (U) SIM картасын тексеру қажет;</w:t>
      </w:r>
    </w:p>
    <w:p w14:paraId="2ED32584"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w:t>
      </w:r>
      <w:r w:rsidRPr="00DF439B">
        <w:rPr>
          <w:rFonts w:ascii="Arial" w:hAnsi="Arial" w:cs="Arial"/>
          <w:sz w:val="28"/>
          <w:szCs w:val="28"/>
          <w:lang w:val="kk-KZ"/>
        </w:rPr>
        <w:tab/>
        <w:t xml:space="preserve">ұялы байланыс компаниясымен келісу және </w:t>
      </w:r>
      <w:proofErr w:type="spellStart"/>
      <w:r w:rsidRPr="00DF439B">
        <w:rPr>
          <w:rFonts w:ascii="Arial" w:hAnsi="Arial" w:cs="Arial"/>
          <w:sz w:val="28"/>
          <w:szCs w:val="28"/>
          <w:lang w:val="kk-KZ"/>
        </w:rPr>
        <w:t>бұғатталатын</w:t>
      </w:r>
      <w:proofErr w:type="spellEnd"/>
      <w:r w:rsidRPr="00DF439B">
        <w:rPr>
          <w:rFonts w:ascii="Arial" w:hAnsi="Arial" w:cs="Arial"/>
          <w:sz w:val="28"/>
          <w:szCs w:val="28"/>
          <w:lang w:val="kk-KZ"/>
        </w:rPr>
        <w:t xml:space="preserve"> қызметтердің егжей-тегжейін анықтау арқылы желілік қызметтерді бұғаттау (мысалы, жабдық идентификаторы, абонент идентификаторы немесе телефон нөмірі). Алайда, мұндай ақпарат әрдайым оңай қол жетімді бола бермейді – келісу және растау процесі кешігуді тудыруы мүмкін.</w:t>
      </w:r>
    </w:p>
    <w:p w14:paraId="75530155"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lastRenderedPageBreak/>
        <w:t>Маман аккумулятор батареясын алып тастамас бұрын (мысалы, SIM картасына қол жеткізу үшін) мобильді құрылғыдан дәлелдемелерді жедел көшіре алады. Бұл телефонның жедел сақтау құрылғысында ықтимал маңызды ақпараттың жоғалуын болдырмау немесе зерделеу процесін жеделдету мақсатында жасалады (мысалы, құрылғыны көшіруге көп уақыт кететін PIN және (немесе) PUK кодымен қорғауға болады деп ойлаған кезде).</w:t>
      </w:r>
    </w:p>
    <w:p w14:paraId="0C67058E" w14:textId="77777777" w:rsidR="00DF439B" w:rsidRPr="00DF439B" w:rsidRDefault="00DF439B" w:rsidP="00DF439B">
      <w:pPr>
        <w:tabs>
          <w:tab w:val="left" w:pos="1134"/>
        </w:tabs>
        <w:spacing w:after="24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Желілік құрылғыларды сақтау бойынша ұсынымдар</w:t>
      </w:r>
    </w:p>
    <w:p w14:paraId="674CCCCF" w14:textId="77777777" w:rsidR="00DF439B" w:rsidRPr="00DF439B" w:rsidRDefault="00DF439B" w:rsidP="00DF439B">
      <w:pPr>
        <w:tabs>
          <w:tab w:val="left" w:pos="1134"/>
        </w:tabs>
        <w:spacing w:after="240" w:line="240" w:lineRule="auto"/>
        <w:ind w:firstLine="709"/>
        <w:jc w:val="both"/>
        <w:rPr>
          <w:rFonts w:ascii="Arial" w:hAnsi="Arial" w:cs="Arial"/>
          <w:sz w:val="28"/>
          <w:szCs w:val="28"/>
          <w:lang w:val="kk-KZ"/>
        </w:rPr>
      </w:pPr>
      <w:r w:rsidRPr="00DF439B">
        <w:rPr>
          <w:rFonts w:ascii="Arial" w:hAnsi="Arial" w:cs="Arial"/>
          <w:sz w:val="28"/>
          <w:szCs w:val="28"/>
          <w:lang w:val="kk-KZ"/>
        </w:rPr>
        <w:t>Цифрлық құрылғылардың сипатына және цифрлық нысанда ұсынылған ықтимал дәлелдемелерге байланысты желілік құрылғыларды сақтау принциптері компьютерлерге, перифериялық құрылғыларға және сандық ақпарат тасымалдаушыларға арналған сақтау принциптеріне ұқсас.</w:t>
      </w:r>
    </w:p>
    <w:p w14:paraId="0278B859" w14:textId="73E8CDA8" w:rsidR="00DF439B" w:rsidRPr="00DF439B" w:rsidRDefault="00DF439B" w:rsidP="00DF439B">
      <w:pPr>
        <w:spacing w:after="160" w:line="259" w:lineRule="auto"/>
        <w:rPr>
          <w:rFonts w:ascii="Arial" w:hAnsi="Arial" w:cs="Arial"/>
          <w:sz w:val="28"/>
          <w:szCs w:val="28"/>
          <w:lang w:val="kk-KZ"/>
        </w:rPr>
      </w:pPr>
    </w:p>
    <w:p w14:paraId="6C44D9F0" w14:textId="77777777" w:rsidR="00DF439B" w:rsidRPr="00DF439B" w:rsidRDefault="00DF439B" w:rsidP="00DF439B">
      <w:pPr>
        <w:spacing w:after="160" w:line="259" w:lineRule="auto"/>
        <w:ind w:firstLine="709"/>
        <w:jc w:val="both"/>
        <w:rPr>
          <w:rFonts w:ascii="Arial" w:hAnsi="Arial" w:cs="Arial"/>
          <w:b/>
          <w:bCs/>
          <w:sz w:val="28"/>
          <w:szCs w:val="28"/>
          <w:lang w:val="kk-KZ"/>
        </w:rPr>
      </w:pPr>
      <w:r w:rsidRPr="00DF439B">
        <w:rPr>
          <w:rFonts w:ascii="Arial" w:hAnsi="Arial" w:cs="Arial"/>
          <w:b/>
          <w:bCs/>
          <w:sz w:val="28"/>
          <w:szCs w:val="28"/>
          <w:lang w:val="kk-KZ"/>
        </w:rPr>
        <w:t>МАМАННЫҢ НЕГІЗГІ ДАҒДЫЛАРЫ МЕН ҚҰЗЫРЕТТІЛІГІН СИПАТТАУ</w:t>
      </w:r>
    </w:p>
    <w:p w14:paraId="2869C174" w14:textId="7CA5E5DC" w:rsidR="00DF439B" w:rsidRPr="00DF439B" w:rsidRDefault="00DF439B" w:rsidP="00DF439B">
      <w:pPr>
        <w:spacing w:after="24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Цифрлық ны</w:t>
      </w:r>
      <w:r w:rsidR="007A54D8">
        <w:rPr>
          <w:rFonts w:ascii="Arial" w:hAnsi="Arial" w:cs="Arial"/>
          <w:b/>
          <w:bCs/>
          <w:sz w:val="28"/>
          <w:szCs w:val="28"/>
          <w:lang w:val="kk-KZ"/>
        </w:rPr>
        <w:t>с</w:t>
      </w:r>
      <w:r w:rsidRPr="00DF439B">
        <w:rPr>
          <w:rFonts w:ascii="Arial" w:hAnsi="Arial" w:cs="Arial"/>
          <w:b/>
          <w:bCs/>
          <w:sz w:val="28"/>
          <w:szCs w:val="28"/>
          <w:lang w:val="kk-KZ"/>
        </w:rPr>
        <w:t>анда ұсынылған дәлелдемелерді іздеудің және анықтаудың негізгі дағдылары</w:t>
      </w:r>
    </w:p>
    <w:p w14:paraId="7C2F53E2" w14:textId="77777777" w:rsidR="00DF439B" w:rsidRPr="00DF439B" w:rsidRDefault="00DF439B" w:rsidP="00DF439B">
      <w:pPr>
        <w:spacing w:after="0" w:line="240" w:lineRule="auto"/>
        <w:ind w:firstLine="709"/>
        <w:jc w:val="both"/>
        <w:rPr>
          <w:rFonts w:ascii="Arial" w:hAnsi="Arial" w:cs="Arial"/>
          <w:sz w:val="28"/>
          <w:szCs w:val="28"/>
          <w:lang w:val="kk-KZ"/>
        </w:rPr>
      </w:pPr>
      <w:r w:rsidRPr="00DF439B">
        <w:rPr>
          <w:rFonts w:ascii="Arial" w:hAnsi="Arial" w:cs="Arial"/>
          <w:sz w:val="28"/>
          <w:szCs w:val="28"/>
          <w:lang w:val="kk-KZ"/>
        </w:rPr>
        <w:t>Тергеп-тексеруге көмектесетін цифрлық құрылғылардың, компоненттердің және ақпараттың сипаттамалары, сондай-ақ цифрлық нысанда ұсынылған ықтимал дәлелдемелерді және компьютерді пайдаланумен байланысты бұзушылықтарды өңдеуге арналған тиісті заңдар. Деректер мен құрылғыларды жинауға және алуға, сондай-ақ тәуекелді бағалауға арналған құралдарға қойылатын талаптарды анықтау.</w:t>
      </w:r>
    </w:p>
    <w:p w14:paraId="3EB1EFA6" w14:textId="77777777" w:rsidR="00DF439B" w:rsidRPr="00DF439B" w:rsidRDefault="00DF439B" w:rsidP="00DF439B">
      <w:pPr>
        <w:spacing w:after="0" w:line="240" w:lineRule="auto"/>
        <w:ind w:firstLine="709"/>
        <w:jc w:val="both"/>
        <w:rPr>
          <w:rFonts w:ascii="Arial" w:hAnsi="Arial" w:cs="Arial"/>
          <w:b/>
          <w:bCs/>
          <w:sz w:val="28"/>
          <w:szCs w:val="28"/>
          <w:lang w:val="kk-KZ"/>
        </w:rPr>
      </w:pPr>
    </w:p>
    <w:p w14:paraId="4B439888" w14:textId="77777777" w:rsidR="00DF439B" w:rsidRPr="00DF439B" w:rsidRDefault="00DF439B" w:rsidP="00DF439B">
      <w:pPr>
        <w:spacing w:after="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Хабардарлық</w:t>
      </w:r>
    </w:p>
    <w:p w14:paraId="7B3F8274" w14:textId="77777777" w:rsidR="00DF439B" w:rsidRPr="00DF439B" w:rsidRDefault="00DF439B" w:rsidP="00DF439B">
      <w:pPr>
        <w:numPr>
          <w:ilvl w:val="0"/>
          <w:numId w:val="5"/>
        </w:numPr>
        <w:tabs>
          <w:tab w:val="left" w:pos="1134"/>
        </w:tabs>
        <w:spacing w:after="0" w:line="240" w:lineRule="auto"/>
        <w:ind w:left="0" w:firstLine="709"/>
        <w:jc w:val="both"/>
        <w:rPr>
          <w:rFonts w:ascii="Arial" w:hAnsi="Arial" w:cs="Arial"/>
          <w:sz w:val="28"/>
          <w:szCs w:val="28"/>
          <w:lang w:val="kk-KZ"/>
        </w:rPr>
      </w:pPr>
      <w:r w:rsidRPr="00DF439B">
        <w:rPr>
          <w:rFonts w:ascii="Arial" w:hAnsi="Arial" w:cs="Arial"/>
          <w:sz w:val="28"/>
          <w:szCs w:val="28"/>
          <w:lang w:val="kk-KZ"/>
        </w:rPr>
        <w:t>Ақпараттық технологияларды жалпы пайдалану және ақпараттық технологиялардың көптеген түрлерін басқару құрылғылары мен желілік құрылғылар;</w:t>
      </w:r>
    </w:p>
    <w:p w14:paraId="4E7C8F4E" w14:textId="77777777" w:rsidR="00DF439B" w:rsidRPr="00DF439B" w:rsidRDefault="00DF439B" w:rsidP="00DF439B">
      <w:pPr>
        <w:numPr>
          <w:ilvl w:val="0"/>
          <w:numId w:val="5"/>
        </w:numPr>
        <w:tabs>
          <w:tab w:val="left" w:pos="1134"/>
        </w:tabs>
        <w:spacing w:after="0" w:line="240" w:lineRule="auto"/>
        <w:ind w:left="0" w:firstLine="709"/>
        <w:jc w:val="both"/>
        <w:rPr>
          <w:rFonts w:ascii="Arial" w:hAnsi="Arial" w:cs="Arial"/>
          <w:sz w:val="28"/>
          <w:szCs w:val="28"/>
          <w:lang w:val="kk-KZ"/>
        </w:rPr>
      </w:pPr>
      <w:r w:rsidRPr="00DF439B">
        <w:rPr>
          <w:rFonts w:ascii="Arial" w:hAnsi="Arial" w:cs="Arial"/>
          <w:sz w:val="28"/>
          <w:szCs w:val="28"/>
          <w:lang w:val="kk-KZ"/>
        </w:rPr>
        <w:t>оқиға орнындағы тергеу әрекеттері;</w:t>
      </w:r>
    </w:p>
    <w:p w14:paraId="1B928439" w14:textId="77777777" w:rsidR="00DF439B" w:rsidRPr="00DF439B" w:rsidRDefault="00DF439B" w:rsidP="00DF439B">
      <w:pPr>
        <w:numPr>
          <w:ilvl w:val="0"/>
          <w:numId w:val="5"/>
        </w:numPr>
        <w:tabs>
          <w:tab w:val="left" w:pos="1134"/>
        </w:tabs>
        <w:spacing w:after="0" w:line="240" w:lineRule="auto"/>
        <w:ind w:left="0" w:firstLine="709"/>
        <w:jc w:val="both"/>
        <w:rPr>
          <w:rFonts w:ascii="Arial" w:hAnsi="Arial" w:cs="Arial"/>
          <w:sz w:val="28"/>
          <w:szCs w:val="28"/>
          <w:lang w:val="kk-KZ"/>
        </w:rPr>
      </w:pPr>
      <w:r w:rsidRPr="00DF439B">
        <w:rPr>
          <w:rFonts w:ascii="Arial" w:hAnsi="Arial" w:cs="Arial"/>
          <w:sz w:val="28"/>
          <w:szCs w:val="28"/>
          <w:lang w:val="kk-KZ"/>
        </w:rPr>
        <w:t>құрылғының күйін анықтау; дәлелді ақпараттың мәні;</w:t>
      </w:r>
    </w:p>
    <w:p w14:paraId="5EE72CDC" w14:textId="77777777" w:rsidR="00DF439B" w:rsidRPr="00DF439B" w:rsidRDefault="00DF439B" w:rsidP="00DF439B">
      <w:pPr>
        <w:numPr>
          <w:ilvl w:val="0"/>
          <w:numId w:val="5"/>
        </w:numPr>
        <w:tabs>
          <w:tab w:val="left" w:pos="1134"/>
        </w:tabs>
        <w:spacing w:after="0" w:line="240" w:lineRule="auto"/>
        <w:ind w:left="0" w:firstLine="709"/>
        <w:jc w:val="both"/>
        <w:rPr>
          <w:rFonts w:ascii="Arial" w:hAnsi="Arial" w:cs="Arial"/>
          <w:sz w:val="28"/>
          <w:szCs w:val="28"/>
          <w:lang w:val="kk-KZ"/>
        </w:rPr>
      </w:pPr>
      <w:r w:rsidRPr="00DF439B">
        <w:rPr>
          <w:rFonts w:ascii="Arial" w:hAnsi="Arial" w:cs="Arial"/>
          <w:sz w:val="28"/>
          <w:szCs w:val="28"/>
          <w:lang w:val="kk-KZ"/>
        </w:rPr>
        <w:t>желіні және онымен байланысты құрылғылар мен ақпаратты тергеу анализі.</w:t>
      </w:r>
    </w:p>
    <w:p w14:paraId="65B0EFED" w14:textId="77777777" w:rsidR="00DF439B" w:rsidRPr="00DF439B" w:rsidRDefault="00DF439B" w:rsidP="00DF439B">
      <w:pPr>
        <w:spacing w:after="0" w:line="240" w:lineRule="auto"/>
        <w:ind w:firstLine="709"/>
        <w:jc w:val="both"/>
        <w:rPr>
          <w:rFonts w:ascii="Arial" w:hAnsi="Arial" w:cs="Arial"/>
          <w:b/>
          <w:bCs/>
          <w:sz w:val="28"/>
          <w:szCs w:val="28"/>
          <w:lang w:val="kk-KZ"/>
        </w:rPr>
      </w:pPr>
    </w:p>
    <w:p w14:paraId="4FF1488A" w14:textId="77777777" w:rsidR="00DF439B" w:rsidRPr="00DF439B" w:rsidRDefault="00DF439B" w:rsidP="00DF439B">
      <w:pPr>
        <w:spacing w:after="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Білім</w:t>
      </w:r>
    </w:p>
    <w:p w14:paraId="7678B01E" w14:textId="77777777" w:rsidR="00DF439B" w:rsidRPr="00DF439B" w:rsidRDefault="00DF439B" w:rsidP="00DF439B">
      <w:pPr>
        <w:numPr>
          <w:ilvl w:val="0"/>
          <w:numId w:val="6"/>
        </w:numPr>
        <w:tabs>
          <w:tab w:val="left" w:pos="1134"/>
        </w:tabs>
        <w:spacing w:after="0" w:line="240" w:lineRule="auto"/>
        <w:ind w:left="0" w:firstLine="633"/>
        <w:jc w:val="both"/>
        <w:rPr>
          <w:rFonts w:ascii="Arial" w:hAnsi="Arial" w:cs="Arial"/>
          <w:sz w:val="28"/>
          <w:szCs w:val="28"/>
          <w:lang w:val="kk-KZ"/>
        </w:rPr>
      </w:pPr>
      <w:r w:rsidRPr="00DF439B">
        <w:rPr>
          <w:rFonts w:ascii="Arial" w:hAnsi="Arial" w:cs="Arial"/>
          <w:sz w:val="28"/>
          <w:szCs w:val="28"/>
          <w:lang w:val="kk-KZ"/>
        </w:rPr>
        <w:t>Тіркеу журналдары және жүйе/ қолданба конфигурациясы;</w:t>
      </w:r>
    </w:p>
    <w:p w14:paraId="0F0974E0" w14:textId="77777777" w:rsidR="00DF439B" w:rsidRPr="00DF439B" w:rsidRDefault="00DF439B" w:rsidP="00DF439B">
      <w:pPr>
        <w:numPr>
          <w:ilvl w:val="0"/>
          <w:numId w:val="6"/>
        </w:numPr>
        <w:tabs>
          <w:tab w:val="left" w:pos="1134"/>
        </w:tabs>
        <w:spacing w:after="0" w:line="240" w:lineRule="auto"/>
        <w:ind w:left="0" w:firstLine="633"/>
        <w:jc w:val="both"/>
        <w:rPr>
          <w:rFonts w:ascii="Arial" w:hAnsi="Arial" w:cs="Arial"/>
          <w:sz w:val="28"/>
          <w:szCs w:val="28"/>
          <w:lang w:val="kk-KZ"/>
        </w:rPr>
      </w:pPr>
      <w:r w:rsidRPr="00DF439B">
        <w:rPr>
          <w:rFonts w:ascii="Arial" w:hAnsi="Arial" w:cs="Arial"/>
          <w:sz w:val="28"/>
          <w:szCs w:val="28"/>
          <w:lang w:val="kk-KZ"/>
        </w:rPr>
        <w:t xml:space="preserve">электрондық поштаны бақылау журналдарын, желілік бақылау журналдарын, кіруді тіркеу журналдарын, пароль файлдарын, конфигурация файлдарын, IP хост ақпаратын қоса, жүйелік және қолданбалы журналдарды анықтау; </w:t>
      </w:r>
    </w:p>
    <w:p w14:paraId="78D56028" w14:textId="77777777" w:rsidR="00DF439B" w:rsidRPr="00DF439B" w:rsidRDefault="00DF439B" w:rsidP="00DF439B">
      <w:pPr>
        <w:numPr>
          <w:ilvl w:val="0"/>
          <w:numId w:val="6"/>
        </w:numPr>
        <w:tabs>
          <w:tab w:val="left" w:pos="1134"/>
        </w:tabs>
        <w:spacing w:after="0" w:line="240" w:lineRule="auto"/>
        <w:ind w:left="0" w:firstLine="633"/>
        <w:jc w:val="both"/>
        <w:rPr>
          <w:rFonts w:ascii="Arial" w:hAnsi="Arial" w:cs="Arial"/>
          <w:sz w:val="28"/>
          <w:szCs w:val="28"/>
          <w:lang w:val="kk-KZ"/>
        </w:rPr>
      </w:pPr>
      <w:r w:rsidRPr="00DF439B">
        <w:rPr>
          <w:rFonts w:ascii="Arial" w:hAnsi="Arial" w:cs="Arial"/>
          <w:sz w:val="28"/>
          <w:szCs w:val="28"/>
          <w:lang w:val="kk-KZ"/>
        </w:rPr>
        <w:t xml:space="preserve">құрылғылардың функционалдығы мен тәуелділігі; </w:t>
      </w:r>
    </w:p>
    <w:p w14:paraId="2CD6D3DF" w14:textId="77777777" w:rsidR="00DF439B" w:rsidRPr="00DF439B" w:rsidRDefault="00DF439B" w:rsidP="00DF439B">
      <w:pPr>
        <w:numPr>
          <w:ilvl w:val="0"/>
          <w:numId w:val="6"/>
        </w:numPr>
        <w:tabs>
          <w:tab w:val="left" w:pos="1134"/>
        </w:tabs>
        <w:spacing w:after="0" w:line="240" w:lineRule="auto"/>
        <w:ind w:left="0" w:firstLine="633"/>
        <w:jc w:val="both"/>
        <w:rPr>
          <w:rFonts w:ascii="Arial" w:hAnsi="Arial" w:cs="Arial"/>
          <w:sz w:val="28"/>
          <w:szCs w:val="28"/>
          <w:lang w:val="kk-KZ"/>
        </w:rPr>
      </w:pPr>
      <w:r w:rsidRPr="00DF439B">
        <w:rPr>
          <w:rFonts w:ascii="Arial" w:hAnsi="Arial" w:cs="Arial"/>
          <w:sz w:val="28"/>
          <w:szCs w:val="28"/>
          <w:lang w:val="kk-KZ"/>
        </w:rPr>
        <w:lastRenderedPageBreak/>
        <w:t>өзгермелі және өзгермейтін дәлелдемелерге әсер ететін факторларды білу.</w:t>
      </w:r>
    </w:p>
    <w:p w14:paraId="488AD6DF" w14:textId="77777777" w:rsidR="00DF439B" w:rsidRPr="00DF439B" w:rsidRDefault="00DF439B" w:rsidP="00DF439B">
      <w:pPr>
        <w:spacing w:after="0" w:line="240" w:lineRule="auto"/>
        <w:ind w:firstLine="709"/>
        <w:jc w:val="both"/>
        <w:rPr>
          <w:rFonts w:ascii="Arial" w:hAnsi="Arial" w:cs="Arial"/>
          <w:b/>
          <w:bCs/>
          <w:sz w:val="28"/>
          <w:szCs w:val="28"/>
          <w:lang w:val="kk-KZ"/>
        </w:rPr>
      </w:pPr>
    </w:p>
    <w:p w14:paraId="11620015" w14:textId="77777777" w:rsidR="00DF439B" w:rsidRPr="00DF439B" w:rsidRDefault="00DF439B" w:rsidP="00DF439B">
      <w:pPr>
        <w:spacing w:after="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Біліктілік</w:t>
      </w:r>
    </w:p>
    <w:p w14:paraId="77A9DBA6" w14:textId="77777777" w:rsidR="00DF439B" w:rsidRPr="00DF439B" w:rsidRDefault="00DF439B" w:rsidP="00DF439B">
      <w:pPr>
        <w:numPr>
          <w:ilvl w:val="0"/>
          <w:numId w:val="7"/>
        </w:numPr>
        <w:tabs>
          <w:tab w:val="left" w:pos="1134"/>
        </w:tabs>
        <w:spacing w:after="0" w:line="240" w:lineRule="auto"/>
        <w:ind w:left="0" w:firstLine="633"/>
        <w:jc w:val="both"/>
        <w:rPr>
          <w:rFonts w:ascii="Arial" w:hAnsi="Arial" w:cs="Arial"/>
          <w:sz w:val="28"/>
          <w:szCs w:val="28"/>
          <w:lang w:val="kk-KZ"/>
        </w:rPr>
      </w:pPr>
      <w:r w:rsidRPr="00DF439B">
        <w:rPr>
          <w:rFonts w:ascii="Arial" w:hAnsi="Arial" w:cs="Arial"/>
          <w:sz w:val="28"/>
          <w:szCs w:val="28"/>
          <w:lang w:val="kk-KZ"/>
        </w:rPr>
        <w:t>арнайы анализ;</w:t>
      </w:r>
    </w:p>
    <w:p w14:paraId="4A5C6E15" w14:textId="77777777" w:rsidR="00DF439B" w:rsidRPr="00DF439B" w:rsidRDefault="00DF439B" w:rsidP="00DF439B">
      <w:pPr>
        <w:numPr>
          <w:ilvl w:val="0"/>
          <w:numId w:val="7"/>
        </w:numPr>
        <w:tabs>
          <w:tab w:val="left" w:pos="1134"/>
        </w:tabs>
        <w:spacing w:after="0" w:line="240" w:lineRule="auto"/>
        <w:ind w:left="0" w:firstLine="633"/>
        <w:jc w:val="both"/>
        <w:rPr>
          <w:rFonts w:ascii="Arial" w:hAnsi="Arial" w:cs="Arial"/>
          <w:sz w:val="28"/>
          <w:szCs w:val="28"/>
          <w:lang w:val="kk-KZ"/>
        </w:rPr>
      </w:pPr>
      <w:r w:rsidRPr="00DF439B">
        <w:rPr>
          <w:rFonts w:ascii="Arial" w:hAnsi="Arial" w:cs="Arial"/>
          <w:sz w:val="28"/>
          <w:szCs w:val="28"/>
          <w:lang w:val="kk-KZ"/>
        </w:rPr>
        <w:t>басып кіруді анықтау және басқа зардап шеккен жүйелерді анықтау мақсатында бақылау журналдарын түсіндіру;</w:t>
      </w:r>
    </w:p>
    <w:p w14:paraId="56F8025B" w14:textId="77777777" w:rsidR="00DF439B" w:rsidRPr="00DF439B" w:rsidRDefault="00DF439B" w:rsidP="00DF439B">
      <w:pPr>
        <w:numPr>
          <w:ilvl w:val="0"/>
          <w:numId w:val="7"/>
        </w:numPr>
        <w:tabs>
          <w:tab w:val="left" w:pos="1134"/>
        </w:tabs>
        <w:spacing w:after="0" w:line="240" w:lineRule="auto"/>
        <w:ind w:left="0" w:firstLine="633"/>
        <w:jc w:val="both"/>
        <w:rPr>
          <w:rFonts w:ascii="Arial" w:hAnsi="Arial" w:cs="Arial"/>
          <w:sz w:val="28"/>
          <w:szCs w:val="28"/>
          <w:lang w:val="kk-KZ"/>
        </w:rPr>
      </w:pPr>
      <w:r w:rsidRPr="00DF439B">
        <w:rPr>
          <w:rFonts w:ascii="Arial" w:hAnsi="Arial" w:cs="Arial"/>
          <w:sz w:val="28"/>
          <w:szCs w:val="28"/>
          <w:lang w:val="kk-KZ"/>
        </w:rPr>
        <w:t>алу басталғанға дейін тиісті құрылғыларға қажетті парольдерді анықтау;</w:t>
      </w:r>
    </w:p>
    <w:p w14:paraId="037F3807" w14:textId="77777777" w:rsidR="00DF439B" w:rsidRPr="00DF439B" w:rsidRDefault="00DF439B" w:rsidP="00DF439B">
      <w:pPr>
        <w:numPr>
          <w:ilvl w:val="0"/>
          <w:numId w:val="7"/>
        </w:numPr>
        <w:tabs>
          <w:tab w:val="left" w:pos="1134"/>
        </w:tabs>
        <w:spacing w:after="0" w:line="240" w:lineRule="auto"/>
        <w:ind w:left="0" w:firstLine="633"/>
        <w:jc w:val="both"/>
        <w:rPr>
          <w:rFonts w:ascii="Arial" w:hAnsi="Arial" w:cs="Arial"/>
          <w:sz w:val="28"/>
          <w:szCs w:val="28"/>
          <w:lang w:val="kk-KZ"/>
        </w:rPr>
      </w:pPr>
      <w:r w:rsidRPr="00DF439B">
        <w:rPr>
          <w:rFonts w:ascii="Arial" w:hAnsi="Arial" w:cs="Arial"/>
          <w:sz w:val="28"/>
          <w:szCs w:val="28"/>
          <w:lang w:val="kk-KZ"/>
        </w:rPr>
        <w:t>тәуелділікті түсіну үшін желі схемасын және қол жетімділікті басқару механизмдерін анықтау;</w:t>
      </w:r>
    </w:p>
    <w:p w14:paraId="42950549" w14:textId="77777777" w:rsidR="00DF439B" w:rsidRPr="00DF439B" w:rsidRDefault="00DF439B" w:rsidP="00DF439B">
      <w:pPr>
        <w:numPr>
          <w:ilvl w:val="0"/>
          <w:numId w:val="7"/>
        </w:numPr>
        <w:tabs>
          <w:tab w:val="left" w:pos="1134"/>
        </w:tabs>
        <w:spacing w:after="0" w:line="240" w:lineRule="auto"/>
        <w:ind w:left="0" w:firstLine="633"/>
        <w:jc w:val="both"/>
        <w:rPr>
          <w:rFonts w:ascii="Arial" w:hAnsi="Arial" w:cs="Arial"/>
          <w:sz w:val="28"/>
          <w:szCs w:val="28"/>
          <w:lang w:val="kk-KZ"/>
        </w:rPr>
      </w:pPr>
      <w:r w:rsidRPr="00DF439B">
        <w:rPr>
          <w:rFonts w:ascii="Arial" w:hAnsi="Arial" w:cs="Arial"/>
          <w:sz w:val="28"/>
          <w:szCs w:val="28"/>
          <w:lang w:val="kk-KZ"/>
        </w:rPr>
        <w:t>желідегі құрылғыны анықтау үшін IP мекенжайлары мен МАС мекенжайларын* байланыстыру.</w:t>
      </w:r>
    </w:p>
    <w:p w14:paraId="69F8A9D1" w14:textId="77777777" w:rsidR="00DF439B" w:rsidRPr="00DF439B" w:rsidRDefault="00DF439B" w:rsidP="00DF439B">
      <w:pPr>
        <w:tabs>
          <w:tab w:val="left" w:pos="1134"/>
        </w:tabs>
        <w:spacing w:after="0" w:line="240" w:lineRule="auto"/>
        <w:jc w:val="both"/>
        <w:rPr>
          <w:rFonts w:ascii="Arial" w:hAnsi="Arial" w:cs="Arial"/>
          <w:sz w:val="28"/>
          <w:szCs w:val="28"/>
          <w:lang w:val="kk-KZ"/>
        </w:rPr>
      </w:pPr>
    </w:p>
    <w:p w14:paraId="0397B123" w14:textId="77777777" w:rsidR="00DF439B" w:rsidRPr="00DF439B" w:rsidRDefault="00DF439B" w:rsidP="00DF439B">
      <w:pPr>
        <w:tabs>
          <w:tab w:val="left" w:pos="1134"/>
        </w:tabs>
        <w:spacing w:after="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Цифрлық нысанда ұсынылған дәлелдемелерді алу бойынша негізгі дағдылар</w:t>
      </w:r>
    </w:p>
    <w:p w14:paraId="6D734901" w14:textId="77777777" w:rsidR="00DF439B" w:rsidRPr="00DF439B" w:rsidRDefault="00DF439B" w:rsidP="00DF439B">
      <w:pPr>
        <w:tabs>
          <w:tab w:val="left" w:pos="1134"/>
        </w:tabs>
        <w:spacing w:after="0" w:line="240" w:lineRule="auto"/>
        <w:ind w:firstLine="709"/>
        <w:jc w:val="both"/>
        <w:rPr>
          <w:rFonts w:ascii="Arial" w:hAnsi="Arial" w:cs="Arial"/>
          <w:sz w:val="28"/>
          <w:szCs w:val="28"/>
          <w:lang w:val="kk-KZ"/>
        </w:rPr>
      </w:pPr>
      <w:r w:rsidRPr="00DF439B">
        <w:rPr>
          <w:rFonts w:ascii="Arial" w:hAnsi="Arial" w:cs="Arial"/>
          <w:sz w:val="28"/>
          <w:szCs w:val="28"/>
          <w:lang w:val="kk-KZ"/>
        </w:rPr>
        <w:t>Аспаптық құралдарға қойылатын талаптар және цифрлық нысанда ұсынылған куәліктерді орауды жүзеге асыру, сыртқы орта қатерлерінен қорғау. Ақпаратқа сенімділікті қамтамасыз ететін салаларды білу.</w:t>
      </w:r>
    </w:p>
    <w:p w14:paraId="7AC49B87" w14:textId="77777777" w:rsidR="00DF439B" w:rsidRPr="00DF439B" w:rsidRDefault="00DF439B" w:rsidP="00DF439B">
      <w:pPr>
        <w:tabs>
          <w:tab w:val="left" w:pos="1134"/>
        </w:tabs>
        <w:spacing w:after="0" w:line="240" w:lineRule="auto"/>
        <w:ind w:firstLine="709"/>
        <w:jc w:val="both"/>
        <w:rPr>
          <w:rFonts w:ascii="Arial" w:hAnsi="Arial" w:cs="Arial"/>
          <w:b/>
          <w:bCs/>
          <w:sz w:val="28"/>
          <w:szCs w:val="28"/>
          <w:lang w:val="kk-KZ"/>
        </w:rPr>
      </w:pPr>
    </w:p>
    <w:p w14:paraId="638F8719" w14:textId="77777777" w:rsidR="00DF439B" w:rsidRPr="00DF439B" w:rsidRDefault="00DF439B" w:rsidP="00DF439B">
      <w:pPr>
        <w:tabs>
          <w:tab w:val="left" w:pos="1134"/>
        </w:tabs>
        <w:spacing w:after="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Хабардарлық</w:t>
      </w:r>
    </w:p>
    <w:p w14:paraId="143EAA11" w14:textId="77777777" w:rsidR="00DF439B" w:rsidRPr="00DF439B" w:rsidRDefault="00DF439B" w:rsidP="00DF439B">
      <w:pPr>
        <w:numPr>
          <w:ilvl w:val="0"/>
          <w:numId w:val="8"/>
        </w:numPr>
        <w:tabs>
          <w:tab w:val="left" w:pos="1134"/>
        </w:tabs>
        <w:spacing w:after="0" w:line="240" w:lineRule="auto"/>
        <w:ind w:left="0" w:firstLine="633"/>
        <w:contextualSpacing/>
        <w:jc w:val="both"/>
        <w:rPr>
          <w:rFonts w:ascii="Arial" w:hAnsi="Arial" w:cs="Arial"/>
          <w:sz w:val="28"/>
          <w:szCs w:val="28"/>
          <w:lang w:val="kk-KZ"/>
        </w:rPr>
      </w:pPr>
      <w:r w:rsidRPr="00DF439B">
        <w:rPr>
          <w:rFonts w:ascii="Arial" w:hAnsi="Arial" w:cs="Arial"/>
          <w:sz w:val="28"/>
          <w:szCs w:val="28"/>
          <w:lang w:val="kk-KZ"/>
        </w:rPr>
        <w:t>Деректерді жинаудың жалпы қауіпсіздігі;</w:t>
      </w:r>
    </w:p>
    <w:p w14:paraId="430F1BCD" w14:textId="77777777" w:rsidR="00DF439B" w:rsidRPr="00DF439B" w:rsidRDefault="00DF439B" w:rsidP="00DF439B">
      <w:pPr>
        <w:numPr>
          <w:ilvl w:val="0"/>
          <w:numId w:val="8"/>
        </w:numPr>
        <w:tabs>
          <w:tab w:val="left" w:pos="1134"/>
        </w:tabs>
        <w:spacing w:after="0" w:line="240" w:lineRule="auto"/>
        <w:ind w:left="0" w:firstLine="633"/>
        <w:contextualSpacing/>
        <w:jc w:val="both"/>
        <w:rPr>
          <w:rFonts w:ascii="Arial" w:hAnsi="Arial" w:cs="Arial"/>
          <w:sz w:val="28"/>
          <w:szCs w:val="28"/>
          <w:lang w:val="kk-KZ"/>
        </w:rPr>
      </w:pPr>
      <w:r w:rsidRPr="00DF439B">
        <w:rPr>
          <w:rFonts w:ascii="Arial" w:hAnsi="Arial" w:cs="Arial"/>
          <w:sz w:val="28"/>
          <w:szCs w:val="28"/>
          <w:lang w:val="kk-KZ"/>
        </w:rPr>
        <w:t>негізгі аспаптық құралдардың әрекет ету принциптері мен конструкциясы;</w:t>
      </w:r>
    </w:p>
    <w:p w14:paraId="35AA6835" w14:textId="77777777" w:rsidR="00DF439B" w:rsidRPr="00DF439B" w:rsidRDefault="00DF439B" w:rsidP="00DF439B">
      <w:pPr>
        <w:numPr>
          <w:ilvl w:val="0"/>
          <w:numId w:val="8"/>
        </w:numPr>
        <w:tabs>
          <w:tab w:val="left" w:pos="1134"/>
        </w:tabs>
        <w:spacing w:after="0" w:line="240" w:lineRule="auto"/>
        <w:ind w:left="0" w:firstLine="633"/>
        <w:contextualSpacing/>
        <w:jc w:val="both"/>
        <w:rPr>
          <w:rFonts w:ascii="Arial" w:hAnsi="Arial" w:cs="Arial"/>
          <w:sz w:val="28"/>
          <w:szCs w:val="28"/>
          <w:lang w:val="kk-KZ"/>
        </w:rPr>
      </w:pPr>
      <w:r w:rsidRPr="00DF439B">
        <w:rPr>
          <w:rFonts w:ascii="Arial" w:hAnsi="Arial" w:cs="Arial"/>
          <w:sz w:val="28"/>
          <w:szCs w:val="28"/>
          <w:lang w:val="kk-KZ"/>
        </w:rPr>
        <w:t>оқиғаға қатысты максималды ақпаратты сақтау үшін жинаудың ең жақсы әдісін анықтау.</w:t>
      </w:r>
    </w:p>
    <w:p w14:paraId="656C7FD6" w14:textId="77777777" w:rsidR="00DF439B" w:rsidRPr="00DF439B" w:rsidRDefault="00DF439B" w:rsidP="00DF439B">
      <w:pPr>
        <w:spacing w:after="0" w:line="240" w:lineRule="auto"/>
        <w:ind w:firstLine="709"/>
        <w:jc w:val="both"/>
        <w:rPr>
          <w:rFonts w:ascii="Arial" w:hAnsi="Arial" w:cs="Arial"/>
          <w:b/>
          <w:bCs/>
          <w:sz w:val="28"/>
          <w:szCs w:val="28"/>
          <w:lang w:val="kk-KZ"/>
        </w:rPr>
      </w:pPr>
    </w:p>
    <w:p w14:paraId="0E7112A1" w14:textId="77777777" w:rsidR="00DF439B" w:rsidRPr="00DF439B" w:rsidRDefault="00DF439B" w:rsidP="00DF439B">
      <w:pPr>
        <w:spacing w:after="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Білім</w:t>
      </w:r>
    </w:p>
    <w:p w14:paraId="22E474D2" w14:textId="77777777" w:rsidR="00DF439B" w:rsidRPr="00DF439B" w:rsidRDefault="00DF439B" w:rsidP="00DF439B">
      <w:pPr>
        <w:numPr>
          <w:ilvl w:val="0"/>
          <w:numId w:val="9"/>
        </w:numPr>
        <w:tabs>
          <w:tab w:val="left" w:pos="1134"/>
        </w:tabs>
        <w:spacing w:after="0" w:line="240" w:lineRule="auto"/>
        <w:ind w:left="1276" w:hanging="567"/>
        <w:contextualSpacing/>
        <w:jc w:val="both"/>
        <w:rPr>
          <w:rFonts w:ascii="Arial" w:hAnsi="Arial" w:cs="Arial"/>
          <w:sz w:val="28"/>
          <w:szCs w:val="28"/>
          <w:lang w:val="kk-KZ"/>
        </w:rPr>
      </w:pPr>
      <w:r w:rsidRPr="00DF439B">
        <w:rPr>
          <w:rFonts w:ascii="Arial" w:hAnsi="Arial" w:cs="Arial"/>
          <w:sz w:val="28"/>
          <w:szCs w:val="28"/>
          <w:lang w:val="kk-KZ"/>
        </w:rPr>
        <w:t>Алу процесін орындау және сипаттау;</w:t>
      </w:r>
    </w:p>
    <w:p w14:paraId="316256F6" w14:textId="77777777" w:rsidR="00DF439B" w:rsidRPr="00DF439B" w:rsidRDefault="00DF439B" w:rsidP="007A54D8">
      <w:pPr>
        <w:numPr>
          <w:ilvl w:val="0"/>
          <w:numId w:val="9"/>
        </w:numPr>
        <w:tabs>
          <w:tab w:val="left" w:pos="1134"/>
        </w:tabs>
        <w:spacing w:after="0" w:line="240" w:lineRule="auto"/>
        <w:ind w:left="0" w:firstLine="709"/>
        <w:contextualSpacing/>
        <w:jc w:val="both"/>
        <w:rPr>
          <w:rFonts w:ascii="Arial" w:hAnsi="Arial" w:cs="Arial"/>
          <w:sz w:val="28"/>
          <w:szCs w:val="28"/>
          <w:lang w:val="kk-KZ"/>
        </w:rPr>
      </w:pPr>
      <w:r w:rsidRPr="00DF439B">
        <w:rPr>
          <w:rFonts w:ascii="Arial" w:hAnsi="Arial" w:cs="Arial"/>
          <w:sz w:val="28"/>
          <w:szCs w:val="28"/>
          <w:lang w:val="kk-KZ"/>
        </w:rPr>
        <w:t>дәлелдемелерді алу;</w:t>
      </w:r>
    </w:p>
    <w:p w14:paraId="24AED776" w14:textId="77777777" w:rsidR="00DF439B" w:rsidRPr="00DF439B" w:rsidRDefault="00DF439B" w:rsidP="007A54D8">
      <w:pPr>
        <w:numPr>
          <w:ilvl w:val="0"/>
          <w:numId w:val="9"/>
        </w:numPr>
        <w:tabs>
          <w:tab w:val="left" w:pos="1134"/>
        </w:tabs>
        <w:spacing w:after="0" w:line="240" w:lineRule="auto"/>
        <w:ind w:left="0" w:firstLine="709"/>
        <w:contextualSpacing/>
        <w:jc w:val="both"/>
        <w:rPr>
          <w:rFonts w:ascii="Arial" w:hAnsi="Arial" w:cs="Arial"/>
          <w:sz w:val="28"/>
          <w:szCs w:val="28"/>
          <w:lang w:val="kk-KZ"/>
        </w:rPr>
      </w:pPr>
      <w:r w:rsidRPr="00DF439B">
        <w:rPr>
          <w:rFonts w:ascii="Arial" w:hAnsi="Arial" w:cs="Arial"/>
          <w:sz w:val="28"/>
          <w:szCs w:val="28"/>
          <w:lang w:val="kk-KZ"/>
        </w:rPr>
        <w:t>дәлелдемелер бойынша құжаттама жасау;</w:t>
      </w:r>
    </w:p>
    <w:p w14:paraId="628C9744" w14:textId="77777777" w:rsidR="00DF439B" w:rsidRPr="00DF439B" w:rsidRDefault="00DF439B" w:rsidP="007A54D8">
      <w:pPr>
        <w:numPr>
          <w:ilvl w:val="0"/>
          <w:numId w:val="9"/>
        </w:numPr>
        <w:tabs>
          <w:tab w:val="left" w:pos="1134"/>
        </w:tabs>
        <w:spacing w:after="0" w:line="240" w:lineRule="auto"/>
        <w:ind w:left="0" w:firstLine="709"/>
        <w:contextualSpacing/>
        <w:jc w:val="both"/>
        <w:rPr>
          <w:rFonts w:ascii="Arial" w:hAnsi="Arial" w:cs="Arial"/>
          <w:sz w:val="28"/>
          <w:szCs w:val="28"/>
          <w:lang w:val="kk-KZ"/>
        </w:rPr>
      </w:pPr>
      <w:r w:rsidRPr="00DF439B">
        <w:rPr>
          <w:rFonts w:ascii="Arial" w:hAnsi="Arial" w:cs="Arial"/>
          <w:sz w:val="28"/>
          <w:szCs w:val="28"/>
          <w:lang w:val="kk-KZ"/>
        </w:rPr>
        <w:t>дәлелдемелерді сақтау тарихы;</w:t>
      </w:r>
    </w:p>
    <w:p w14:paraId="4693FDE5" w14:textId="77777777" w:rsidR="00DF439B" w:rsidRPr="00DF439B" w:rsidRDefault="00DF439B" w:rsidP="007A54D8">
      <w:pPr>
        <w:numPr>
          <w:ilvl w:val="0"/>
          <w:numId w:val="9"/>
        </w:numPr>
        <w:tabs>
          <w:tab w:val="left" w:pos="1134"/>
        </w:tabs>
        <w:spacing w:after="0" w:line="240" w:lineRule="auto"/>
        <w:ind w:left="0" w:firstLine="709"/>
        <w:contextualSpacing/>
        <w:jc w:val="both"/>
        <w:rPr>
          <w:rFonts w:ascii="Arial" w:hAnsi="Arial" w:cs="Arial"/>
          <w:sz w:val="28"/>
          <w:szCs w:val="28"/>
          <w:lang w:val="kk-KZ"/>
        </w:rPr>
      </w:pPr>
      <w:r w:rsidRPr="00DF439B">
        <w:rPr>
          <w:rFonts w:ascii="Arial" w:hAnsi="Arial" w:cs="Arial"/>
          <w:sz w:val="28"/>
          <w:szCs w:val="28"/>
          <w:lang w:val="kk-KZ"/>
        </w:rPr>
        <w:t>дәлелдемелерді алу процесінің сапасын бақылау;</w:t>
      </w:r>
    </w:p>
    <w:p w14:paraId="36800D23" w14:textId="77777777" w:rsidR="00DF439B" w:rsidRPr="00DF439B" w:rsidRDefault="00DF439B" w:rsidP="007A54D8">
      <w:pPr>
        <w:numPr>
          <w:ilvl w:val="0"/>
          <w:numId w:val="9"/>
        </w:numPr>
        <w:tabs>
          <w:tab w:val="left" w:pos="1134"/>
        </w:tabs>
        <w:spacing w:after="0" w:line="240" w:lineRule="auto"/>
        <w:ind w:left="0" w:firstLine="709"/>
        <w:contextualSpacing/>
        <w:jc w:val="both"/>
        <w:rPr>
          <w:rFonts w:ascii="Arial" w:hAnsi="Arial" w:cs="Arial"/>
          <w:sz w:val="28"/>
          <w:szCs w:val="28"/>
          <w:lang w:val="kk-KZ"/>
        </w:rPr>
      </w:pPr>
      <w:r w:rsidRPr="00DF439B">
        <w:rPr>
          <w:rFonts w:ascii="Arial" w:hAnsi="Arial" w:cs="Arial"/>
          <w:sz w:val="28"/>
          <w:szCs w:val="28"/>
          <w:lang w:val="kk-KZ"/>
        </w:rPr>
        <w:t>күдіктілердің сауалнама жүргізу.</w:t>
      </w:r>
    </w:p>
    <w:p w14:paraId="6984D479" w14:textId="77777777" w:rsidR="00DF439B" w:rsidRPr="00DF439B" w:rsidRDefault="00DF439B" w:rsidP="007A54D8">
      <w:pPr>
        <w:tabs>
          <w:tab w:val="left" w:pos="1134"/>
        </w:tabs>
        <w:spacing w:after="0" w:line="240" w:lineRule="auto"/>
        <w:ind w:firstLine="709"/>
        <w:jc w:val="both"/>
        <w:rPr>
          <w:rFonts w:ascii="Arial" w:hAnsi="Arial" w:cs="Arial"/>
          <w:b/>
          <w:bCs/>
          <w:sz w:val="28"/>
          <w:szCs w:val="28"/>
          <w:lang w:val="kk-KZ"/>
        </w:rPr>
      </w:pPr>
    </w:p>
    <w:p w14:paraId="27D82137" w14:textId="77777777" w:rsidR="00DF439B" w:rsidRPr="00DF439B" w:rsidRDefault="00DF439B" w:rsidP="007A54D8">
      <w:pPr>
        <w:tabs>
          <w:tab w:val="left" w:pos="1134"/>
        </w:tabs>
        <w:spacing w:after="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Біліктілік</w:t>
      </w:r>
    </w:p>
    <w:p w14:paraId="297F0D1B" w14:textId="77777777" w:rsidR="00DF439B" w:rsidRPr="00DF439B" w:rsidRDefault="00DF439B" w:rsidP="007A54D8">
      <w:pPr>
        <w:numPr>
          <w:ilvl w:val="0"/>
          <w:numId w:val="10"/>
        </w:numPr>
        <w:tabs>
          <w:tab w:val="left" w:pos="1134"/>
        </w:tabs>
        <w:spacing w:after="0" w:line="240" w:lineRule="auto"/>
        <w:ind w:left="0" w:firstLine="709"/>
        <w:contextualSpacing/>
        <w:jc w:val="both"/>
        <w:rPr>
          <w:rFonts w:ascii="Arial" w:hAnsi="Arial" w:cs="Arial"/>
          <w:sz w:val="28"/>
          <w:szCs w:val="28"/>
          <w:lang w:val="kk-KZ"/>
        </w:rPr>
      </w:pPr>
      <w:r w:rsidRPr="00DF439B">
        <w:rPr>
          <w:rFonts w:ascii="Arial" w:hAnsi="Arial" w:cs="Arial"/>
          <w:sz w:val="28"/>
          <w:szCs w:val="28"/>
          <w:lang w:val="kk-KZ"/>
        </w:rPr>
        <w:t>Алу процесін оңтайландыру;</w:t>
      </w:r>
    </w:p>
    <w:p w14:paraId="0A267B49" w14:textId="77777777" w:rsidR="00DF439B" w:rsidRPr="00DF439B" w:rsidRDefault="00DF439B" w:rsidP="007A54D8">
      <w:pPr>
        <w:numPr>
          <w:ilvl w:val="0"/>
          <w:numId w:val="10"/>
        </w:numPr>
        <w:tabs>
          <w:tab w:val="left" w:pos="1134"/>
        </w:tabs>
        <w:spacing w:after="0" w:line="240" w:lineRule="auto"/>
        <w:ind w:left="0" w:firstLine="709"/>
        <w:contextualSpacing/>
        <w:jc w:val="both"/>
        <w:rPr>
          <w:rFonts w:ascii="Arial" w:hAnsi="Arial" w:cs="Arial"/>
          <w:sz w:val="28"/>
          <w:szCs w:val="28"/>
          <w:lang w:val="kk-KZ"/>
        </w:rPr>
      </w:pPr>
      <w:r w:rsidRPr="00DF439B">
        <w:rPr>
          <w:rFonts w:ascii="Arial" w:hAnsi="Arial" w:cs="Arial"/>
          <w:sz w:val="28"/>
          <w:szCs w:val="28"/>
          <w:lang w:val="kk-KZ"/>
        </w:rPr>
        <w:t>әр түрлі шектеулерге байланысты алуға болмайтындығы туралы құжаттық растау;</w:t>
      </w:r>
    </w:p>
    <w:p w14:paraId="01545506" w14:textId="77777777" w:rsidR="00DF439B" w:rsidRPr="00DF439B" w:rsidRDefault="00DF439B" w:rsidP="007A54D8">
      <w:pPr>
        <w:numPr>
          <w:ilvl w:val="0"/>
          <w:numId w:val="10"/>
        </w:numPr>
        <w:tabs>
          <w:tab w:val="left" w:pos="1134"/>
        </w:tabs>
        <w:spacing w:after="0" w:line="240" w:lineRule="auto"/>
        <w:ind w:left="0" w:firstLine="709"/>
        <w:contextualSpacing/>
        <w:jc w:val="both"/>
        <w:rPr>
          <w:rFonts w:ascii="Arial" w:hAnsi="Arial" w:cs="Arial"/>
          <w:sz w:val="28"/>
          <w:szCs w:val="28"/>
          <w:lang w:val="kk-KZ"/>
        </w:rPr>
      </w:pPr>
      <w:r w:rsidRPr="00DF439B">
        <w:rPr>
          <w:rFonts w:ascii="Arial" w:hAnsi="Arial" w:cs="Arial"/>
          <w:sz w:val="28"/>
          <w:szCs w:val="28"/>
          <w:lang w:val="kk-KZ"/>
        </w:rPr>
        <w:t>зертханада анализ жүргізу үшін қажетті құпия сөздерді, кілттерді, қауіпсіздік кілттерін-</w:t>
      </w:r>
      <w:proofErr w:type="spellStart"/>
      <w:r w:rsidRPr="00DF439B">
        <w:rPr>
          <w:rFonts w:ascii="Arial" w:hAnsi="Arial" w:cs="Arial"/>
          <w:sz w:val="28"/>
          <w:szCs w:val="28"/>
          <w:lang w:val="kk-KZ"/>
        </w:rPr>
        <w:t>штепсельдерді</w:t>
      </w:r>
      <w:proofErr w:type="spellEnd"/>
      <w:r w:rsidRPr="00DF439B">
        <w:rPr>
          <w:rFonts w:ascii="Arial" w:hAnsi="Arial" w:cs="Arial"/>
          <w:sz w:val="28"/>
          <w:szCs w:val="28"/>
          <w:lang w:val="kk-KZ"/>
        </w:rPr>
        <w:t xml:space="preserve"> және басқа ақпаратты жинау.</w:t>
      </w:r>
    </w:p>
    <w:p w14:paraId="1B4E6ED2" w14:textId="77777777" w:rsidR="00DF439B" w:rsidRPr="00DF439B" w:rsidRDefault="00DF439B" w:rsidP="00DF439B">
      <w:pPr>
        <w:tabs>
          <w:tab w:val="left" w:pos="1134"/>
        </w:tabs>
        <w:spacing w:after="0" w:line="240" w:lineRule="auto"/>
        <w:jc w:val="both"/>
        <w:rPr>
          <w:rFonts w:ascii="Arial" w:hAnsi="Arial" w:cs="Arial"/>
          <w:sz w:val="28"/>
          <w:szCs w:val="28"/>
          <w:lang w:val="kk-KZ"/>
        </w:rPr>
      </w:pPr>
    </w:p>
    <w:p w14:paraId="2AFE2524" w14:textId="77777777" w:rsidR="00DF439B" w:rsidRPr="00DF439B" w:rsidRDefault="00DF439B" w:rsidP="00DF439B">
      <w:pPr>
        <w:tabs>
          <w:tab w:val="left" w:pos="1134"/>
        </w:tabs>
        <w:spacing w:after="0" w:line="240" w:lineRule="auto"/>
        <w:jc w:val="both"/>
        <w:rPr>
          <w:rFonts w:ascii="Arial" w:hAnsi="Arial" w:cs="Arial"/>
          <w:sz w:val="28"/>
          <w:szCs w:val="28"/>
          <w:lang w:val="kk-KZ"/>
        </w:rPr>
      </w:pPr>
    </w:p>
    <w:p w14:paraId="72E3938E" w14:textId="77777777" w:rsidR="00DF439B" w:rsidRPr="00DF439B" w:rsidRDefault="00DF439B" w:rsidP="00DF439B">
      <w:pPr>
        <w:tabs>
          <w:tab w:val="left" w:pos="1134"/>
        </w:tabs>
        <w:spacing w:after="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Цифрлық нысанда ұсынылған куәліктерді көшіру бойынша негізгі дағдылар</w:t>
      </w:r>
    </w:p>
    <w:p w14:paraId="1FA09CFF" w14:textId="77777777" w:rsidR="00DF439B" w:rsidRPr="00DF439B" w:rsidRDefault="00DF439B" w:rsidP="00DF439B">
      <w:pPr>
        <w:tabs>
          <w:tab w:val="left" w:pos="1134"/>
        </w:tabs>
        <w:spacing w:after="0" w:line="240" w:lineRule="auto"/>
        <w:ind w:firstLine="709"/>
        <w:jc w:val="both"/>
        <w:rPr>
          <w:rFonts w:ascii="Arial" w:hAnsi="Arial" w:cs="Arial"/>
          <w:sz w:val="28"/>
          <w:szCs w:val="28"/>
          <w:lang w:val="kk-KZ"/>
        </w:rPr>
      </w:pPr>
      <w:r w:rsidRPr="00DF439B">
        <w:rPr>
          <w:rFonts w:ascii="Arial" w:hAnsi="Arial" w:cs="Arial"/>
          <w:sz w:val="28"/>
          <w:szCs w:val="28"/>
          <w:lang w:val="kk-KZ"/>
        </w:rPr>
        <w:t xml:space="preserve">Цифрлық нысанда ұсынылған ықтимал дәлелдемелерді логикалық түрде алу талаптарын қолдану, қайталануға, қайта шығаруға және </w:t>
      </w:r>
      <w:r w:rsidRPr="00DF439B">
        <w:rPr>
          <w:rFonts w:ascii="Arial" w:hAnsi="Arial" w:cs="Arial"/>
          <w:sz w:val="28"/>
          <w:szCs w:val="28"/>
          <w:lang w:val="kk-KZ"/>
        </w:rPr>
        <w:lastRenderedPageBreak/>
        <w:t>негіздеу мүмкіндігіне сенімділікті қамтамасыз ету. Қамтылған салаларға қуаты бар жүйелерден, қуаты өшірілген жүйелерден дәлелдемелерді көшіру және желіні тергеу талдауы кіреді.</w:t>
      </w:r>
    </w:p>
    <w:p w14:paraId="6FB39BCE" w14:textId="77777777" w:rsidR="00DF439B" w:rsidRPr="00DF439B" w:rsidRDefault="00DF439B" w:rsidP="00DF439B">
      <w:pPr>
        <w:tabs>
          <w:tab w:val="left" w:pos="1134"/>
        </w:tabs>
        <w:spacing w:after="0" w:line="240" w:lineRule="auto"/>
        <w:ind w:firstLine="709"/>
        <w:jc w:val="both"/>
        <w:rPr>
          <w:rFonts w:ascii="Arial" w:hAnsi="Arial" w:cs="Arial"/>
          <w:b/>
          <w:bCs/>
          <w:sz w:val="28"/>
          <w:szCs w:val="28"/>
          <w:lang w:val="kk-KZ"/>
        </w:rPr>
      </w:pPr>
    </w:p>
    <w:p w14:paraId="586D1E61" w14:textId="77777777" w:rsidR="00DF439B" w:rsidRPr="00DF439B" w:rsidRDefault="00DF439B" w:rsidP="00DF439B">
      <w:pPr>
        <w:tabs>
          <w:tab w:val="left" w:pos="1134"/>
        </w:tabs>
        <w:spacing w:after="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Хабардарлық</w:t>
      </w:r>
    </w:p>
    <w:p w14:paraId="6D33427B" w14:textId="77777777" w:rsidR="00DF439B" w:rsidRPr="00DF439B" w:rsidRDefault="00DF439B" w:rsidP="007A54D8">
      <w:pPr>
        <w:numPr>
          <w:ilvl w:val="0"/>
          <w:numId w:val="10"/>
        </w:numPr>
        <w:tabs>
          <w:tab w:val="left" w:pos="1134"/>
        </w:tabs>
        <w:spacing w:after="0" w:line="240" w:lineRule="auto"/>
        <w:ind w:left="0" w:firstLine="709"/>
        <w:contextualSpacing/>
        <w:jc w:val="both"/>
        <w:rPr>
          <w:rFonts w:ascii="Arial" w:hAnsi="Arial" w:cs="Arial"/>
          <w:sz w:val="28"/>
          <w:szCs w:val="28"/>
          <w:lang w:val="kk-KZ"/>
        </w:rPr>
      </w:pPr>
      <w:r w:rsidRPr="00DF439B">
        <w:rPr>
          <w:rFonts w:ascii="Arial" w:hAnsi="Arial" w:cs="Arial"/>
          <w:sz w:val="28"/>
          <w:szCs w:val="28"/>
          <w:lang w:val="kk-KZ"/>
        </w:rPr>
        <w:t>Цифрлық құрылғыларда, мәліметтер базасында, жүйеде жасалған жазбаларда, пайдаланушы жасаған деректерде және өзгермелі деректерде қол жетімді ақпаратты түсіну;</w:t>
      </w:r>
    </w:p>
    <w:p w14:paraId="628A6151" w14:textId="77777777" w:rsidR="00DF439B" w:rsidRPr="00DF439B" w:rsidRDefault="00DF439B" w:rsidP="007A54D8">
      <w:pPr>
        <w:numPr>
          <w:ilvl w:val="0"/>
          <w:numId w:val="10"/>
        </w:numPr>
        <w:tabs>
          <w:tab w:val="left" w:pos="1134"/>
        </w:tabs>
        <w:spacing w:after="0" w:line="240" w:lineRule="auto"/>
        <w:ind w:left="0" w:firstLine="709"/>
        <w:contextualSpacing/>
        <w:jc w:val="both"/>
        <w:rPr>
          <w:rFonts w:ascii="Arial" w:hAnsi="Arial" w:cs="Arial"/>
          <w:sz w:val="28"/>
          <w:szCs w:val="28"/>
          <w:lang w:val="kk-KZ"/>
        </w:rPr>
      </w:pPr>
      <w:proofErr w:type="spellStart"/>
      <w:r w:rsidRPr="00DF439B">
        <w:rPr>
          <w:rFonts w:ascii="Arial" w:hAnsi="Arial" w:cs="Arial"/>
          <w:sz w:val="28"/>
          <w:szCs w:val="28"/>
          <w:lang w:val="kk-KZ"/>
        </w:rPr>
        <w:t>Unix</w:t>
      </w:r>
      <w:proofErr w:type="spellEnd"/>
      <w:r w:rsidRPr="00DF439B">
        <w:rPr>
          <w:rFonts w:ascii="Arial" w:hAnsi="Arial" w:cs="Arial"/>
          <w:sz w:val="28"/>
          <w:szCs w:val="28"/>
          <w:lang w:val="kk-KZ"/>
        </w:rPr>
        <w:t xml:space="preserve"> және Windows жүйелік файлдары мен қосымшаларының құрылымы;</w:t>
      </w:r>
    </w:p>
    <w:p w14:paraId="71C44B59" w14:textId="77777777" w:rsidR="00DF439B" w:rsidRPr="00DF439B" w:rsidRDefault="00DF439B" w:rsidP="007A54D8">
      <w:pPr>
        <w:numPr>
          <w:ilvl w:val="0"/>
          <w:numId w:val="10"/>
        </w:numPr>
        <w:tabs>
          <w:tab w:val="left" w:pos="1134"/>
        </w:tabs>
        <w:spacing w:after="0" w:line="240" w:lineRule="auto"/>
        <w:ind w:left="0" w:firstLine="709"/>
        <w:contextualSpacing/>
        <w:jc w:val="both"/>
        <w:rPr>
          <w:rFonts w:ascii="Arial" w:hAnsi="Arial" w:cs="Arial"/>
          <w:sz w:val="28"/>
          <w:szCs w:val="28"/>
          <w:lang w:val="kk-KZ"/>
        </w:rPr>
      </w:pPr>
      <w:r w:rsidRPr="00DF439B">
        <w:rPr>
          <w:rFonts w:ascii="Arial" w:hAnsi="Arial" w:cs="Arial"/>
          <w:sz w:val="28"/>
          <w:szCs w:val="28"/>
          <w:lang w:val="kk-KZ"/>
        </w:rPr>
        <w:t>өзгермелі деректерге әсерін түсіну.</w:t>
      </w:r>
    </w:p>
    <w:p w14:paraId="128B76E4" w14:textId="77777777" w:rsidR="00DF439B" w:rsidRPr="00DF439B" w:rsidRDefault="00DF439B" w:rsidP="007A54D8">
      <w:pPr>
        <w:tabs>
          <w:tab w:val="left" w:pos="1134"/>
        </w:tabs>
        <w:spacing w:after="0" w:line="240" w:lineRule="auto"/>
        <w:ind w:firstLine="709"/>
        <w:jc w:val="both"/>
        <w:rPr>
          <w:rFonts w:ascii="Arial" w:hAnsi="Arial" w:cs="Arial"/>
          <w:b/>
          <w:bCs/>
          <w:sz w:val="28"/>
          <w:szCs w:val="28"/>
          <w:lang w:val="kk-KZ"/>
        </w:rPr>
      </w:pPr>
    </w:p>
    <w:p w14:paraId="0B5CCF7D" w14:textId="77777777" w:rsidR="00DF439B" w:rsidRPr="00DF439B" w:rsidRDefault="00DF439B" w:rsidP="007A54D8">
      <w:pPr>
        <w:tabs>
          <w:tab w:val="left" w:pos="1134"/>
        </w:tabs>
        <w:spacing w:after="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Білім</w:t>
      </w:r>
    </w:p>
    <w:p w14:paraId="0290ACE8" w14:textId="77777777" w:rsidR="00DF439B" w:rsidRPr="00DF439B" w:rsidRDefault="00DF439B" w:rsidP="007A54D8">
      <w:pPr>
        <w:numPr>
          <w:ilvl w:val="0"/>
          <w:numId w:val="10"/>
        </w:numPr>
        <w:tabs>
          <w:tab w:val="left" w:pos="1134"/>
        </w:tabs>
        <w:spacing w:after="0" w:line="240" w:lineRule="auto"/>
        <w:ind w:left="0" w:firstLine="709"/>
        <w:contextualSpacing/>
        <w:jc w:val="both"/>
        <w:rPr>
          <w:rFonts w:ascii="Arial" w:hAnsi="Arial" w:cs="Arial"/>
          <w:sz w:val="28"/>
          <w:szCs w:val="28"/>
          <w:lang w:val="kk-KZ"/>
        </w:rPr>
      </w:pPr>
      <w:r w:rsidRPr="00DF439B">
        <w:rPr>
          <w:rFonts w:ascii="Arial" w:hAnsi="Arial" w:cs="Arial"/>
          <w:sz w:val="28"/>
          <w:szCs w:val="28"/>
          <w:lang w:val="kk-KZ"/>
        </w:rPr>
        <w:t>Есте сақтау қажеттіліктерін қалай анықтау керектігін білу;</w:t>
      </w:r>
    </w:p>
    <w:p w14:paraId="0345E021" w14:textId="77777777" w:rsidR="00DF439B" w:rsidRPr="00DF439B" w:rsidRDefault="00DF439B" w:rsidP="007A54D8">
      <w:pPr>
        <w:numPr>
          <w:ilvl w:val="0"/>
          <w:numId w:val="10"/>
        </w:numPr>
        <w:tabs>
          <w:tab w:val="left" w:pos="1134"/>
        </w:tabs>
        <w:spacing w:after="0" w:line="240" w:lineRule="auto"/>
        <w:ind w:left="0" w:firstLine="709"/>
        <w:contextualSpacing/>
        <w:jc w:val="both"/>
        <w:rPr>
          <w:rFonts w:ascii="Arial" w:hAnsi="Arial" w:cs="Arial"/>
          <w:sz w:val="28"/>
          <w:szCs w:val="28"/>
          <w:lang w:val="kk-KZ"/>
        </w:rPr>
      </w:pPr>
      <w:r w:rsidRPr="00DF439B">
        <w:rPr>
          <w:rFonts w:ascii="Arial" w:hAnsi="Arial" w:cs="Arial"/>
          <w:sz w:val="28"/>
          <w:szCs w:val="28"/>
          <w:lang w:val="kk-KZ"/>
        </w:rPr>
        <w:t>кескін жасау процедурасын орындау (мысалы, жалпы немесе оның бір бөлігінің ақпаратты цифрлық тасымалдаушысы);</w:t>
      </w:r>
    </w:p>
    <w:p w14:paraId="2AB40D09" w14:textId="77777777" w:rsidR="00DF439B" w:rsidRPr="00DF439B" w:rsidRDefault="00DF439B" w:rsidP="007A54D8">
      <w:pPr>
        <w:numPr>
          <w:ilvl w:val="0"/>
          <w:numId w:val="10"/>
        </w:numPr>
        <w:tabs>
          <w:tab w:val="left" w:pos="1134"/>
        </w:tabs>
        <w:spacing w:after="0" w:line="240" w:lineRule="auto"/>
        <w:ind w:left="0" w:firstLine="709"/>
        <w:contextualSpacing/>
        <w:jc w:val="both"/>
        <w:rPr>
          <w:rFonts w:ascii="Arial" w:hAnsi="Arial" w:cs="Arial"/>
          <w:sz w:val="28"/>
          <w:szCs w:val="28"/>
          <w:lang w:val="kk-KZ"/>
        </w:rPr>
      </w:pPr>
      <w:r w:rsidRPr="00DF439B">
        <w:rPr>
          <w:rFonts w:ascii="Arial" w:hAnsi="Arial" w:cs="Arial"/>
          <w:sz w:val="28"/>
          <w:szCs w:val="28"/>
          <w:lang w:val="kk-KZ"/>
        </w:rPr>
        <w:t>қуаты қосулы жүйелерден және қуаты өшірулі жүйелерден дәлелдеме алу;</w:t>
      </w:r>
    </w:p>
    <w:p w14:paraId="5864E1D6" w14:textId="77777777" w:rsidR="00DF439B" w:rsidRPr="00DF439B" w:rsidRDefault="00DF439B" w:rsidP="007A54D8">
      <w:pPr>
        <w:numPr>
          <w:ilvl w:val="0"/>
          <w:numId w:val="10"/>
        </w:numPr>
        <w:tabs>
          <w:tab w:val="left" w:pos="1134"/>
        </w:tabs>
        <w:spacing w:after="0" w:line="240" w:lineRule="auto"/>
        <w:ind w:left="0" w:firstLine="709"/>
        <w:contextualSpacing/>
        <w:jc w:val="both"/>
        <w:rPr>
          <w:rFonts w:ascii="Arial" w:hAnsi="Arial" w:cs="Arial"/>
          <w:sz w:val="28"/>
          <w:szCs w:val="28"/>
          <w:lang w:val="kk-KZ"/>
        </w:rPr>
      </w:pPr>
      <w:proofErr w:type="spellStart"/>
      <w:r w:rsidRPr="00DF439B">
        <w:rPr>
          <w:rFonts w:ascii="Arial" w:hAnsi="Arial" w:cs="Arial"/>
          <w:sz w:val="28"/>
          <w:szCs w:val="28"/>
          <w:lang w:val="kk-KZ"/>
        </w:rPr>
        <w:t>хэш</w:t>
      </w:r>
      <w:proofErr w:type="spellEnd"/>
      <w:r w:rsidRPr="00DF439B">
        <w:rPr>
          <w:rFonts w:ascii="Arial" w:hAnsi="Arial" w:cs="Arial"/>
          <w:sz w:val="28"/>
          <w:szCs w:val="28"/>
          <w:lang w:val="kk-KZ"/>
        </w:rPr>
        <w:t xml:space="preserve"> функциясының мәндерін генерациялау.</w:t>
      </w:r>
    </w:p>
    <w:p w14:paraId="3138C38E" w14:textId="77777777" w:rsidR="00DF439B" w:rsidRPr="00DF439B" w:rsidRDefault="00DF439B" w:rsidP="007A54D8">
      <w:pPr>
        <w:tabs>
          <w:tab w:val="left" w:pos="1134"/>
        </w:tabs>
        <w:spacing w:after="0" w:line="240" w:lineRule="auto"/>
        <w:ind w:firstLine="709"/>
        <w:jc w:val="both"/>
        <w:rPr>
          <w:rFonts w:ascii="Arial" w:hAnsi="Arial" w:cs="Arial"/>
          <w:b/>
          <w:bCs/>
          <w:sz w:val="28"/>
          <w:szCs w:val="28"/>
          <w:lang w:val="kk-KZ"/>
        </w:rPr>
      </w:pPr>
    </w:p>
    <w:p w14:paraId="69B2FF3E" w14:textId="77777777" w:rsidR="00DF439B" w:rsidRPr="00DF439B" w:rsidRDefault="00DF439B" w:rsidP="007A54D8">
      <w:pPr>
        <w:tabs>
          <w:tab w:val="left" w:pos="1134"/>
        </w:tabs>
        <w:spacing w:after="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Біліктілік</w:t>
      </w:r>
    </w:p>
    <w:p w14:paraId="12F6D381" w14:textId="77777777" w:rsidR="00DF439B" w:rsidRPr="00DF439B" w:rsidRDefault="00DF439B" w:rsidP="007A54D8">
      <w:pPr>
        <w:numPr>
          <w:ilvl w:val="0"/>
          <w:numId w:val="10"/>
        </w:numPr>
        <w:tabs>
          <w:tab w:val="left" w:pos="1134"/>
        </w:tabs>
        <w:spacing w:after="0" w:line="240" w:lineRule="auto"/>
        <w:ind w:left="0" w:firstLine="709"/>
        <w:contextualSpacing/>
        <w:jc w:val="both"/>
        <w:rPr>
          <w:rFonts w:ascii="Arial" w:hAnsi="Arial" w:cs="Arial"/>
          <w:sz w:val="28"/>
          <w:szCs w:val="28"/>
          <w:lang w:val="kk-KZ"/>
        </w:rPr>
      </w:pPr>
      <w:r w:rsidRPr="00DF439B">
        <w:rPr>
          <w:rFonts w:ascii="Arial" w:hAnsi="Arial" w:cs="Arial"/>
          <w:sz w:val="28"/>
          <w:szCs w:val="28"/>
          <w:lang w:val="kk-KZ"/>
        </w:rPr>
        <w:t>RAID, мәліметтер базасы, аспаптар мен мини-құрылғыларды қоса алғанда ақпаратты цифрлық тасымалдаушысынан куәліктер алу мүмкіндігі;</w:t>
      </w:r>
    </w:p>
    <w:p w14:paraId="221CB782" w14:textId="77777777" w:rsidR="00DF439B" w:rsidRPr="00DF439B" w:rsidRDefault="00DF439B" w:rsidP="007A54D8">
      <w:pPr>
        <w:numPr>
          <w:ilvl w:val="0"/>
          <w:numId w:val="10"/>
        </w:numPr>
        <w:tabs>
          <w:tab w:val="left" w:pos="1134"/>
        </w:tabs>
        <w:spacing w:after="0" w:line="240" w:lineRule="auto"/>
        <w:ind w:left="0" w:firstLine="709"/>
        <w:contextualSpacing/>
        <w:jc w:val="both"/>
        <w:rPr>
          <w:rFonts w:ascii="Arial" w:hAnsi="Arial" w:cs="Arial"/>
          <w:sz w:val="28"/>
          <w:szCs w:val="28"/>
          <w:lang w:val="kk-KZ"/>
        </w:rPr>
      </w:pPr>
      <w:r w:rsidRPr="00DF439B">
        <w:rPr>
          <w:rFonts w:ascii="Arial" w:hAnsi="Arial" w:cs="Arial"/>
          <w:sz w:val="28"/>
          <w:szCs w:val="28"/>
          <w:lang w:val="kk-KZ"/>
        </w:rPr>
        <w:t>куәліктерді алудың әр түрлі әдістеріне тәуелділік пен әсерді түсіну.</w:t>
      </w:r>
    </w:p>
    <w:p w14:paraId="42B8C02E" w14:textId="77777777" w:rsidR="00DF439B" w:rsidRPr="00DF439B" w:rsidRDefault="00DF439B" w:rsidP="007A54D8">
      <w:pPr>
        <w:tabs>
          <w:tab w:val="left" w:pos="1134"/>
        </w:tabs>
        <w:spacing w:after="0" w:line="240" w:lineRule="auto"/>
        <w:ind w:firstLine="709"/>
        <w:jc w:val="both"/>
        <w:rPr>
          <w:rFonts w:ascii="Arial" w:hAnsi="Arial" w:cs="Arial"/>
          <w:sz w:val="28"/>
          <w:szCs w:val="28"/>
          <w:lang w:val="kk-KZ"/>
        </w:rPr>
      </w:pPr>
    </w:p>
    <w:p w14:paraId="44B18944" w14:textId="77777777" w:rsidR="00DF439B" w:rsidRPr="00DF439B" w:rsidRDefault="00DF439B" w:rsidP="007A54D8">
      <w:pPr>
        <w:tabs>
          <w:tab w:val="left" w:pos="1134"/>
        </w:tabs>
        <w:spacing w:after="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Цифрлық нысанда ұсынылған дәлелдемелерді сақтаудың негізгі дағдылары</w:t>
      </w:r>
    </w:p>
    <w:p w14:paraId="69EBC666" w14:textId="77777777" w:rsidR="00DF439B" w:rsidRPr="00DF439B" w:rsidRDefault="00DF439B" w:rsidP="007A54D8">
      <w:pPr>
        <w:tabs>
          <w:tab w:val="left" w:pos="1134"/>
        </w:tabs>
        <w:spacing w:after="0" w:line="240" w:lineRule="auto"/>
        <w:ind w:firstLine="709"/>
        <w:jc w:val="both"/>
        <w:rPr>
          <w:rFonts w:ascii="Arial" w:hAnsi="Arial" w:cs="Arial"/>
          <w:sz w:val="28"/>
          <w:szCs w:val="28"/>
          <w:lang w:val="kk-KZ"/>
        </w:rPr>
      </w:pPr>
      <w:r w:rsidRPr="00DF439B">
        <w:rPr>
          <w:rFonts w:ascii="Arial" w:hAnsi="Arial" w:cs="Arial"/>
          <w:sz w:val="28"/>
          <w:szCs w:val="28"/>
          <w:lang w:val="kk-KZ"/>
        </w:rPr>
        <w:t>Цифрлық нысанда ұсынылған ықтимал дәлелдемелерді сақтау талаптарын қолдану және бағалау, олардың дәлдігіне әсер ететін факторлар мен параметрлерді түсіну. Қамтылған салаларға әдістеме, сақтау тарихын қолдау, компьютерлік құрылғылармен жұмыс және цифрлық тасымалдаушымен жұмыс кіреді.</w:t>
      </w:r>
    </w:p>
    <w:p w14:paraId="152728F3" w14:textId="77777777" w:rsidR="00DF439B" w:rsidRPr="00DF439B" w:rsidRDefault="00DF439B" w:rsidP="007A54D8">
      <w:pPr>
        <w:tabs>
          <w:tab w:val="left" w:pos="1134"/>
        </w:tabs>
        <w:spacing w:after="0" w:line="240" w:lineRule="auto"/>
        <w:ind w:firstLine="709"/>
        <w:jc w:val="both"/>
        <w:rPr>
          <w:rFonts w:ascii="Arial" w:hAnsi="Arial" w:cs="Arial"/>
          <w:b/>
          <w:bCs/>
          <w:sz w:val="28"/>
          <w:szCs w:val="28"/>
          <w:lang w:val="kk-KZ"/>
        </w:rPr>
      </w:pPr>
    </w:p>
    <w:p w14:paraId="1A5AA95A" w14:textId="77777777" w:rsidR="00DF439B" w:rsidRPr="00DF439B" w:rsidRDefault="00DF439B" w:rsidP="007A54D8">
      <w:pPr>
        <w:tabs>
          <w:tab w:val="left" w:pos="1134"/>
        </w:tabs>
        <w:spacing w:after="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Хабардарлық</w:t>
      </w:r>
    </w:p>
    <w:p w14:paraId="231FA894" w14:textId="77777777" w:rsidR="00DF439B" w:rsidRPr="00DF439B" w:rsidRDefault="00DF439B" w:rsidP="007A54D8">
      <w:pPr>
        <w:numPr>
          <w:ilvl w:val="0"/>
          <w:numId w:val="11"/>
        </w:numPr>
        <w:tabs>
          <w:tab w:val="left" w:pos="1134"/>
        </w:tabs>
        <w:spacing w:after="0" w:line="240" w:lineRule="auto"/>
        <w:ind w:left="0" w:firstLine="709"/>
        <w:contextualSpacing/>
        <w:jc w:val="both"/>
        <w:rPr>
          <w:rFonts w:ascii="Arial" w:hAnsi="Arial" w:cs="Arial"/>
          <w:sz w:val="28"/>
          <w:szCs w:val="28"/>
          <w:lang w:val="kk-KZ"/>
        </w:rPr>
      </w:pPr>
      <w:r w:rsidRPr="00DF439B">
        <w:rPr>
          <w:rFonts w:ascii="Arial" w:hAnsi="Arial" w:cs="Arial"/>
          <w:sz w:val="28"/>
          <w:szCs w:val="28"/>
          <w:lang w:val="kk-KZ"/>
        </w:rPr>
        <w:t>Құқықтық талаптарға сәйкес сақтау тарихын қолдау талаптары мен процедураларын түсіну;</w:t>
      </w:r>
    </w:p>
    <w:p w14:paraId="1093092A" w14:textId="77777777" w:rsidR="00DF439B" w:rsidRPr="00DF439B" w:rsidRDefault="00DF439B" w:rsidP="007A54D8">
      <w:pPr>
        <w:numPr>
          <w:ilvl w:val="0"/>
          <w:numId w:val="11"/>
        </w:numPr>
        <w:tabs>
          <w:tab w:val="left" w:pos="1134"/>
        </w:tabs>
        <w:spacing w:after="0" w:line="240" w:lineRule="auto"/>
        <w:ind w:left="0" w:firstLine="709"/>
        <w:contextualSpacing/>
        <w:jc w:val="both"/>
        <w:rPr>
          <w:rFonts w:ascii="Arial" w:hAnsi="Arial" w:cs="Arial"/>
          <w:sz w:val="28"/>
          <w:szCs w:val="28"/>
          <w:lang w:val="kk-KZ"/>
        </w:rPr>
      </w:pPr>
      <w:r w:rsidRPr="00DF439B">
        <w:rPr>
          <w:rFonts w:ascii="Arial" w:hAnsi="Arial" w:cs="Arial"/>
          <w:sz w:val="28"/>
          <w:szCs w:val="28"/>
          <w:lang w:val="kk-KZ"/>
        </w:rPr>
        <w:t>ылғалдылық, температура және діріл сияқты қоршаған орта факторларының цифрлық құрылғыларға әсері;</w:t>
      </w:r>
    </w:p>
    <w:p w14:paraId="73D34A1A" w14:textId="77777777" w:rsidR="00DF439B" w:rsidRPr="00DF439B" w:rsidRDefault="00DF439B" w:rsidP="007A54D8">
      <w:pPr>
        <w:numPr>
          <w:ilvl w:val="0"/>
          <w:numId w:val="11"/>
        </w:numPr>
        <w:tabs>
          <w:tab w:val="left" w:pos="1134"/>
        </w:tabs>
        <w:spacing w:after="0" w:line="240" w:lineRule="auto"/>
        <w:ind w:left="0" w:firstLine="709"/>
        <w:contextualSpacing/>
        <w:jc w:val="both"/>
        <w:rPr>
          <w:rFonts w:ascii="Arial" w:hAnsi="Arial" w:cs="Arial"/>
          <w:sz w:val="28"/>
          <w:szCs w:val="28"/>
          <w:lang w:val="kk-KZ"/>
        </w:rPr>
      </w:pPr>
      <w:r w:rsidRPr="00DF439B">
        <w:rPr>
          <w:rFonts w:ascii="Arial" w:hAnsi="Arial" w:cs="Arial"/>
          <w:sz w:val="28"/>
          <w:szCs w:val="28"/>
          <w:lang w:val="kk-KZ"/>
        </w:rPr>
        <w:t>орау нұсқауларын, тасымалдау және сақтау талаптарын түсіну.</w:t>
      </w:r>
    </w:p>
    <w:p w14:paraId="0BCEA9FB" w14:textId="77777777" w:rsidR="00DF439B" w:rsidRPr="00DF439B" w:rsidRDefault="00DF439B" w:rsidP="007A54D8">
      <w:pPr>
        <w:tabs>
          <w:tab w:val="left" w:pos="1134"/>
        </w:tabs>
        <w:spacing w:after="0" w:line="240" w:lineRule="auto"/>
        <w:ind w:firstLine="709"/>
        <w:jc w:val="both"/>
        <w:rPr>
          <w:rFonts w:ascii="Arial" w:hAnsi="Arial" w:cs="Arial"/>
          <w:b/>
          <w:bCs/>
          <w:sz w:val="28"/>
          <w:szCs w:val="28"/>
          <w:lang w:val="kk-KZ"/>
        </w:rPr>
      </w:pPr>
    </w:p>
    <w:p w14:paraId="125BB045" w14:textId="77777777" w:rsidR="00DF439B" w:rsidRPr="00DF439B" w:rsidRDefault="00DF439B" w:rsidP="007A54D8">
      <w:pPr>
        <w:tabs>
          <w:tab w:val="left" w:pos="1134"/>
        </w:tabs>
        <w:spacing w:after="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Білім</w:t>
      </w:r>
    </w:p>
    <w:p w14:paraId="6285EF60" w14:textId="77777777" w:rsidR="00DF439B" w:rsidRPr="00DF439B" w:rsidRDefault="00DF439B" w:rsidP="007A54D8">
      <w:pPr>
        <w:numPr>
          <w:ilvl w:val="0"/>
          <w:numId w:val="11"/>
        </w:numPr>
        <w:tabs>
          <w:tab w:val="left" w:pos="1134"/>
          <w:tab w:val="left" w:pos="1418"/>
        </w:tabs>
        <w:spacing w:after="0" w:line="240" w:lineRule="auto"/>
        <w:ind w:left="0" w:firstLine="709"/>
        <w:contextualSpacing/>
        <w:jc w:val="both"/>
        <w:rPr>
          <w:rFonts w:ascii="Arial" w:hAnsi="Arial" w:cs="Arial"/>
          <w:sz w:val="28"/>
          <w:szCs w:val="28"/>
          <w:lang w:val="kk-KZ"/>
        </w:rPr>
      </w:pPr>
      <w:r w:rsidRPr="00DF439B">
        <w:rPr>
          <w:rFonts w:ascii="Arial" w:hAnsi="Arial" w:cs="Arial"/>
          <w:sz w:val="28"/>
          <w:szCs w:val="28"/>
          <w:lang w:val="kk-KZ"/>
        </w:rPr>
        <w:t>Дәлелдемелерді тексеру құжаттамасын қалай жасау керектігін білу;</w:t>
      </w:r>
    </w:p>
    <w:p w14:paraId="473D2B70" w14:textId="77777777" w:rsidR="00DF439B" w:rsidRPr="00DF439B" w:rsidRDefault="00DF439B" w:rsidP="007A54D8">
      <w:pPr>
        <w:numPr>
          <w:ilvl w:val="0"/>
          <w:numId w:val="12"/>
        </w:numPr>
        <w:tabs>
          <w:tab w:val="left" w:pos="1134"/>
        </w:tabs>
        <w:spacing w:after="0" w:line="240" w:lineRule="auto"/>
        <w:ind w:left="0" w:firstLine="709"/>
        <w:contextualSpacing/>
        <w:jc w:val="both"/>
        <w:rPr>
          <w:rFonts w:ascii="Arial" w:hAnsi="Arial" w:cs="Arial"/>
          <w:sz w:val="28"/>
          <w:szCs w:val="28"/>
          <w:lang w:val="kk-KZ"/>
        </w:rPr>
      </w:pPr>
      <w:r w:rsidRPr="00DF439B">
        <w:rPr>
          <w:rFonts w:ascii="Arial" w:hAnsi="Arial" w:cs="Arial"/>
          <w:sz w:val="28"/>
          <w:szCs w:val="28"/>
          <w:lang w:val="kk-KZ"/>
        </w:rPr>
        <w:t>құжаттау үшін параметрлерді анықтау;</w:t>
      </w:r>
    </w:p>
    <w:p w14:paraId="10B8414E" w14:textId="77777777" w:rsidR="00DF439B" w:rsidRPr="00DF439B" w:rsidRDefault="00DF439B" w:rsidP="007A54D8">
      <w:pPr>
        <w:numPr>
          <w:ilvl w:val="0"/>
          <w:numId w:val="12"/>
        </w:numPr>
        <w:tabs>
          <w:tab w:val="left" w:pos="1134"/>
        </w:tabs>
        <w:spacing w:after="0" w:line="240" w:lineRule="auto"/>
        <w:ind w:left="0" w:firstLine="709"/>
        <w:contextualSpacing/>
        <w:jc w:val="both"/>
        <w:rPr>
          <w:rFonts w:ascii="Arial" w:hAnsi="Arial" w:cs="Arial"/>
          <w:sz w:val="28"/>
          <w:szCs w:val="28"/>
          <w:lang w:val="kk-KZ"/>
        </w:rPr>
      </w:pPr>
      <w:r w:rsidRPr="00DF439B">
        <w:rPr>
          <w:rFonts w:ascii="Arial" w:hAnsi="Arial" w:cs="Arial"/>
          <w:sz w:val="28"/>
          <w:szCs w:val="28"/>
          <w:lang w:val="kk-KZ"/>
        </w:rPr>
        <w:lastRenderedPageBreak/>
        <w:t>цифрлық нысанда ұсынылған дәлелдемелер үшін ақпараттық қауіпсіздікке, қауіп-қатерге, осалдыққа және бақылау мен басқарудың шаралары мен құралдарына сенімділікті қамтамасыз ету.</w:t>
      </w:r>
    </w:p>
    <w:p w14:paraId="07AE0A1B" w14:textId="77777777" w:rsidR="00DF439B" w:rsidRPr="00DF439B" w:rsidRDefault="00DF439B" w:rsidP="007A54D8">
      <w:pPr>
        <w:tabs>
          <w:tab w:val="left" w:pos="1134"/>
        </w:tabs>
        <w:spacing w:after="0" w:line="240" w:lineRule="auto"/>
        <w:ind w:firstLine="709"/>
        <w:jc w:val="both"/>
        <w:rPr>
          <w:rFonts w:ascii="Arial" w:hAnsi="Arial" w:cs="Arial"/>
          <w:b/>
          <w:bCs/>
          <w:sz w:val="28"/>
          <w:szCs w:val="28"/>
          <w:lang w:val="kk-KZ"/>
        </w:rPr>
      </w:pPr>
    </w:p>
    <w:p w14:paraId="3AC66D33" w14:textId="77777777" w:rsidR="00DF439B" w:rsidRPr="00DF439B" w:rsidRDefault="00DF439B" w:rsidP="007A54D8">
      <w:pPr>
        <w:tabs>
          <w:tab w:val="left" w:pos="1134"/>
        </w:tabs>
        <w:spacing w:after="0" w:line="240" w:lineRule="auto"/>
        <w:ind w:firstLine="709"/>
        <w:jc w:val="both"/>
        <w:rPr>
          <w:rFonts w:ascii="Arial" w:hAnsi="Arial" w:cs="Arial"/>
          <w:b/>
          <w:bCs/>
          <w:sz w:val="28"/>
          <w:szCs w:val="28"/>
          <w:lang w:val="kk-KZ"/>
        </w:rPr>
      </w:pPr>
      <w:r w:rsidRPr="00DF439B">
        <w:rPr>
          <w:rFonts w:ascii="Arial" w:hAnsi="Arial" w:cs="Arial"/>
          <w:b/>
          <w:bCs/>
          <w:sz w:val="28"/>
          <w:szCs w:val="28"/>
          <w:lang w:val="kk-KZ"/>
        </w:rPr>
        <w:t xml:space="preserve">Біліктілік </w:t>
      </w:r>
    </w:p>
    <w:p w14:paraId="69580AA0" w14:textId="77777777" w:rsidR="00DF439B" w:rsidRPr="00DF439B" w:rsidRDefault="00DF439B" w:rsidP="007A54D8">
      <w:pPr>
        <w:numPr>
          <w:ilvl w:val="0"/>
          <w:numId w:val="12"/>
        </w:numPr>
        <w:tabs>
          <w:tab w:val="left" w:pos="1134"/>
        </w:tabs>
        <w:spacing w:after="0" w:line="240" w:lineRule="auto"/>
        <w:ind w:left="0" w:firstLine="709"/>
        <w:contextualSpacing/>
        <w:jc w:val="both"/>
        <w:rPr>
          <w:rFonts w:ascii="Arial" w:hAnsi="Arial" w:cs="Arial"/>
          <w:sz w:val="28"/>
          <w:szCs w:val="28"/>
          <w:lang w:val="kk-KZ"/>
        </w:rPr>
      </w:pPr>
      <w:r w:rsidRPr="00DF439B">
        <w:rPr>
          <w:rFonts w:ascii="Arial" w:hAnsi="Arial" w:cs="Arial"/>
          <w:sz w:val="28"/>
          <w:szCs w:val="28"/>
          <w:lang w:val="kk-KZ"/>
        </w:rPr>
        <w:t>Үлкен және миниатюралық портативті құрылғылар түрінде цифрлық нысанда ұсынылған дәлелдемелердің қауіпсіздігін қамтамасыз ету үшін шараларды қолдану;</w:t>
      </w:r>
    </w:p>
    <w:p w14:paraId="719C98CE" w14:textId="77777777" w:rsidR="00DF439B" w:rsidRPr="00DF439B" w:rsidRDefault="00DF439B" w:rsidP="007A54D8">
      <w:pPr>
        <w:numPr>
          <w:ilvl w:val="0"/>
          <w:numId w:val="12"/>
        </w:numPr>
        <w:tabs>
          <w:tab w:val="left" w:pos="1134"/>
        </w:tabs>
        <w:spacing w:after="0" w:line="240" w:lineRule="auto"/>
        <w:ind w:left="0" w:firstLine="709"/>
        <w:contextualSpacing/>
        <w:jc w:val="both"/>
        <w:rPr>
          <w:rFonts w:ascii="Arial" w:hAnsi="Arial" w:cs="Arial"/>
          <w:sz w:val="28"/>
          <w:szCs w:val="28"/>
          <w:lang w:val="kk-KZ"/>
        </w:rPr>
      </w:pPr>
      <w:r w:rsidRPr="00DF439B">
        <w:rPr>
          <w:rFonts w:ascii="Arial" w:hAnsi="Arial" w:cs="Arial"/>
          <w:sz w:val="28"/>
          <w:szCs w:val="28"/>
          <w:lang w:val="kk-KZ"/>
        </w:rPr>
        <w:t>дәлелдемелерде болған оқиғаның егжей-тегжейін құжаттау процедуралары.</w:t>
      </w:r>
    </w:p>
    <w:p w14:paraId="6E9F1F60" w14:textId="77777777" w:rsidR="00622231" w:rsidRDefault="00622231">
      <w:pPr>
        <w:spacing w:after="160" w:line="259" w:lineRule="auto"/>
        <w:rPr>
          <w:rFonts w:ascii="Arial" w:hAnsi="Arial" w:cs="Arial"/>
          <w:b/>
          <w:bCs/>
          <w:sz w:val="28"/>
          <w:szCs w:val="28"/>
          <w:lang w:val="kk-KZ"/>
        </w:rPr>
      </w:pPr>
      <w:r>
        <w:rPr>
          <w:rFonts w:ascii="Arial" w:hAnsi="Arial" w:cs="Arial"/>
          <w:b/>
          <w:bCs/>
          <w:sz w:val="28"/>
          <w:szCs w:val="28"/>
          <w:lang w:val="kk-KZ"/>
        </w:rPr>
        <w:br w:type="page"/>
      </w:r>
    </w:p>
    <w:p w14:paraId="55FC6817" w14:textId="60D536AB" w:rsidR="0010091A" w:rsidRPr="009C2E53" w:rsidRDefault="009C2E53" w:rsidP="0010091A">
      <w:pPr>
        <w:spacing w:after="160" w:line="259" w:lineRule="auto"/>
        <w:ind w:firstLine="709"/>
        <w:jc w:val="both"/>
        <w:rPr>
          <w:rFonts w:ascii="Arial" w:hAnsi="Arial" w:cs="Arial"/>
          <w:b/>
          <w:bCs/>
          <w:sz w:val="28"/>
          <w:szCs w:val="28"/>
          <w:lang w:val="kk-KZ"/>
        </w:rPr>
      </w:pPr>
      <w:r>
        <w:rPr>
          <w:rFonts w:ascii="Arial" w:hAnsi="Arial" w:cs="Arial"/>
          <w:b/>
          <w:bCs/>
          <w:sz w:val="28"/>
          <w:szCs w:val="28"/>
          <w:lang w:val="kk-KZ"/>
        </w:rPr>
        <w:lastRenderedPageBreak/>
        <w:t>КРИПТОӘМИЯНДАРДЫ ҚАРАП-ТЕКСЕРУ ЖӘНЕ АЛУ ҮДЕРІСІНІҢ ЖОБА ҮЛГІЛЕРІ</w:t>
      </w:r>
    </w:p>
    <w:p w14:paraId="0B44E396" w14:textId="42ED3AD5" w:rsidR="006C30CA" w:rsidRDefault="006C30CA" w:rsidP="0010091A">
      <w:pPr>
        <w:spacing w:after="0" w:line="240" w:lineRule="auto"/>
        <w:jc w:val="center"/>
        <w:rPr>
          <w:rFonts w:ascii="Arial" w:hAnsi="Arial" w:cs="Arial"/>
          <w:b/>
          <w:sz w:val="28"/>
          <w:szCs w:val="28"/>
          <w:lang w:val="kk-KZ"/>
        </w:rPr>
      </w:pPr>
      <w:r>
        <w:rPr>
          <w:rFonts w:ascii="Arial" w:hAnsi="Arial" w:cs="Arial"/>
          <w:b/>
          <w:sz w:val="28"/>
          <w:szCs w:val="28"/>
          <w:lang w:val="kk-KZ"/>
        </w:rPr>
        <w:t>Заттар мен құжаттарды қарап-тексеру</w:t>
      </w:r>
    </w:p>
    <w:p w14:paraId="7F78CBB0" w14:textId="3F914412" w:rsidR="006C30CA" w:rsidRDefault="006C30CA" w:rsidP="0010091A">
      <w:pPr>
        <w:spacing w:after="0" w:line="240" w:lineRule="auto"/>
        <w:jc w:val="center"/>
        <w:rPr>
          <w:rFonts w:ascii="Arial" w:hAnsi="Arial" w:cs="Arial"/>
          <w:b/>
          <w:sz w:val="28"/>
          <w:szCs w:val="28"/>
          <w:lang w:val="kk-KZ"/>
        </w:rPr>
      </w:pPr>
      <w:r>
        <w:rPr>
          <w:rFonts w:ascii="Arial" w:hAnsi="Arial" w:cs="Arial"/>
          <w:b/>
          <w:sz w:val="28"/>
          <w:szCs w:val="28"/>
          <w:lang w:val="kk-KZ"/>
        </w:rPr>
        <w:t>ХАТТАМАСЫ</w:t>
      </w:r>
    </w:p>
    <w:p w14:paraId="58A6254B" w14:textId="77777777" w:rsidR="0010091A" w:rsidRPr="001A714B" w:rsidRDefault="0010091A" w:rsidP="0010091A">
      <w:pPr>
        <w:spacing w:after="0" w:line="240" w:lineRule="auto"/>
        <w:jc w:val="both"/>
        <w:rPr>
          <w:rFonts w:ascii="Arial" w:hAnsi="Arial" w:cs="Arial"/>
          <w:b/>
          <w:sz w:val="28"/>
          <w:szCs w:val="28"/>
        </w:rPr>
      </w:pPr>
    </w:p>
    <w:p w14:paraId="78F1A574" w14:textId="31D0031D" w:rsidR="0010091A" w:rsidRPr="001A714B" w:rsidRDefault="006C30CA" w:rsidP="0010091A">
      <w:pPr>
        <w:spacing w:after="0" w:line="240" w:lineRule="auto"/>
        <w:jc w:val="both"/>
        <w:rPr>
          <w:rFonts w:ascii="Arial" w:hAnsi="Arial" w:cs="Arial"/>
          <w:sz w:val="28"/>
          <w:szCs w:val="28"/>
        </w:rPr>
      </w:pPr>
      <w:r>
        <w:rPr>
          <w:rFonts w:ascii="Arial" w:hAnsi="Arial" w:cs="Arial"/>
          <w:sz w:val="28"/>
          <w:szCs w:val="28"/>
          <w:lang w:val="kk-KZ"/>
        </w:rPr>
        <w:t>Қарағанды қаласы</w:t>
      </w:r>
      <w:r w:rsidR="0010091A" w:rsidRPr="001A714B">
        <w:rPr>
          <w:rFonts w:ascii="Arial" w:hAnsi="Arial" w:cs="Arial"/>
          <w:sz w:val="28"/>
          <w:szCs w:val="28"/>
        </w:rPr>
        <w:tab/>
      </w:r>
      <w:r w:rsidR="0010091A" w:rsidRPr="001A714B">
        <w:rPr>
          <w:rFonts w:ascii="Arial" w:hAnsi="Arial" w:cs="Arial"/>
          <w:sz w:val="28"/>
          <w:szCs w:val="28"/>
        </w:rPr>
        <w:tab/>
      </w:r>
      <w:r w:rsidR="0010091A" w:rsidRPr="001A714B">
        <w:rPr>
          <w:rFonts w:ascii="Arial" w:hAnsi="Arial" w:cs="Arial"/>
          <w:sz w:val="28"/>
          <w:szCs w:val="28"/>
        </w:rPr>
        <w:tab/>
      </w:r>
      <w:r w:rsidR="0010091A" w:rsidRPr="001A714B">
        <w:rPr>
          <w:rFonts w:ascii="Arial" w:hAnsi="Arial" w:cs="Arial"/>
          <w:sz w:val="28"/>
          <w:szCs w:val="28"/>
        </w:rPr>
        <w:tab/>
      </w:r>
      <w:r w:rsidR="0010091A">
        <w:rPr>
          <w:rFonts w:ascii="Arial" w:hAnsi="Arial" w:cs="Arial"/>
          <w:sz w:val="28"/>
          <w:szCs w:val="28"/>
        </w:rPr>
        <w:tab/>
      </w:r>
      <w:r w:rsidR="0010091A">
        <w:rPr>
          <w:rFonts w:ascii="Arial" w:hAnsi="Arial" w:cs="Arial"/>
          <w:sz w:val="28"/>
          <w:szCs w:val="28"/>
        </w:rPr>
        <w:tab/>
      </w:r>
      <w:r>
        <w:rPr>
          <w:rFonts w:ascii="Arial" w:hAnsi="Arial" w:cs="Arial"/>
          <w:sz w:val="28"/>
          <w:szCs w:val="28"/>
          <w:lang w:val="kk-KZ"/>
        </w:rPr>
        <w:t xml:space="preserve">       2024 жылғы</w:t>
      </w:r>
      <w:r w:rsidR="0010091A" w:rsidRPr="001A714B">
        <w:rPr>
          <w:rFonts w:ascii="Arial" w:hAnsi="Arial" w:cs="Arial"/>
          <w:sz w:val="28"/>
          <w:szCs w:val="28"/>
          <w:lang w:val="kk-KZ"/>
        </w:rPr>
        <w:t xml:space="preserve"> </w:t>
      </w:r>
      <w:r>
        <w:rPr>
          <w:rFonts w:ascii="Arial" w:hAnsi="Arial" w:cs="Arial"/>
          <w:sz w:val="28"/>
          <w:szCs w:val="28"/>
          <w:lang w:val="kk-KZ"/>
        </w:rPr>
        <w:t>4</w:t>
      </w:r>
      <w:r w:rsidR="0010091A" w:rsidRPr="001A714B">
        <w:rPr>
          <w:rFonts w:ascii="Arial" w:hAnsi="Arial" w:cs="Arial"/>
          <w:sz w:val="28"/>
          <w:szCs w:val="28"/>
          <w:lang w:val="kk-KZ"/>
        </w:rPr>
        <w:t xml:space="preserve"> </w:t>
      </w:r>
      <w:r>
        <w:rPr>
          <w:rFonts w:ascii="Arial" w:hAnsi="Arial" w:cs="Arial"/>
          <w:sz w:val="28"/>
          <w:szCs w:val="28"/>
          <w:lang w:val="kk-KZ"/>
        </w:rPr>
        <w:t>мамыр</w:t>
      </w:r>
    </w:p>
    <w:p w14:paraId="696552F7" w14:textId="07004FDA" w:rsidR="0010091A" w:rsidRPr="001A714B" w:rsidRDefault="006C30CA" w:rsidP="0010091A">
      <w:pPr>
        <w:spacing w:after="0" w:line="240" w:lineRule="auto"/>
        <w:jc w:val="center"/>
        <w:rPr>
          <w:rFonts w:ascii="Arial" w:hAnsi="Arial" w:cs="Arial"/>
          <w:sz w:val="28"/>
          <w:szCs w:val="28"/>
        </w:rPr>
      </w:pPr>
      <w:r>
        <w:rPr>
          <w:rFonts w:ascii="Arial" w:hAnsi="Arial" w:cs="Arial"/>
          <w:sz w:val="28"/>
          <w:szCs w:val="28"/>
          <w:lang w:val="kk-KZ"/>
        </w:rPr>
        <w:t>басталуы</w:t>
      </w:r>
      <w:r w:rsidR="0010091A" w:rsidRPr="001A714B">
        <w:rPr>
          <w:rFonts w:ascii="Arial" w:hAnsi="Arial" w:cs="Arial"/>
          <w:sz w:val="28"/>
          <w:szCs w:val="28"/>
        </w:rPr>
        <w:t xml:space="preserve">: </w:t>
      </w:r>
      <w:proofErr w:type="spellStart"/>
      <w:r>
        <w:rPr>
          <w:rFonts w:ascii="Arial" w:hAnsi="Arial" w:cs="Arial"/>
          <w:sz w:val="28"/>
          <w:szCs w:val="28"/>
          <w:lang w:val="kk-KZ"/>
        </w:rPr>
        <w:t>сағ</w:t>
      </w:r>
      <w:proofErr w:type="spellEnd"/>
      <w:r>
        <w:rPr>
          <w:rFonts w:ascii="Arial" w:hAnsi="Arial" w:cs="Arial"/>
          <w:sz w:val="28"/>
          <w:szCs w:val="28"/>
          <w:lang w:val="kk-KZ"/>
        </w:rPr>
        <w:t xml:space="preserve"> </w:t>
      </w:r>
      <w:r w:rsidR="0010091A" w:rsidRPr="001A714B">
        <w:rPr>
          <w:rFonts w:ascii="Arial" w:hAnsi="Arial" w:cs="Arial"/>
          <w:sz w:val="28"/>
          <w:szCs w:val="28"/>
        </w:rPr>
        <w:t>17.49 мин.</w:t>
      </w:r>
    </w:p>
    <w:p w14:paraId="6F2CC96F" w14:textId="2660B14B" w:rsidR="0010091A" w:rsidRPr="001A714B" w:rsidRDefault="006C30CA" w:rsidP="0010091A">
      <w:pPr>
        <w:spacing w:after="0" w:line="240" w:lineRule="auto"/>
        <w:jc w:val="center"/>
        <w:rPr>
          <w:rFonts w:ascii="Arial" w:hAnsi="Arial" w:cs="Arial"/>
          <w:sz w:val="28"/>
          <w:szCs w:val="28"/>
        </w:rPr>
      </w:pPr>
      <w:r>
        <w:rPr>
          <w:rFonts w:ascii="Arial" w:hAnsi="Arial" w:cs="Arial"/>
          <w:sz w:val="28"/>
          <w:szCs w:val="28"/>
          <w:lang w:val="kk-KZ"/>
        </w:rPr>
        <w:t>аяқталуы</w:t>
      </w:r>
      <w:r w:rsidR="0010091A" w:rsidRPr="001A714B">
        <w:rPr>
          <w:rFonts w:ascii="Arial" w:hAnsi="Arial" w:cs="Arial"/>
          <w:sz w:val="28"/>
          <w:szCs w:val="28"/>
        </w:rPr>
        <w:t xml:space="preserve">: </w:t>
      </w:r>
      <w:proofErr w:type="spellStart"/>
      <w:r>
        <w:rPr>
          <w:rFonts w:ascii="Arial" w:hAnsi="Arial" w:cs="Arial"/>
          <w:sz w:val="28"/>
          <w:szCs w:val="28"/>
          <w:lang w:val="kk-KZ"/>
        </w:rPr>
        <w:t>сағ</w:t>
      </w:r>
      <w:proofErr w:type="spellEnd"/>
      <w:r w:rsidR="0010091A" w:rsidRPr="001A714B">
        <w:rPr>
          <w:rFonts w:ascii="Arial" w:hAnsi="Arial" w:cs="Arial"/>
          <w:sz w:val="28"/>
          <w:szCs w:val="28"/>
        </w:rPr>
        <w:t xml:space="preserve"> 20</w:t>
      </w:r>
      <w:r>
        <w:rPr>
          <w:rFonts w:ascii="Arial" w:hAnsi="Arial" w:cs="Arial"/>
          <w:sz w:val="28"/>
          <w:szCs w:val="28"/>
          <w:lang w:val="kk-KZ"/>
        </w:rPr>
        <w:t>.</w:t>
      </w:r>
      <w:r w:rsidR="0010091A" w:rsidRPr="001A714B">
        <w:rPr>
          <w:rFonts w:ascii="Arial" w:hAnsi="Arial" w:cs="Arial"/>
          <w:sz w:val="28"/>
          <w:szCs w:val="28"/>
        </w:rPr>
        <w:t>12 мин.</w:t>
      </w:r>
    </w:p>
    <w:p w14:paraId="2438A342" w14:textId="77777777" w:rsidR="0010091A" w:rsidRPr="001A714B" w:rsidRDefault="0010091A" w:rsidP="0010091A">
      <w:pPr>
        <w:spacing w:after="0" w:line="240" w:lineRule="auto"/>
        <w:jc w:val="both"/>
        <w:rPr>
          <w:rFonts w:ascii="Arial" w:hAnsi="Arial" w:cs="Arial"/>
          <w:sz w:val="28"/>
          <w:szCs w:val="28"/>
        </w:rPr>
      </w:pPr>
    </w:p>
    <w:p w14:paraId="56E115DD" w14:textId="66346EDB" w:rsidR="00E202A1" w:rsidRPr="00E202A1" w:rsidRDefault="00E202A1" w:rsidP="005E5595">
      <w:pPr>
        <w:spacing w:after="120" w:line="240" w:lineRule="auto"/>
        <w:ind w:firstLine="709"/>
        <w:jc w:val="both"/>
        <w:rPr>
          <w:rFonts w:ascii="Arial" w:hAnsi="Arial" w:cs="Arial"/>
          <w:sz w:val="28"/>
          <w:szCs w:val="28"/>
          <w:lang w:val="kk-KZ"/>
        </w:rPr>
      </w:pPr>
      <w:r>
        <w:rPr>
          <w:rFonts w:ascii="Arial" w:hAnsi="Arial" w:cs="Arial"/>
          <w:sz w:val="28"/>
          <w:szCs w:val="28"/>
          <w:lang w:val="kk-KZ"/>
        </w:rPr>
        <w:t>Қарағанды облысының ПД Қарағанды қ. ПБ ТБ тергеушісі, полиция капитаны А.А.А., ҚР ҚПК 219, 220, 224 баптарының талаптарына сәйкес және ҚР ҚПК 199 бабының талаптарын басшылыққа ала отырып, Қарағанды қ., Ермеков к. 118 Қарағанды ПБ ғимаратында, жасанды жарықта аз.</w:t>
      </w:r>
      <w:r w:rsidR="00516036">
        <w:rPr>
          <w:rFonts w:ascii="Arial" w:hAnsi="Arial" w:cs="Arial"/>
          <w:sz w:val="28"/>
          <w:szCs w:val="28"/>
          <w:lang w:val="kk-KZ"/>
        </w:rPr>
        <w:t> </w:t>
      </w:r>
      <w:r>
        <w:rPr>
          <w:rFonts w:ascii="Arial" w:hAnsi="Arial" w:cs="Arial"/>
          <w:sz w:val="28"/>
          <w:szCs w:val="28"/>
          <w:lang w:val="kk-KZ"/>
        </w:rPr>
        <w:t xml:space="preserve">Б.Б.Б. ерікті келісімімен және қатысуымен, </w:t>
      </w:r>
      <w:r w:rsidR="006C7BEB" w:rsidRPr="006C7BEB">
        <w:rPr>
          <w:rFonts w:ascii="Arial" w:hAnsi="Arial" w:cs="Arial"/>
          <w:sz w:val="28"/>
          <w:szCs w:val="28"/>
          <w:lang w:val="kk-KZ"/>
        </w:rPr>
        <w:t>№243100131000356</w:t>
      </w:r>
      <w:r w:rsidR="006C7BEB">
        <w:rPr>
          <w:rFonts w:ascii="Arial" w:hAnsi="Arial" w:cs="Arial"/>
          <w:sz w:val="28"/>
          <w:szCs w:val="28"/>
          <w:lang w:val="kk-KZ"/>
        </w:rPr>
        <w:t xml:space="preserve"> қылмыстық іс бойынша </w:t>
      </w:r>
      <w:r>
        <w:rPr>
          <w:rFonts w:ascii="Arial" w:hAnsi="Arial" w:cs="Arial"/>
          <w:sz w:val="28"/>
          <w:szCs w:val="28"/>
          <w:lang w:val="kk-KZ"/>
        </w:rPr>
        <w:t>оған тиесілі мобильді телефон</w:t>
      </w:r>
      <w:r w:rsidR="006C7BEB">
        <w:rPr>
          <w:rFonts w:ascii="Arial" w:hAnsi="Arial" w:cs="Arial"/>
          <w:sz w:val="28"/>
          <w:szCs w:val="28"/>
          <w:lang w:val="kk-KZ"/>
        </w:rPr>
        <w:t>ға</w:t>
      </w:r>
      <w:r>
        <w:rPr>
          <w:rFonts w:ascii="Arial" w:hAnsi="Arial" w:cs="Arial"/>
          <w:sz w:val="28"/>
          <w:szCs w:val="28"/>
          <w:lang w:val="kk-KZ"/>
        </w:rPr>
        <w:t xml:space="preserve"> қарап-тексеру жүргіз</w:t>
      </w:r>
      <w:r w:rsidR="006C7BEB">
        <w:rPr>
          <w:rFonts w:ascii="Arial" w:hAnsi="Arial" w:cs="Arial"/>
          <w:sz w:val="28"/>
          <w:szCs w:val="28"/>
          <w:lang w:val="kk-KZ"/>
        </w:rPr>
        <w:t xml:space="preserve">ілді. Қарап-тексеру Қарағанды ПБ ЖКБ </w:t>
      </w:r>
      <w:proofErr w:type="spellStart"/>
      <w:r w:rsidR="006C7BEB">
        <w:rPr>
          <w:rFonts w:ascii="Arial" w:hAnsi="Arial" w:cs="Arial"/>
          <w:sz w:val="28"/>
          <w:szCs w:val="28"/>
          <w:lang w:val="kk-KZ"/>
        </w:rPr>
        <w:t>криминалисті</w:t>
      </w:r>
      <w:proofErr w:type="spellEnd"/>
      <w:r w:rsidR="006C7BEB">
        <w:rPr>
          <w:rFonts w:ascii="Arial" w:hAnsi="Arial" w:cs="Arial"/>
          <w:sz w:val="28"/>
          <w:szCs w:val="28"/>
          <w:lang w:val="kk-KZ"/>
        </w:rPr>
        <w:t>, полиция капитаны</w:t>
      </w:r>
      <w:r w:rsidR="006C7BEB" w:rsidRPr="006C7BEB">
        <w:rPr>
          <w:rFonts w:ascii="Arial" w:hAnsi="Arial" w:cs="Arial"/>
          <w:sz w:val="28"/>
          <w:szCs w:val="28"/>
          <w:lang w:val="kk-KZ"/>
        </w:rPr>
        <w:t xml:space="preserve"> </w:t>
      </w:r>
      <w:r w:rsidR="006C7BEB">
        <w:rPr>
          <w:rFonts w:ascii="Arial" w:hAnsi="Arial" w:cs="Arial"/>
          <w:sz w:val="28"/>
          <w:szCs w:val="28"/>
          <w:lang w:val="kk-KZ"/>
        </w:rPr>
        <w:t>К.К.К. қатысуымен жүргізілді.</w:t>
      </w:r>
    </w:p>
    <w:p w14:paraId="5C64AB92" w14:textId="447FB340" w:rsidR="00E202A1" w:rsidRDefault="006C7BEB" w:rsidP="005E5595">
      <w:pPr>
        <w:spacing w:after="120" w:line="240" w:lineRule="auto"/>
        <w:ind w:firstLine="709"/>
        <w:jc w:val="both"/>
        <w:rPr>
          <w:rFonts w:ascii="Arial" w:hAnsi="Arial" w:cs="Arial"/>
          <w:sz w:val="28"/>
          <w:szCs w:val="28"/>
          <w:lang w:val="kk-KZ"/>
        </w:rPr>
      </w:pPr>
      <w:r>
        <w:rPr>
          <w:rFonts w:ascii="Arial" w:hAnsi="Arial" w:cs="Arial"/>
          <w:sz w:val="28"/>
          <w:szCs w:val="28"/>
          <w:lang w:val="kk-KZ"/>
        </w:rPr>
        <w:t xml:space="preserve">Тергеу әрекетінің барысы мен нәтижелері </w:t>
      </w:r>
      <w:r w:rsidRPr="001A714B">
        <w:rPr>
          <w:rFonts w:ascii="Arial" w:hAnsi="Arial" w:cs="Arial"/>
          <w:sz w:val="28"/>
          <w:szCs w:val="28"/>
          <w:lang w:val="kk-KZ"/>
        </w:rPr>
        <w:t>«</w:t>
      </w:r>
      <w:proofErr w:type="spellStart"/>
      <w:r w:rsidRPr="001A714B">
        <w:rPr>
          <w:rFonts w:ascii="Arial" w:hAnsi="Arial" w:cs="Arial"/>
          <w:sz w:val="28"/>
          <w:szCs w:val="28"/>
          <w:lang w:val="kk-KZ"/>
        </w:rPr>
        <w:t>Canon</w:t>
      </w:r>
      <w:proofErr w:type="spellEnd"/>
      <w:r w:rsidRPr="006C7BEB">
        <w:rPr>
          <w:rFonts w:ascii="Arial" w:hAnsi="Arial" w:cs="Arial"/>
          <w:sz w:val="28"/>
          <w:szCs w:val="28"/>
          <w:lang w:val="kk-KZ"/>
        </w:rPr>
        <w:t xml:space="preserve"> 60D</w:t>
      </w:r>
      <w:r w:rsidRPr="001A714B">
        <w:rPr>
          <w:rFonts w:ascii="Arial" w:hAnsi="Arial" w:cs="Arial"/>
          <w:sz w:val="28"/>
          <w:szCs w:val="28"/>
          <w:lang w:val="kk-KZ"/>
        </w:rPr>
        <w:t>»</w:t>
      </w:r>
      <w:r>
        <w:rPr>
          <w:rFonts w:ascii="Arial" w:hAnsi="Arial" w:cs="Arial"/>
          <w:sz w:val="28"/>
          <w:szCs w:val="28"/>
          <w:lang w:val="kk-KZ"/>
        </w:rPr>
        <w:t xml:space="preserve"> маркалы </w:t>
      </w:r>
      <w:r w:rsidR="00663CFC">
        <w:rPr>
          <w:rFonts w:ascii="Arial" w:hAnsi="Arial" w:cs="Arial"/>
          <w:sz w:val="28"/>
          <w:szCs w:val="28"/>
          <w:lang w:val="kk-KZ"/>
        </w:rPr>
        <w:t xml:space="preserve">цифрлық </w:t>
      </w:r>
      <w:r>
        <w:rPr>
          <w:rFonts w:ascii="Arial" w:hAnsi="Arial" w:cs="Arial"/>
          <w:sz w:val="28"/>
          <w:szCs w:val="28"/>
          <w:lang w:val="kk-KZ"/>
        </w:rPr>
        <w:t xml:space="preserve">фотоаппаратқа </w:t>
      </w:r>
      <w:r w:rsidR="00663CFC">
        <w:rPr>
          <w:rFonts w:ascii="Arial" w:hAnsi="Arial" w:cs="Arial"/>
          <w:sz w:val="28"/>
          <w:szCs w:val="28"/>
          <w:lang w:val="kk-KZ"/>
        </w:rPr>
        <w:t xml:space="preserve">суретке түсіру арқылы </w:t>
      </w:r>
      <w:r>
        <w:rPr>
          <w:rFonts w:ascii="Arial" w:hAnsi="Arial" w:cs="Arial"/>
          <w:sz w:val="28"/>
          <w:szCs w:val="28"/>
          <w:lang w:val="kk-KZ"/>
        </w:rPr>
        <w:t xml:space="preserve">және </w:t>
      </w:r>
      <w:r w:rsidRPr="001A714B">
        <w:rPr>
          <w:rFonts w:ascii="Arial" w:hAnsi="Arial" w:cs="Arial"/>
          <w:sz w:val="28"/>
          <w:szCs w:val="28"/>
          <w:lang w:val="kk-KZ"/>
        </w:rPr>
        <w:t>«</w:t>
      </w:r>
      <w:proofErr w:type="spellStart"/>
      <w:r w:rsidRPr="001A714B">
        <w:rPr>
          <w:rFonts w:ascii="Arial" w:hAnsi="Arial" w:cs="Arial"/>
          <w:sz w:val="28"/>
          <w:szCs w:val="28"/>
          <w:lang w:val="kk-KZ"/>
        </w:rPr>
        <w:t>Sony</w:t>
      </w:r>
      <w:proofErr w:type="spellEnd"/>
      <w:r w:rsidRPr="006C7BEB">
        <w:rPr>
          <w:rFonts w:ascii="Arial" w:hAnsi="Arial" w:cs="Arial"/>
          <w:sz w:val="28"/>
          <w:szCs w:val="28"/>
          <w:lang w:val="kk-KZ"/>
        </w:rPr>
        <w:t xml:space="preserve"> N740</w:t>
      </w:r>
      <w:r w:rsidRPr="001A714B">
        <w:rPr>
          <w:rFonts w:ascii="Arial" w:hAnsi="Arial" w:cs="Arial"/>
          <w:sz w:val="28"/>
          <w:szCs w:val="28"/>
          <w:lang w:val="kk-KZ"/>
        </w:rPr>
        <w:t>»</w:t>
      </w:r>
      <w:r>
        <w:rPr>
          <w:rFonts w:ascii="Arial" w:hAnsi="Arial" w:cs="Arial"/>
          <w:sz w:val="28"/>
          <w:szCs w:val="28"/>
          <w:lang w:val="kk-KZ"/>
        </w:rPr>
        <w:t xml:space="preserve"> маркалы </w:t>
      </w:r>
      <w:r w:rsidR="00663CFC">
        <w:rPr>
          <w:rFonts w:ascii="Arial" w:hAnsi="Arial" w:cs="Arial"/>
          <w:sz w:val="28"/>
          <w:szCs w:val="28"/>
          <w:lang w:val="kk-KZ"/>
        </w:rPr>
        <w:t xml:space="preserve">цифрлық </w:t>
      </w:r>
      <w:r>
        <w:rPr>
          <w:rFonts w:ascii="Arial" w:hAnsi="Arial" w:cs="Arial"/>
          <w:sz w:val="28"/>
          <w:szCs w:val="28"/>
          <w:lang w:val="kk-KZ"/>
        </w:rPr>
        <w:t>бейнекамераға бекіту арқылы жүргізілді.</w:t>
      </w:r>
    </w:p>
    <w:p w14:paraId="130183C6" w14:textId="77777777" w:rsidR="00E202A1" w:rsidRDefault="00E202A1" w:rsidP="0010091A">
      <w:pPr>
        <w:spacing w:after="120" w:line="240" w:lineRule="auto"/>
        <w:jc w:val="both"/>
        <w:rPr>
          <w:rFonts w:ascii="Arial" w:hAnsi="Arial" w:cs="Arial"/>
          <w:sz w:val="28"/>
          <w:szCs w:val="28"/>
          <w:lang w:val="kk-KZ"/>
        </w:rPr>
      </w:pPr>
    </w:p>
    <w:p w14:paraId="56FDF176" w14:textId="3FF646B8" w:rsidR="0010091A" w:rsidRPr="001A714B" w:rsidRDefault="00516036" w:rsidP="0010091A">
      <w:pPr>
        <w:spacing w:after="0" w:line="240" w:lineRule="auto"/>
        <w:jc w:val="center"/>
        <w:rPr>
          <w:rFonts w:ascii="Arial" w:hAnsi="Arial" w:cs="Arial"/>
          <w:b/>
          <w:bCs/>
          <w:sz w:val="28"/>
          <w:szCs w:val="28"/>
        </w:rPr>
      </w:pPr>
      <w:r>
        <w:rPr>
          <w:rFonts w:ascii="Arial" w:hAnsi="Arial" w:cs="Arial"/>
          <w:b/>
          <w:bCs/>
          <w:sz w:val="28"/>
          <w:szCs w:val="28"/>
          <w:lang w:val="kk-KZ"/>
        </w:rPr>
        <w:t>Қарап-тексерумен анықталды</w:t>
      </w:r>
      <w:r w:rsidR="0010091A" w:rsidRPr="001A714B">
        <w:rPr>
          <w:rFonts w:ascii="Arial" w:hAnsi="Arial" w:cs="Arial"/>
          <w:b/>
          <w:bCs/>
          <w:sz w:val="28"/>
          <w:szCs w:val="28"/>
        </w:rPr>
        <w:t>:</w:t>
      </w:r>
    </w:p>
    <w:p w14:paraId="3D22BAA9" w14:textId="3C21FCD1" w:rsidR="00516036" w:rsidRDefault="00516036" w:rsidP="005E5595">
      <w:pPr>
        <w:spacing w:after="120" w:line="240" w:lineRule="auto"/>
        <w:ind w:firstLine="709"/>
        <w:jc w:val="both"/>
        <w:rPr>
          <w:rFonts w:ascii="Arial" w:hAnsi="Arial" w:cs="Arial"/>
          <w:sz w:val="28"/>
          <w:szCs w:val="28"/>
          <w:lang w:val="kk-KZ"/>
        </w:rPr>
      </w:pPr>
      <w:r>
        <w:rPr>
          <w:rFonts w:ascii="Arial" w:hAnsi="Arial" w:cs="Arial"/>
          <w:sz w:val="28"/>
          <w:szCs w:val="28"/>
          <w:lang w:val="kk-KZ"/>
        </w:rPr>
        <w:t xml:space="preserve">Қарап тексеру объектісі болып аз. Б.Б.Б. алынған </w:t>
      </w:r>
      <w:r w:rsidRPr="001A714B">
        <w:rPr>
          <w:rFonts w:ascii="Arial" w:hAnsi="Arial" w:cs="Arial"/>
          <w:sz w:val="28"/>
          <w:szCs w:val="28"/>
          <w:lang w:val="kk-KZ"/>
        </w:rPr>
        <w:t>«</w:t>
      </w:r>
      <w:proofErr w:type="spellStart"/>
      <w:r w:rsidRPr="001A714B">
        <w:rPr>
          <w:rFonts w:ascii="Arial" w:hAnsi="Arial" w:cs="Arial"/>
          <w:sz w:val="28"/>
          <w:szCs w:val="28"/>
          <w:lang w:val="kk-KZ"/>
        </w:rPr>
        <w:t>I</w:t>
      </w:r>
      <w:r w:rsidRPr="00516036">
        <w:rPr>
          <w:rFonts w:ascii="Arial" w:hAnsi="Arial" w:cs="Arial"/>
          <w:sz w:val="28"/>
          <w:szCs w:val="28"/>
          <w:lang w:val="kk-KZ"/>
        </w:rPr>
        <w:t>P</w:t>
      </w:r>
      <w:r w:rsidRPr="001A714B">
        <w:rPr>
          <w:rFonts w:ascii="Arial" w:hAnsi="Arial" w:cs="Arial"/>
          <w:sz w:val="28"/>
          <w:szCs w:val="28"/>
          <w:lang w:val="kk-KZ"/>
        </w:rPr>
        <w:t>hone</w:t>
      </w:r>
      <w:proofErr w:type="spellEnd"/>
      <w:r w:rsidRPr="001A714B">
        <w:rPr>
          <w:rFonts w:ascii="Arial" w:hAnsi="Arial" w:cs="Arial"/>
          <w:sz w:val="28"/>
          <w:szCs w:val="28"/>
          <w:lang w:val="kk-KZ"/>
        </w:rPr>
        <w:t xml:space="preserve"> 12 </w:t>
      </w:r>
      <w:r w:rsidRPr="00516036">
        <w:rPr>
          <w:rFonts w:ascii="Arial" w:hAnsi="Arial" w:cs="Arial"/>
          <w:sz w:val="28"/>
          <w:szCs w:val="28"/>
          <w:lang w:val="kk-KZ"/>
        </w:rPr>
        <w:t>PRO</w:t>
      </w:r>
      <w:r w:rsidRPr="001A714B">
        <w:rPr>
          <w:rFonts w:ascii="Arial" w:hAnsi="Arial" w:cs="Arial"/>
          <w:sz w:val="28"/>
          <w:szCs w:val="28"/>
          <w:lang w:val="kk-KZ"/>
        </w:rPr>
        <w:t xml:space="preserve"> </w:t>
      </w:r>
      <w:r w:rsidRPr="00516036">
        <w:rPr>
          <w:rFonts w:ascii="Arial" w:hAnsi="Arial" w:cs="Arial"/>
          <w:sz w:val="28"/>
          <w:szCs w:val="28"/>
          <w:lang w:val="kk-KZ"/>
        </w:rPr>
        <w:t>MAX</w:t>
      </w:r>
      <w:r w:rsidRPr="001A714B">
        <w:rPr>
          <w:rFonts w:ascii="Arial" w:hAnsi="Arial" w:cs="Arial"/>
          <w:sz w:val="28"/>
          <w:szCs w:val="28"/>
          <w:lang w:val="kk-KZ"/>
        </w:rPr>
        <w:t>»</w:t>
      </w:r>
      <w:r>
        <w:rPr>
          <w:rFonts w:ascii="Arial" w:hAnsi="Arial" w:cs="Arial"/>
          <w:sz w:val="28"/>
          <w:szCs w:val="28"/>
          <w:lang w:val="kk-KZ"/>
        </w:rPr>
        <w:t xml:space="preserve"> маркалы, сүр түсті, </w:t>
      </w:r>
      <w:r w:rsidRPr="001A714B">
        <w:rPr>
          <w:rFonts w:ascii="Arial" w:hAnsi="Arial" w:cs="Arial"/>
          <w:sz w:val="28"/>
          <w:szCs w:val="28"/>
          <w:lang w:val="kk-KZ"/>
        </w:rPr>
        <w:t>I</w:t>
      </w:r>
      <w:r w:rsidR="00256E75" w:rsidRPr="001A714B">
        <w:rPr>
          <w:rFonts w:ascii="Arial" w:hAnsi="Arial" w:cs="Arial"/>
          <w:sz w:val="28"/>
          <w:szCs w:val="28"/>
          <w:lang w:val="kk-KZ"/>
        </w:rPr>
        <w:t>MEI</w:t>
      </w:r>
      <w:r w:rsidR="00553BF4">
        <w:rPr>
          <w:rFonts w:ascii="Arial" w:hAnsi="Arial" w:cs="Arial"/>
          <w:sz w:val="28"/>
          <w:szCs w:val="28"/>
          <w:lang w:val="kk-KZ"/>
        </w:rPr>
        <w:t xml:space="preserve"> </w:t>
      </w:r>
      <w:r w:rsidRPr="001A714B">
        <w:rPr>
          <w:rFonts w:ascii="Arial" w:hAnsi="Arial" w:cs="Arial"/>
          <w:sz w:val="28"/>
          <w:szCs w:val="28"/>
          <w:lang w:val="kk-KZ"/>
        </w:rPr>
        <w:t>код</w:t>
      </w:r>
      <w:r w:rsidR="00553BF4">
        <w:rPr>
          <w:rFonts w:ascii="Arial" w:hAnsi="Arial" w:cs="Arial"/>
          <w:sz w:val="28"/>
          <w:szCs w:val="28"/>
          <w:lang w:val="kk-KZ"/>
        </w:rPr>
        <w:t>ы</w:t>
      </w:r>
      <w:r w:rsidRPr="001A714B">
        <w:rPr>
          <w:rFonts w:ascii="Arial" w:hAnsi="Arial" w:cs="Arial"/>
          <w:sz w:val="28"/>
          <w:szCs w:val="28"/>
          <w:lang w:val="kk-KZ"/>
        </w:rPr>
        <w:t>: 35 077773 085385 9</w:t>
      </w:r>
      <w:r>
        <w:rPr>
          <w:rFonts w:ascii="Arial" w:hAnsi="Arial" w:cs="Arial"/>
          <w:sz w:val="28"/>
          <w:szCs w:val="28"/>
          <w:lang w:val="kk-KZ"/>
        </w:rPr>
        <w:t xml:space="preserve"> мобильді телефон болып табылады.</w:t>
      </w:r>
    </w:p>
    <w:p w14:paraId="40DD7BAA" w14:textId="11969EA9" w:rsidR="00516036" w:rsidRPr="007D1004" w:rsidRDefault="007D1004" w:rsidP="005E5595">
      <w:pPr>
        <w:spacing w:after="120" w:line="240" w:lineRule="auto"/>
        <w:ind w:firstLine="709"/>
        <w:jc w:val="both"/>
        <w:rPr>
          <w:rFonts w:ascii="Arial" w:hAnsi="Arial" w:cs="Arial"/>
          <w:sz w:val="28"/>
          <w:szCs w:val="28"/>
          <w:lang w:val="kk-KZ"/>
        </w:rPr>
      </w:pPr>
      <w:r>
        <w:rPr>
          <w:rFonts w:ascii="Arial" w:hAnsi="Arial" w:cs="Arial"/>
          <w:sz w:val="28"/>
          <w:szCs w:val="28"/>
          <w:lang w:val="kk-KZ"/>
        </w:rPr>
        <w:t xml:space="preserve">Қарап-тексеру барысында аз. Б.Б.Б. өз еркімен және келісімімен оған тиесілі </w:t>
      </w:r>
      <w:r w:rsidRPr="001A714B">
        <w:rPr>
          <w:rFonts w:ascii="Arial" w:hAnsi="Arial" w:cs="Arial"/>
          <w:sz w:val="28"/>
          <w:szCs w:val="28"/>
          <w:lang w:val="kk-KZ"/>
        </w:rPr>
        <w:t>«</w:t>
      </w:r>
      <w:proofErr w:type="spellStart"/>
      <w:r w:rsidRPr="001A714B">
        <w:rPr>
          <w:rFonts w:ascii="Arial" w:hAnsi="Arial" w:cs="Arial"/>
          <w:sz w:val="28"/>
          <w:szCs w:val="28"/>
          <w:lang w:val="kk-KZ"/>
        </w:rPr>
        <w:t>Iphone</w:t>
      </w:r>
      <w:proofErr w:type="spellEnd"/>
      <w:r w:rsidRPr="001A714B">
        <w:rPr>
          <w:rFonts w:ascii="Arial" w:hAnsi="Arial" w:cs="Arial"/>
          <w:sz w:val="28"/>
          <w:szCs w:val="28"/>
          <w:lang w:val="kk-KZ"/>
        </w:rPr>
        <w:t xml:space="preserve"> 12 </w:t>
      </w:r>
      <w:proofErr w:type="spellStart"/>
      <w:r w:rsidRPr="001A714B">
        <w:rPr>
          <w:rFonts w:ascii="Arial" w:hAnsi="Arial" w:cs="Arial"/>
          <w:sz w:val="28"/>
          <w:szCs w:val="28"/>
          <w:lang w:val="kk-KZ"/>
        </w:rPr>
        <w:t>pro</w:t>
      </w:r>
      <w:proofErr w:type="spellEnd"/>
      <w:r w:rsidRPr="001A714B">
        <w:rPr>
          <w:rFonts w:ascii="Arial" w:hAnsi="Arial" w:cs="Arial"/>
          <w:sz w:val="28"/>
          <w:szCs w:val="28"/>
          <w:lang w:val="kk-KZ"/>
        </w:rPr>
        <w:t xml:space="preserve"> </w:t>
      </w:r>
      <w:proofErr w:type="spellStart"/>
      <w:r w:rsidRPr="001A714B">
        <w:rPr>
          <w:rFonts w:ascii="Arial" w:hAnsi="Arial" w:cs="Arial"/>
          <w:sz w:val="28"/>
          <w:szCs w:val="28"/>
          <w:lang w:val="kk-KZ"/>
        </w:rPr>
        <w:t>max</w:t>
      </w:r>
      <w:proofErr w:type="spellEnd"/>
      <w:r w:rsidRPr="001A714B">
        <w:rPr>
          <w:rFonts w:ascii="Arial" w:hAnsi="Arial" w:cs="Arial"/>
          <w:sz w:val="28"/>
          <w:szCs w:val="28"/>
          <w:lang w:val="kk-KZ"/>
        </w:rPr>
        <w:t>»</w:t>
      </w:r>
      <w:r>
        <w:rPr>
          <w:rFonts w:ascii="Arial" w:hAnsi="Arial" w:cs="Arial"/>
          <w:sz w:val="28"/>
          <w:szCs w:val="28"/>
          <w:lang w:val="kk-KZ"/>
        </w:rPr>
        <w:t xml:space="preserve"> маркалы мобильді телефонды </w:t>
      </w:r>
      <w:r w:rsidRPr="001A714B">
        <w:rPr>
          <w:rFonts w:ascii="Arial" w:hAnsi="Arial" w:cs="Arial"/>
          <w:sz w:val="28"/>
          <w:szCs w:val="28"/>
          <w:lang w:val="kk-KZ"/>
        </w:rPr>
        <w:t>«</w:t>
      </w:r>
      <w:proofErr w:type="spellStart"/>
      <w:r w:rsidRPr="007D1004">
        <w:rPr>
          <w:rFonts w:ascii="Arial" w:hAnsi="Arial" w:cs="Arial"/>
          <w:sz w:val="28"/>
          <w:szCs w:val="28"/>
          <w:lang w:val="kk-KZ"/>
        </w:rPr>
        <w:t>FaceID</w:t>
      </w:r>
      <w:proofErr w:type="spellEnd"/>
      <w:r w:rsidRPr="001A714B">
        <w:rPr>
          <w:rFonts w:ascii="Arial" w:hAnsi="Arial" w:cs="Arial"/>
          <w:sz w:val="28"/>
          <w:szCs w:val="28"/>
          <w:lang w:val="kk-KZ"/>
        </w:rPr>
        <w:t>»</w:t>
      </w:r>
      <w:r w:rsidRPr="007D1004">
        <w:rPr>
          <w:rFonts w:ascii="Arial" w:hAnsi="Arial" w:cs="Arial"/>
          <w:sz w:val="28"/>
          <w:szCs w:val="28"/>
          <w:lang w:val="kk-KZ"/>
        </w:rPr>
        <w:t xml:space="preserve"> (</w:t>
      </w:r>
      <w:proofErr w:type="spellStart"/>
      <w:r w:rsidRPr="007D1004">
        <w:rPr>
          <w:rFonts w:ascii="Arial" w:hAnsi="Arial" w:cs="Arial"/>
          <w:sz w:val="28"/>
          <w:szCs w:val="28"/>
          <w:lang w:val="kk-KZ"/>
        </w:rPr>
        <w:t>фэйс</w:t>
      </w:r>
      <w:proofErr w:type="spellEnd"/>
      <w:r w:rsidRPr="007D1004">
        <w:rPr>
          <w:rFonts w:ascii="Arial" w:hAnsi="Arial" w:cs="Arial"/>
          <w:sz w:val="28"/>
          <w:szCs w:val="28"/>
          <w:lang w:val="kk-KZ"/>
        </w:rPr>
        <w:t xml:space="preserve"> ай ди)</w:t>
      </w:r>
      <w:r>
        <w:rPr>
          <w:rFonts w:ascii="Arial" w:hAnsi="Arial" w:cs="Arial"/>
          <w:sz w:val="28"/>
          <w:szCs w:val="28"/>
          <w:lang w:val="kk-KZ"/>
        </w:rPr>
        <w:t xml:space="preserve"> биометрия құрылғысының көмегімен бұғаттан шығарды, сонымен бірге өз еркімен телефонның құпия сөзін </w:t>
      </w:r>
      <w:r w:rsidRPr="001A714B">
        <w:rPr>
          <w:rFonts w:ascii="Arial" w:hAnsi="Arial" w:cs="Arial"/>
          <w:sz w:val="28"/>
          <w:szCs w:val="28"/>
          <w:lang w:val="kk-KZ"/>
        </w:rPr>
        <w:t>«223633»</w:t>
      </w:r>
      <w:r>
        <w:rPr>
          <w:rFonts w:ascii="Arial" w:hAnsi="Arial" w:cs="Arial"/>
          <w:sz w:val="28"/>
          <w:szCs w:val="28"/>
          <w:lang w:val="kk-KZ"/>
        </w:rPr>
        <w:t xml:space="preserve"> хабарлады.</w:t>
      </w:r>
    </w:p>
    <w:p w14:paraId="7F26CB90" w14:textId="4B4C164B" w:rsidR="007D1004" w:rsidRDefault="007D1004" w:rsidP="005E5595">
      <w:pPr>
        <w:spacing w:after="120" w:line="240" w:lineRule="auto"/>
        <w:ind w:firstLine="709"/>
        <w:jc w:val="both"/>
        <w:rPr>
          <w:rFonts w:ascii="Arial" w:hAnsi="Arial" w:cs="Arial"/>
          <w:sz w:val="28"/>
          <w:szCs w:val="28"/>
          <w:lang w:val="kk-KZ"/>
        </w:rPr>
      </w:pPr>
      <w:r>
        <w:rPr>
          <w:rFonts w:ascii="Arial" w:hAnsi="Arial" w:cs="Arial"/>
          <w:sz w:val="28"/>
          <w:szCs w:val="28"/>
          <w:lang w:val="kk-KZ"/>
        </w:rPr>
        <w:t>Телефонды сырттай қарап-тексеру кезінде зақымданулары табылмады. Телефон қосулы және жұмыс күйінде болды.</w:t>
      </w:r>
    </w:p>
    <w:p w14:paraId="0519D66E" w14:textId="631EFF08" w:rsidR="007D1004" w:rsidRPr="007D1004" w:rsidRDefault="007D1004" w:rsidP="005E5595">
      <w:pPr>
        <w:spacing w:after="120" w:line="240" w:lineRule="auto"/>
        <w:ind w:firstLine="709"/>
        <w:jc w:val="both"/>
        <w:rPr>
          <w:rFonts w:ascii="Arial" w:hAnsi="Arial" w:cs="Arial"/>
          <w:sz w:val="28"/>
          <w:szCs w:val="28"/>
          <w:lang w:val="kk-KZ"/>
        </w:rPr>
      </w:pPr>
      <w:r>
        <w:rPr>
          <w:rFonts w:ascii="Arial" w:hAnsi="Arial" w:cs="Arial"/>
          <w:sz w:val="28"/>
          <w:szCs w:val="28"/>
          <w:lang w:val="kk-KZ"/>
        </w:rPr>
        <w:t xml:space="preserve">Кейін аз. Б.Б.Б. телефонда орнатылған </w:t>
      </w:r>
      <w:r w:rsidRPr="007D1004">
        <w:rPr>
          <w:rFonts w:ascii="Arial" w:hAnsi="Arial" w:cs="Arial"/>
          <w:sz w:val="28"/>
          <w:szCs w:val="28"/>
          <w:lang w:val="kk-KZ"/>
        </w:rPr>
        <w:t>«</w:t>
      </w:r>
      <w:proofErr w:type="spellStart"/>
      <w:r w:rsidRPr="007D1004">
        <w:rPr>
          <w:rFonts w:ascii="Arial" w:hAnsi="Arial" w:cs="Arial"/>
          <w:sz w:val="28"/>
          <w:szCs w:val="28"/>
          <w:lang w:val="kk-KZ"/>
        </w:rPr>
        <w:t>Binance</w:t>
      </w:r>
      <w:proofErr w:type="spellEnd"/>
      <w:r w:rsidRPr="007D1004">
        <w:rPr>
          <w:rFonts w:ascii="Arial" w:hAnsi="Arial" w:cs="Arial"/>
          <w:sz w:val="28"/>
          <w:szCs w:val="28"/>
          <w:lang w:val="kk-KZ"/>
        </w:rPr>
        <w:t>»</w:t>
      </w:r>
      <w:r>
        <w:rPr>
          <w:rFonts w:ascii="Arial" w:hAnsi="Arial" w:cs="Arial"/>
          <w:sz w:val="28"/>
          <w:szCs w:val="28"/>
          <w:lang w:val="kk-KZ"/>
        </w:rPr>
        <w:t xml:space="preserve"> қолданбалы қосымшасына кірді. Аталған </w:t>
      </w:r>
      <w:r w:rsidRPr="007D1004">
        <w:rPr>
          <w:rFonts w:ascii="Arial" w:hAnsi="Arial" w:cs="Arial"/>
          <w:sz w:val="28"/>
          <w:szCs w:val="28"/>
          <w:lang w:val="kk-KZ"/>
        </w:rPr>
        <w:t>«</w:t>
      </w:r>
      <w:proofErr w:type="spellStart"/>
      <w:r w:rsidRPr="007D1004">
        <w:rPr>
          <w:rFonts w:ascii="Arial" w:hAnsi="Arial" w:cs="Arial"/>
          <w:sz w:val="28"/>
          <w:szCs w:val="28"/>
          <w:lang w:val="kk-KZ"/>
        </w:rPr>
        <w:t>Binance</w:t>
      </w:r>
      <w:proofErr w:type="spellEnd"/>
      <w:r w:rsidRPr="007D1004">
        <w:rPr>
          <w:rFonts w:ascii="Arial" w:hAnsi="Arial" w:cs="Arial"/>
          <w:sz w:val="28"/>
          <w:szCs w:val="28"/>
          <w:lang w:val="kk-KZ"/>
        </w:rPr>
        <w:t>»</w:t>
      </w:r>
      <w:r>
        <w:rPr>
          <w:rFonts w:ascii="Arial" w:hAnsi="Arial" w:cs="Arial"/>
          <w:sz w:val="28"/>
          <w:szCs w:val="28"/>
          <w:lang w:val="kk-KZ"/>
        </w:rPr>
        <w:t xml:space="preserve"> қолданбалы қосымшасында оның пайдаланушысы туралы келесі мәлімет көрсетілген:</w:t>
      </w:r>
    </w:p>
    <w:p w14:paraId="436537B2" w14:textId="43C0864D" w:rsidR="0010091A" w:rsidRDefault="007D1004" w:rsidP="005E5595">
      <w:pPr>
        <w:pStyle w:val="a3"/>
        <w:numPr>
          <w:ilvl w:val="0"/>
          <w:numId w:val="12"/>
        </w:numPr>
        <w:spacing w:after="120" w:line="240" w:lineRule="auto"/>
        <w:ind w:left="426" w:firstLine="709"/>
        <w:jc w:val="both"/>
        <w:rPr>
          <w:rFonts w:ascii="Arial" w:hAnsi="Arial" w:cs="Arial"/>
          <w:sz w:val="28"/>
          <w:szCs w:val="28"/>
        </w:rPr>
      </w:pPr>
      <w:r>
        <w:rPr>
          <w:rFonts w:ascii="Arial" w:hAnsi="Arial" w:cs="Arial"/>
          <w:sz w:val="28"/>
          <w:szCs w:val="28"/>
          <w:lang w:val="kk-KZ"/>
        </w:rPr>
        <w:t>қолданушы туралы мәлімет</w:t>
      </w:r>
      <w:r w:rsidR="0010091A">
        <w:rPr>
          <w:rFonts w:ascii="Arial" w:hAnsi="Arial" w:cs="Arial"/>
          <w:sz w:val="28"/>
          <w:szCs w:val="28"/>
        </w:rPr>
        <w:t xml:space="preserve"> –</w:t>
      </w:r>
      <w:r w:rsidR="0010091A" w:rsidRPr="009E12FD">
        <w:rPr>
          <w:rFonts w:ascii="Arial" w:hAnsi="Arial" w:cs="Arial"/>
          <w:sz w:val="28"/>
          <w:szCs w:val="28"/>
        </w:rPr>
        <w:t xml:space="preserve"> </w:t>
      </w:r>
      <w:r w:rsidR="0010091A">
        <w:rPr>
          <w:rFonts w:ascii="Arial" w:hAnsi="Arial" w:cs="Arial"/>
          <w:sz w:val="28"/>
          <w:szCs w:val="28"/>
        </w:rPr>
        <w:t>«</w:t>
      </w:r>
      <w:r w:rsidR="0010091A" w:rsidRPr="009E12FD">
        <w:rPr>
          <w:rFonts w:ascii="Arial" w:hAnsi="Arial" w:cs="Arial"/>
          <w:sz w:val="28"/>
          <w:szCs w:val="28"/>
        </w:rPr>
        <w:t>ID28551572</w:t>
      </w:r>
      <w:r w:rsidR="0010091A">
        <w:rPr>
          <w:rFonts w:ascii="Arial" w:hAnsi="Arial" w:cs="Arial"/>
          <w:sz w:val="28"/>
          <w:szCs w:val="28"/>
        </w:rPr>
        <w:t>»;</w:t>
      </w:r>
    </w:p>
    <w:p w14:paraId="1D168E18" w14:textId="2D04B56A" w:rsidR="0010091A" w:rsidRDefault="00190CDF" w:rsidP="005E5595">
      <w:pPr>
        <w:pStyle w:val="a3"/>
        <w:numPr>
          <w:ilvl w:val="0"/>
          <w:numId w:val="12"/>
        </w:numPr>
        <w:spacing w:after="120" w:line="240" w:lineRule="auto"/>
        <w:ind w:left="426" w:firstLine="709"/>
        <w:jc w:val="both"/>
        <w:rPr>
          <w:rFonts w:ascii="Arial" w:hAnsi="Arial" w:cs="Arial"/>
          <w:sz w:val="28"/>
          <w:szCs w:val="28"/>
        </w:rPr>
      </w:pPr>
      <w:r>
        <w:rPr>
          <w:rFonts w:ascii="Arial" w:hAnsi="Arial" w:cs="Arial"/>
          <w:sz w:val="28"/>
          <w:szCs w:val="28"/>
          <w:lang w:val="kk-KZ"/>
        </w:rPr>
        <w:t xml:space="preserve">лақап </w:t>
      </w:r>
      <w:r w:rsidR="007D1004">
        <w:rPr>
          <w:rFonts w:ascii="Arial" w:hAnsi="Arial" w:cs="Arial"/>
          <w:sz w:val="28"/>
          <w:szCs w:val="28"/>
          <w:lang w:val="kk-KZ"/>
        </w:rPr>
        <w:t>аты</w:t>
      </w:r>
      <w:r w:rsidR="0010091A">
        <w:rPr>
          <w:rFonts w:ascii="Arial" w:hAnsi="Arial" w:cs="Arial"/>
          <w:sz w:val="28"/>
          <w:szCs w:val="28"/>
        </w:rPr>
        <w:t xml:space="preserve"> (</w:t>
      </w:r>
      <w:proofErr w:type="spellStart"/>
      <w:r w:rsidR="0010091A" w:rsidRPr="009E12FD">
        <w:rPr>
          <w:rFonts w:ascii="Arial" w:hAnsi="Arial" w:cs="Arial"/>
          <w:sz w:val="28"/>
          <w:szCs w:val="28"/>
        </w:rPr>
        <w:t>никнэйм</w:t>
      </w:r>
      <w:proofErr w:type="spellEnd"/>
      <w:r w:rsidR="0010091A">
        <w:rPr>
          <w:rFonts w:ascii="Arial" w:hAnsi="Arial" w:cs="Arial"/>
          <w:sz w:val="28"/>
          <w:szCs w:val="28"/>
        </w:rPr>
        <w:t>) –</w:t>
      </w:r>
      <w:r w:rsidR="0010091A" w:rsidRPr="009E12FD">
        <w:rPr>
          <w:rFonts w:ascii="Arial" w:hAnsi="Arial" w:cs="Arial"/>
          <w:sz w:val="28"/>
          <w:szCs w:val="28"/>
        </w:rPr>
        <w:t xml:space="preserve"> </w:t>
      </w:r>
      <w:r w:rsidR="0010091A">
        <w:rPr>
          <w:rFonts w:ascii="Arial" w:hAnsi="Arial" w:cs="Arial"/>
          <w:sz w:val="28"/>
          <w:szCs w:val="28"/>
        </w:rPr>
        <w:t>«</w:t>
      </w:r>
      <w:r w:rsidR="0010091A" w:rsidRPr="009E12FD">
        <w:rPr>
          <w:rFonts w:ascii="Arial" w:hAnsi="Arial" w:cs="Arial"/>
          <w:sz w:val="28"/>
          <w:szCs w:val="28"/>
        </w:rPr>
        <w:t>ZPHC</w:t>
      </w:r>
      <w:r w:rsidR="0010091A">
        <w:rPr>
          <w:rFonts w:ascii="Arial" w:hAnsi="Arial" w:cs="Arial"/>
          <w:sz w:val="28"/>
          <w:szCs w:val="28"/>
        </w:rPr>
        <w:t>»;</w:t>
      </w:r>
    </w:p>
    <w:p w14:paraId="0555EDD0" w14:textId="1CE52400" w:rsidR="0010091A" w:rsidRDefault="007D1004" w:rsidP="005E5595">
      <w:pPr>
        <w:pStyle w:val="a3"/>
        <w:numPr>
          <w:ilvl w:val="0"/>
          <w:numId w:val="12"/>
        </w:numPr>
        <w:spacing w:after="120" w:line="240" w:lineRule="auto"/>
        <w:ind w:left="426" w:firstLine="709"/>
        <w:jc w:val="both"/>
        <w:rPr>
          <w:rFonts w:ascii="Arial" w:hAnsi="Arial" w:cs="Arial"/>
          <w:sz w:val="28"/>
          <w:szCs w:val="28"/>
        </w:rPr>
      </w:pPr>
      <w:r>
        <w:rPr>
          <w:rFonts w:ascii="Arial" w:hAnsi="Arial" w:cs="Arial"/>
          <w:sz w:val="28"/>
          <w:szCs w:val="28"/>
          <w:lang w:val="kk-KZ"/>
        </w:rPr>
        <w:t>к</w:t>
      </w:r>
      <w:proofErr w:type="spellStart"/>
      <w:r w:rsidR="0010091A" w:rsidRPr="009E12FD">
        <w:rPr>
          <w:rFonts w:ascii="Arial" w:hAnsi="Arial" w:cs="Arial"/>
          <w:sz w:val="28"/>
          <w:szCs w:val="28"/>
        </w:rPr>
        <w:t>рипто</w:t>
      </w:r>
      <w:proofErr w:type="spellEnd"/>
      <w:r>
        <w:rPr>
          <w:rFonts w:ascii="Arial" w:hAnsi="Arial" w:cs="Arial"/>
          <w:sz w:val="28"/>
          <w:szCs w:val="28"/>
          <w:lang w:val="kk-KZ"/>
        </w:rPr>
        <w:t>әмиянның балансы</w:t>
      </w:r>
      <w:r w:rsidR="0010091A" w:rsidRPr="009E12FD">
        <w:rPr>
          <w:rFonts w:ascii="Arial" w:hAnsi="Arial" w:cs="Arial"/>
          <w:sz w:val="28"/>
          <w:szCs w:val="28"/>
        </w:rPr>
        <w:t xml:space="preserve"> </w:t>
      </w:r>
      <w:r w:rsidR="0010091A">
        <w:rPr>
          <w:rFonts w:ascii="Arial" w:hAnsi="Arial" w:cs="Arial"/>
          <w:sz w:val="28"/>
          <w:szCs w:val="28"/>
        </w:rPr>
        <w:t>–</w:t>
      </w:r>
      <w:r w:rsidR="0010091A" w:rsidRPr="009E12FD">
        <w:rPr>
          <w:rFonts w:ascii="Arial" w:hAnsi="Arial" w:cs="Arial"/>
          <w:sz w:val="28"/>
          <w:szCs w:val="28"/>
        </w:rPr>
        <w:t xml:space="preserve"> 3833,088 USDT.</w:t>
      </w:r>
    </w:p>
    <w:p w14:paraId="08F6830E" w14:textId="4FBE8CEB" w:rsidR="007D1004" w:rsidRPr="007D1004" w:rsidRDefault="007D1004" w:rsidP="005E5595">
      <w:pPr>
        <w:spacing w:after="120" w:line="240" w:lineRule="auto"/>
        <w:ind w:firstLine="709"/>
        <w:jc w:val="both"/>
        <w:rPr>
          <w:rFonts w:ascii="Arial" w:hAnsi="Arial" w:cs="Arial"/>
          <w:sz w:val="28"/>
          <w:szCs w:val="28"/>
          <w:lang w:val="kk-KZ"/>
        </w:rPr>
      </w:pPr>
      <w:r>
        <w:rPr>
          <w:rFonts w:ascii="Arial" w:hAnsi="Arial" w:cs="Arial"/>
          <w:sz w:val="28"/>
          <w:szCs w:val="28"/>
          <w:lang w:val="kk-KZ"/>
        </w:rPr>
        <w:t xml:space="preserve">Аз. Б.Б.Б. аталған </w:t>
      </w:r>
      <w:proofErr w:type="spellStart"/>
      <w:r>
        <w:rPr>
          <w:rFonts w:ascii="Arial" w:hAnsi="Arial" w:cs="Arial"/>
          <w:sz w:val="28"/>
          <w:szCs w:val="28"/>
          <w:lang w:val="kk-KZ"/>
        </w:rPr>
        <w:t>криптоәмиянның</w:t>
      </w:r>
      <w:proofErr w:type="spellEnd"/>
      <w:r>
        <w:rPr>
          <w:rFonts w:ascii="Arial" w:hAnsi="Arial" w:cs="Arial"/>
          <w:sz w:val="28"/>
          <w:szCs w:val="28"/>
          <w:lang w:val="kk-KZ"/>
        </w:rPr>
        <w:t xml:space="preserve"> шотында бар </w:t>
      </w:r>
      <w:r w:rsidRPr="009E12FD">
        <w:rPr>
          <w:rFonts w:ascii="Arial" w:hAnsi="Arial" w:cs="Arial"/>
          <w:sz w:val="28"/>
          <w:szCs w:val="28"/>
        </w:rPr>
        <w:t>3833 USDT</w:t>
      </w:r>
      <w:r>
        <w:rPr>
          <w:rFonts w:ascii="Arial" w:hAnsi="Arial" w:cs="Arial"/>
          <w:sz w:val="28"/>
          <w:szCs w:val="28"/>
          <w:lang w:val="kk-KZ"/>
        </w:rPr>
        <w:t xml:space="preserve"> цифрлық активтерді Қарағанды облысы ПД қарамағындағы </w:t>
      </w:r>
      <w:r w:rsidRPr="007D1004">
        <w:rPr>
          <w:rFonts w:ascii="Arial" w:hAnsi="Arial" w:cs="Arial"/>
          <w:sz w:val="28"/>
          <w:szCs w:val="28"/>
          <w:lang w:val="kk-KZ"/>
        </w:rPr>
        <w:t>«TGJn7drqaUNaEBd-Zzbd54EPEr3J5SNwdj»</w:t>
      </w:r>
      <w:r>
        <w:rPr>
          <w:rFonts w:ascii="Arial" w:hAnsi="Arial" w:cs="Arial"/>
          <w:sz w:val="28"/>
          <w:szCs w:val="28"/>
          <w:lang w:val="kk-KZ"/>
        </w:rPr>
        <w:t xml:space="preserve"> есепшотқа аудару қажеттілігі ұсынылды. Аз. Б.Б.Б. оға өз келісімін берді. </w:t>
      </w:r>
    </w:p>
    <w:p w14:paraId="69392406" w14:textId="1EC68453" w:rsidR="007D1004" w:rsidRPr="001A718B" w:rsidRDefault="001A718B" w:rsidP="005E5595">
      <w:pPr>
        <w:spacing w:after="120" w:line="240" w:lineRule="auto"/>
        <w:ind w:firstLine="709"/>
        <w:jc w:val="both"/>
        <w:rPr>
          <w:rFonts w:ascii="Arial" w:hAnsi="Arial" w:cs="Arial"/>
          <w:sz w:val="28"/>
          <w:szCs w:val="28"/>
          <w:lang w:val="kk-KZ"/>
        </w:rPr>
      </w:pPr>
      <w:r>
        <w:rPr>
          <w:rFonts w:ascii="Arial" w:hAnsi="Arial" w:cs="Arial"/>
          <w:sz w:val="28"/>
          <w:szCs w:val="28"/>
          <w:lang w:val="kk-KZ"/>
        </w:rPr>
        <w:lastRenderedPageBreak/>
        <w:t>Тексеру үшін аз. Б.Б.Б. Қарағанды облысы ПД қарамағындағы</w:t>
      </w:r>
      <w:r w:rsidRPr="001A718B">
        <w:rPr>
          <w:rFonts w:ascii="Arial" w:hAnsi="Arial" w:cs="Arial"/>
          <w:sz w:val="28"/>
          <w:szCs w:val="28"/>
          <w:lang w:val="kk-KZ"/>
        </w:rPr>
        <w:t xml:space="preserve"> </w:t>
      </w:r>
      <w:r>
        <w:rPr>
          <w:rFonts w:ascii="Arial" w:hAnsi="Arial" w:cs="Arial"/>
          <w:sz w:val="28"/>
          <w:szCs w:val="28"/>
          <w:lang w:val="kk-KZ"/>
        </w:rPr>
        <w:t xml:space="preserve">есепшотына басында </w:t>
      </w:r>
      <w:r w:rsidRPr="001A718B">
        <w:rPr>
          <w:rFonts w:ascii="Arial" w:hAnsi="Arial" w:cs="Arial"/>
          <w:sz w:val="28"/>
          <w:szCs w:val="28"/>
          <w:lang w:val="kk-KZ"/>
        </w:rPr>
        <w:t>10 USDT</w:t>
      </w:r>
      <w:r>
        <w:rPr>
          <w:rFonts w:ascii="Arial" w:hAnsi="Arial" w:cs="Arial"/>
          <w:sz w:val="28"/>
          <w:szCs w:val="28"/>
          <w:lang w:val="kk-KZ"/>
        </w:rPr>
        <w:t xml:space="preserve"> жіберіп, цифрлық активтерді түскенін растағаннан кейін, қалған </w:t>
      </w:r>
      <w:r w:rsidRPr="001A718B">
        <w:rPr>
          <w:rFonts w:ascii="Arial" w:hAnsi="Arial" w:cs="Arial"/>
          <w:sz w:val="28"/>
          <w:szCs w:val="28"/>
          <w:lang w:val="kk-KZ"/>
        </w:rPr>
        <w:t>3823 USDT</w:t>
      </w:r>
      <w:r>
        <w:rPr>
          <w:rFonts w:ascii="Arial" w:hAnsi="Arial" w:cs="Arial"/>
          <w:sz w:val="28"/>
          <w:szCs w:val="28"/>
          <w:lang w:val="kk-KZ"/>
        </w:rPr>
        <w:t xml:space="preserve"> цифрлық активті жіберді.</w:t>
      </w:r>
    </w:p>
    <w:p w14:paraId="2479046B" w14:textId="782B2485" w:rsidR="007D1004" w:rsidRPr="002A5453" w:rsidRDefault="002A5453" w:rsidP="005E5595">
      <w:pPr>
        <w:spacing w:after="120" w:line="240" w:lineRule="auto"/>
        <w:ind w:firstLine="709"/>
        <w:jc w:val="both"/>
        <w:rPr>
          <w:rFonts w:ascii="Arial" w:hAnsi="Arial" w:cs="Arial"/>
          <w:sz w:val="28"/>
          <w:szCs w:val="28"/>
          <w:lang w:val="kk-KZ"/>
        </w:rPr>
      </w:pPr>
      <w:r>
        <w:rPr>
          <w:rFonts w:ascii="Arial" w:hAnsi="Arial" w:cs="Arial"/>
          <w:sz w:val="28"/>
          <w:szCs w:val="28"/>
          <w:lang w:val="kk-KZ"/>
        </w:rPr>
        <w:t xml:space="preserve">Аз. Б.Б.Б. </w:t>
      </w:r>
      <w:r w:rsidRPr="002A5453">
        <w:rPr>
          <w:rFonts w:ascii="Arial" w:hAnsi="Arial" w:cs="Arial"/>
          <w:sz w:val="28"/>
          <w:szCs w:val="28"/>
          <w:lang w:val="kk-KZ"/>
        </w:rPr>
        <w:t>«</w:t>
      </w:r>
      <w:proofErr w:type="spellStart"/>
      <w:r w:rsidRPr="002A5453">
        <w:rPr>
          <w:rFonts w:ascii="Arial" w:hAnsi="Arial" w:cs="Arial"/>
          <w:sz w:val="28"/>
          <w:szCs w:val="28"/>
          <w:lang w:val="kk-KZ"/>
        </w:rPr>
        <w:t>Binance</w:t>
      </w:r>
      <w:proofErr w:type="spellEnd"/>
      <w:r w:rsidRPr="002A5453">
        <w:rPr>
          <w:rFonts w:ascii="Arial" w:hAnsi="Arial" w:cs="Arial"/>
          <w:sz w:val="28"/>
          <w:szCs w:val="28"/>
          <w:lang w:val="kk-KZ"/>
        </w:rPr>
        <w:t>»</w:t>
      </w:r>
      <w:r>
        <w:rPr>
          <w:rFonts w:ascii="Arial" w:hAnsi="Arial" w:cs="Arial"/>
          <w:sz w:val="28"/>
          <w:szCs w:val="28"/>
          <w:lang w:val="kk-KZ"/>
        </w:rPr>
        <w:t xml:space="preserve"> қолданбалы қосымшасында мобильді </w:t>
      </w:r>
      <w:proofErr w:type="spellStart"/>
      <w:r>
        <w:rPr>
          <w:rFonts w:ascii="Arial" w:hAnsi="Arial" w:cs="Arial"/>
          <w:sz w:val="28"/>
          <w:szCs w:val="28"/>
          <w:lang w:val="kk-KZ"/>
        </w:rPr>
        <w:t>банкинг</w:t>
      </w:r>
      <w:proofErr w:type="spellEnd"/>
      <w:r>
        <w:rPr>
          <w:rFonts w:ascii="Arial" w:hAnsi="Arial" w:cs="Arial"/>
          <w:sz w:val="28"/>
          <w:szCs w:val="28"/>
          <w:lang w:val="kk-KZ"/>
        </w:rPr>
        <w:t xml:space="preserve"> бет парағын ашуға ұсынылды, аталған жерде қолданбалы қосымшамен байланыстырылған банкілік карталар туралы келесі мәлімет көрсетілген:</w:t>
      </w:r>
    </w:p>
    <w:p w14:paraId="1C167DCA" w14:textId="77777777" w:rsidR="0010091A" w:rsidRPr="009F5323" w:rsidRDefault="0010091A" w:rsidP="005E5595">
      <w:pPr>
        <w:pStyle w:val="a3"/>
        <w:numPr>
          <w:ilvl w:val="0"/>
          <w:numId w:val="14"/>
        </w:numPr>
        <w:spacing w:after="120" w:line="240" w:lineRule="auto"/>
        <w:ind w:left="426" w:firstLine="709"/>
        <w:jc w:val="both"/>
        <w:rPr>
          <w:rFonts w:ascii="Arial" w:hAnsi="Arial" w:cs="Arial"/>
          <w:sz w:val="28"/>
          <w:szCs w:val="28"/>
          <w:lang w:val="kk-KZ"/>
        </w:rPr>
      </w:pPr>
      <w:r w:rsidRPr="009F5323">
        <w:rPr>
          <w:rFonts w:ascii="Arial" w:hAnsi="Arial" w:cs="Arial"/>
          <w:sz w:val="28"/>
          <w:szCs w:val="28"/>
        </w:rPr>
        <w:t>Каспий банк</w:t>
      </w:r>
      <w:r>
        <w:rPr>
          <w:rFonts w:ascii="Arial" w:hAnsi="Arial" w:cs="Arial"/>
          <w:sz w:val="28"/>
          <w:szCs w:val="28"/>
        </w:rPr>
        <w:t>,</w:t>
      </w:r>
      <w:r w:rsidRPr="009F5323">
        <w:rPr>
          <w:rFonts w:ascii="Arial" w:hAnsi="Arial" w:cs="Arial"/>
          <w:sz w:val="28"/>
          <w:szCs w:val="28"/>
        </w:rPr>
        <w:t xml:space="preserve"> 4400</w:t>
      </w:r>
      <w:r>
        <w:rPr>
          <w:rFonts w:ascii="Arial" w:hAnsi="Arial" w:cs="Arial"/>
          <w:sz w:val="28"/>
          <w:szCs w:val="28"/>
        </w:rPr>
        <w:t>12345678910</w:t>
      </w:r>
      <w:r w:rsidRPr="009F5323">
        <w:rPr>
          <w:rFonts w:ascii="Arial" w:hAnsi="Arial" w:cs="Arial"/>
          <w:sz w:val="28"/>
          <w:szCs w:val="28"/>
        </w:rPr>
        <w:t>3</w:t>
      </w:r>
      <w:r>
        <w:rPr>
          <w:rFonts w:ascii="Arial" w:hAnsi="Arial" w:cs="Arial"/>
          <w:sz w:val="28"/>
          <w:szCs w:val="28"/>
        </w:rPr>
        <w:t>;</w:t>
      </w:r>
    </w:p>
    <w:p w14:paraId="25E477AA" w14:textId="243D4BCE" w:rsidR="0010091A" w:rsidRPr="009F5323" w:rsidRDefault="0010091A" w:rsidP="005E5595">
      <w:pPr>
        <w:pStyle w:val="a3"/>
        <w:numPr>
          <w:ilvl w:val="0"/>
          <w:numId w:val="14"/>
        </w:numPr>
        <w:spacing w:after="120" w:line="240" w:lineRule="auto"/>
        <w:ind w:left="426" w:firstLine="709"/>
        <w:jc w:val="both"/>
        <w:rPr>
          <w:rFonts w:ascii="Arial" w:hAnsi="Arial" w:cs="Arial"/>
          <w:sz w:val="28"/>
          <w:szCs w:val="28"/>
          <w:lang w:val="kk-KZ"/>
        </w:rPr>
      </w:pPr>
      <w:r w:rsidRPr="009F5323">
        <w:rPr>
          <w:rFonts w:ascii="Arial" w:hAnsi="Arial" w:cs="Arial"/>
          <w:sz w:val="28"/>
          <w:szCs w:val="28"/>
        </w:rPr>
        <w:t>Ц</w:t>
      </w:r>
      <w:r>
        <w:rPr>
          <w:rFonts w:ascii="Arial" w:hAnsi="Arial" w:cs="Arial"/>
          <w:sz w:val="28"/>
          <w:szCs w:val="28"/>
        </w:rPr>
        <w:t>ентр</w:t>
      </w:r>
      <w:r w:rsidRPr="009F5323">
        <w:rPr>
          <w:rFonts w:ascii="Arial" w:hAnsi="Arial" w:cs="Arial"/>
          <w:sz w:val="28"/>
          <w:szCs w:val="28"/>
        </w:rPr>
        <w:t>К</w:t>
      </w:r>
      <w:r>
        <w:rPr>
          <w:rFonts w:ascii="Arial" w:hAnsi="Arial" w:cs="Arial"/>
          <w:sz w:val="28"/>
          <w:szCs w:val="28"/>
        </w:rPr>
        <w:t xml:space="preserve">редит </w:t>
      </w:r>
      <w:r w:rsidRPr="009F5323">
        <w:rPr>
          <w:rFonts w:ascii="Arial" w:hAnsi="Arial" w:cs="Arial"/>
          <w:sz w:val="28"/>
          <w:szCs w:val="28"/>
        </w:rPr>
        <w:t>Б</w:t>
      </w:r>
      <w:r>
        <w:rPr>
          <w:rFonts w:ascii="Arial" w:hAnsi="Arial" w:cs="Arial"/>
          <w:sz w:val="28"/>
          <w:szCs w:val="28"/>
        </w:rPr>
        <w:t>анк,</w:t>
      </w:r>
      <w:r w:rsidRPr="009F5323">
        <w:rPr>
          <w:rFonts w:ascii="Arial" w:hAnsi="Arial" w:cs="Arial"/>
          <w:sz w:val="28"/>
          <w:szCs w:val="28"/>
        </w:rPr>
        <w:t xml:space="preserve"> </w:t>
      </w:r>
      <w:r w:rsidR="002A5453">
        <w:rPr>
          <w:rFonts w:ascii="Arial" w:hAnsi="Arial" w:cs="Arial"/>
          <w:sz w:val="28"/>
          <w:szCs w:val="28"/>
          <w:lang w:val="kk-KZ"/>
        </w:rPr>
        <w:t xml:space="preserve">абоненттік </w:t>
      </w:r>
      <w:r w:rsidRPr="009F5323">
        <w:rPr>
          <w:rFonts w:ascii="Arial" w:hAnsi="Arial" w:cs="Arial"/>
          <w:sz w:val="28"/>
          <w:szCs w:val="28"/>
        </w:rPr>
        <w:t>номер 8-</w:t>
      </w:r>
      <w:r w:rsidRPr="009F5323">
        <w:rPr>
          <w:rFonts w:ascii="Arial" w:hAnsi="Arial" w:cs="Arial"/>
          <w:sz w:val="28"/>
          <w:szCs w:val="28"/>
          <w:lang w:val="kk-KZ"/>
        </w:rPr>
        <w:t>778-</w:t>
      </w:r>
      <w:r>
        <w:rPr>
          <w:rFonts w:ascii="Arial" w:hAnsi="Arial" w:cs="Arial"/>
          <w:sz w:val="28"/>
          <w:szCs w:val="28"/>
          <w:lang w:val="kk-KZ"/>
        </w:rPr>
        <w:t>123-45-67</w:t>
      </w:r>
      <w:r w:rsidR="002A5453">
        <w:rPr>
          <w:rFonts w:ascii="Arial" w:hAnsi="Arial" w:cs="Arial"/>
          <w:sz w:val="28"/>
          <w:szCs w:val="28"/>
          <w:lang w:val="kk-KZ"/>
        </w:rPr>
        <w:t xml:space="preserve"> бойынша аз.</w:t>
      </w:r>
      <w:r w:rsidRPr="009F5323">
        <w:rPr>
          <w:rFonts w:ascii="Arial" w:hAnsi="Arial" w:cs="Arial"/>
          <w:sz w:val="28"/>
          <w:szCs w:val="28"/>
          <w:lang w:val="kk-KZ"/>
        </w:rPr>
        <w:t xml:space="preserve"> </w:t>
      </w:r>
      <w:r>
        <w:rPr>
          <w:rFonts w:ascii="Arial" w:hAnsi="Arial" w:cs="Arial"/>
          <w:sz w:val="28"/>
          <w:szCs w:val="28"/>
        </w:rPr>
        <w:t>Б.Б.Б</w:t>
      </w:r>
      <w:r w:rsidRPr="009F5323">
        <w:rPr>
          <w:rFonts w:ascii="Arial" w:hAnsi="Arial" w:cs="Arial"/>
          <w:sz w:val="28"/>
          <w:szCs w:val="28"/>
        </w:rPr>
        <w:t>.</w:t>
      </w:r>
      <w:r w:rsidR="002A5453">
        <w:rPr>
          <w:rFonts w:ascii="Arial" w:hAnsi="Arial" w:cs="Arial"/>
          <w:sz w:val="28"/>
          <w:szCs w:val="28"/>
          <w:lang w:val="kk-KZ"/>
        </w:rPr>
        <w:t xml:space="preserve"> тіркелген.</w:t>
      </w:r>
    </w:p>
    <w:p w14:paraId="1B93562D" w14:textId="39C82754" w:rsidR="002A5453" w:rsidRPr="00C76358" w:rsidRDefault="00C76358" w:rsidP="005E5595">
      <w:pPr>
        <w:spacing w:after="120" w:line="240" w:lineRule="auto"/>
        <w:ind w:firstLine="709"/>
        <w:jc w:val="both"/>
        <w:rPr>
          <w:rFonts w:ascii="Arial" w:hAnsi="Arial" w:cs="Arial"/>
          <w:sz w:val="28"/>
          <w:szCs w:val="28"/>
          <w:lang w:val="kk-KZ"/>
        </w:rPr>
      </w:pPr>
      <w:r>
        <w:rPr>
          <w:rFonts w:ascii="Arial" w:hAnsi="Arial" w:cs="Arial"/>
          <w:sz w:val="28"/>
          <w:szCs w:val="28"/>
          <w:lang w:val="kk-KZ"/>
        </w:rPr>
        <w:t xml:space="preserve">Аз. Б.Б.Б. қарап-тексерілетін мобилді телефонда орнатылған </w:t>
      </w:r>
      <w:r w:rsidRPr="00C76358">
        <w:rPr>
          <w:rFonts w:ascii="Arial" w:hAnsi="Arial" w:cs="Arial"/>
          <w:sz w:val="28"/>
          <w:szCs w:val="28"/>
          <w:lang w:val="kk-KZ"/>
        </w:rPr>
        <w:t>«</w:t>
      </w:r>
      <w:proofErr w:type="spellStart"/>
      <w:r w:rsidRPr="00C76358">
        <w:rPr>
          <w:rFonts w:ascii="Arial" w:hAnsi="Arial" w:cs="Arial"/>
          <w:sz w:val="28"/>
          <w:szCs w:val="28"/>
          <w:lang w:val="kk-KZ"/>
        </w:rPr>
        <w:t>Телеграмм</w:t>
      </w:r>
      <w:proofErr w:type="spellEnd"/>
      <w:r w:rsidRPr="00C76358">
        <w:rPr>
          <w:rFonts w:ascii="Arial" w:hAnsi="Arial" w:cs="Arial"/>
          <w:sz w:val="28"/>
          <w:szCs w:val="28"/>
          <w:lang w:val="kk-KZ"/>
        </w:rPr>
        <w:t>»</w:t>
      </w:r>
      <w:r>
        <w:rPr>
          <w:rFonts w:ascii="Arial" w:hAnsi="Arial" w:cs="Arial"/>
          <w:sz w:val="28"/>
          <w:szCs w:val="28"/>
          <w:lang w:val="kk-KZ"/>
        </w:rPr>
        <w:t xml:space="preserve"> қолданбалы қосымшасын ашып, ішінде </w:t>
      </w:r>
      <w:r w:rsidRPr="00C76358">
        <w:rPr>
          <w:rFonts w:ascii="Arial" w:hAnsi="Arial" w:cs="Arial"/>
          <w:sz w:val="28"/>
          <w:szCs w:val="28"/>
          <w:lang w:val="kk-KZ"/>
        </w:rPr>
        <w:t>«</w:t>
      </w:r>
      <w:proofErr w:type="spellStart"/>
      <w:r w:rsidRPr="00C76358">
        <w:rPr>
          <w:rFonts w:ascii="Arial" w:hAnsi="Arial" w:cs="Arial"/>
          <w:sz w:val="28"/>
          <w:szCs w:val="28"/>
          <w:lang w:val="kk-KZ"/>
        </w:rPr>
        <w:t>Обмен</w:t>
      </w:r>
      <w:proofErr w:type="spellEnd"/>
      <w:r w:rsidRPr="00C76358">
        <w:rPr>
          <w:rFonts w:ascii="Arial" w:hAnsi="Arial" w:cs="Arial"/>
          <w:sz w:val="28"/>
          <w:szCs w:val="28"/>
          <w:lang w:val="kk-KZ"/>
        </w:rPr>
        <w:t xml:space="preserve"> </w:t>
      </w:r>
      <w:proofErr w:type="spellStart"/>
      <w:r w:rsidRPr="00C76358">
        <w:rPr>
          <w:rFonts w:ascii="Arial" w:hAnsi="Arial" w:cs="Arial"/>
          <w:sz w:val="28"/>
          <w:szCs w:val="28"/>
          <w:lang w:val="kk-KZ"/>
        </w:rPr>
        <w:t>валюты</w:t>
      </w:r>
      <w:proofErr w:type="spellEnd"/>
      <w:r w:rsidRPr="00C76358">
        <w:rPr>
          <w:rFonts w:ascii="Arial" w:hAnsi="Arial" w:cs="Arial"/>
          <w:sz w:val="28"/>
          <w:szCs w:val="28"/>
          <w:lang w:val="kk-KZ"/>
        </w:rPr>
        <w:t xml:space="preserve"> РФ СНГ</w:t>
      </w:r>
      <w:r>
        <w:rPr>
          <w:rFonts w:ascii="Arial" w:hAnsi="Arial" w:cs="Arial"/>
          <w:sz w:val="28"/>
          <w:szCs w:val="28"/>
          <w:lang w:val="kk-KZ"/>
        </w:rPr>
        <w:t xml:space="preserve">» тобына кірді. Топта </w:t>
      </w:r>
      <w:r w:rsidRPr="00C76358">
        <w:rPr>
          <w:rFonts w:ascii="Arial" w:hAnsi="Arial" w:cs="Arial"/>
          <w:sz w:val="28"/>
          <w:szCs w:val="28"/>
          <w:lang w:val="kk-KZ"/>
        </w:rPr>
        <w:t>46 315</w:t>
      </w:r>
      <w:r>
        <w:rPr>
          <w:rFonts w:ascii="Arial" w:hAnsi="Arial" w:cs="Arial"/>
          <w:sz w:val="28"/>
          <w:szCs w:val="28"/>
          <w:lang w:val="kk-KZ"/>
        </w:rPr>
        <w:t xml:space="preserve"> қатысушы тіркелген. Сілтемесі: </w:t>
      </w:r>
      <w:r w:rsidR="00000000">
        <w:fldChar w:fldCharType="begin"/>
      </w:r>
      <w:r w:rsidR="00000000" w:rsidRPr="000106BC">
        <w:rPr>
          <w:lang w:val="kk-KZ"/>
        </w:rPr>
        <w:instrText>HYPERLINK "https://t.me/valute"</w:instrText>
      </w:r>
      <w:r w:rsidR="00000000">
        <w:fldChar w:fldCharType="separate"/>
      </w:r>
      <w:r w:rsidRPr="007A5FFD">
        <w:rPr>
          <w:rStyle w:val="ab"/>
          <w:rFonts w:ascii="Arial" w:hAnsi="Arial" w:cs="Arial"/>
          <w:sz w:val="28"/>
          <w:szCs w:val="28"/>
          <w:lang w:val="kk-KZ"/>
        </w:rPr>
        <w:t>https://t.me/valute</w:t>
      </w:r>
      <w:r w:rsidR="00000000">
        <w:rPr>
          <w:rStyle w:val="ab"/>
          <w:rFonts w:ascii="Arial" w:hAnsi="Arial" w:cs="Arial"/>
          <w:sz w:val="28"/>
          <w:szCs w:val="28"/>
          <w:lang w:val="kk-KZ"/>
        </w:rPr>
        <w:fldChar w:fldCharType="end"/>
      </w:r>
      <w:r>
        <w:rPr>
          <w:rFonts w:ascii="Arial" w:hAnsi="Arial" w:cs="Arial"/>
          <w:sz w:val="28"/>
          <w:szCs w:val="28"/>
          <w:lang w:val="kk-KZ"/>
        </w:rPr>
        <w:t xml:space="preserve">, сонымен бірге </w:t>
      </w:r>
      <w:r w:rsidRPr="00C76358">
        <w:rPr>
          <w:rFonts w:ascii="Arial" w:hAnsi="Arial" w:cs="Arial"/>
          <w:sz w:val="28"/>
          <w:szCs w:val="28"/>
          <w:lang w:val="kk-KZ"/>
        </w:rPr>
        <w:t>«</w:t>
      </w:r>
      <w:proofErr w:type="spellStart"/>
      <w:r w:rsidRPr="000D17CE">
        <w:rPr>
          <w:rFonts w:ascii="Arial" w:hAnsi="Arial" w:cs="Arial"/>
          <w:sz w:val="28"/>
          <w:szCs w:val="28"/>
          <w:lang w:val="kk-KZ"/>
        </w:rPr>
        <w:t>Обмен</w:t>
      </w:r>
      <w:proofErr w:type="spellEnd"/>
      <w:r w:rsidRPr="000D17CE">
        <w:rPr>
          <w:rFonts w:ascii="Arial" w:hAnsi="Arial" w:cs="Arial"/>
          <w:sz w:val="28"/>
          <w:szCs w:val="28"/>
          <w:lang w:val="kk-KZ"/>
        </w:rPr>
        <w:t xml:space="preserve"> </w:t>
      </w:r>
      <w:proofErr w:type="spellStart"/>
      <w:r w:rsidRPr="000D17CE">
        <w:rPr>
          <w:rFonts w:ascii="Arial" w:hAnsi="Arial" w:cs="Arial"/>
          <w:sz w:val="28"/>
          <w:szCs w:val="28"/>
          <w:lang w:val="kk-KZ"/>
        </w:rPr>
        <w:t>валют</w:t>
      </w:r>
      <w:proofErr w:type="spellEnd"/>
      <w:r w:rsidRPr="00C76358">
        <w:rPr>
          <w:rFonts w:ascii="Arial" w:hAnsi="Arial" w:cs="Arial"/>
          <w:sz w:val="28"/>
          <w:szCs w:val="28"/>
          <w:lang w:val="kk-KZ"/>
        </w:rPr>
        <w:t>»</w:t>
      </w:r>
      <w:r>
        <w:rPr>
          <w:rFonts w:ascii="Arial" w:hAnsi="Arial" w:cs="Arial"/>
          <w:sz w:val="28"/>
          <w:szCs w:val="28"/>
          <w:lang w:val="kk-KZ"/>
        </w:rPr>
        <w:t xml:space="preserve"> тобы – </w:t>
      </w:r>
      <w:r w:rsidRPr="00C76358">
        <w:rPr>
          <w:rFonts w:ascii="Arial" w:hAnsi="Arial" w:cs="Arial"/>
          <w:sz w:val="28"/>
          <w:szCs w:val="28"/>
          <w:lang w:val="kk-KZ"/>
        </w:rPr>
        <w:t>60 67</w:t>
      </w:r>
      <w:r>
        <w:rPr>
          <w:rFonts w:ascii="Arial" w:hAnsi="Arial" w:cs="Arial"/>
          <w:sz w:val="28"/>
          <w:szCs w:val="28"/>
          <w:lang w:val="kk-KZ"/>
        </w:rPr>
        <w:t xml:space="preserve">0 қатысушы тіркелген. Сілтеме </w:t>
      </w:r>
      <w:r w:rsidR="00000000">
        <w:fldChar w:fldCharType="begin"/>
      </w:r>
      <w:r w:rsidR="00000000" w:rsidRPr="000106BC">
        <w:rPr>
          <w:lang w:val="kk-KZ"/>
        </w:rPr>
        <w:instrText>HYPERLINK "https://t.me/оneexchangerus"</w:instrText>
      </w:r>
      <w:r w:rsidR="00000000">
        <w:fldChar w:fldCharType="separate"/>
      </w:r>
      <w:r w:rsidRPr="007A5FFD">
        <w:rPr>
          <w:rStyle w:val="ab"/>
          <w:rFonts w:ascii="Arial" w:hAnsi="Arial" w:cs="Arial"/>
          <w:sz w:val="28"/>
          <w:szCs w:val="28"/>
          <w:lang w:val="kk-KZ"/>
        </w:rPr>
        <w:t>https://t.me/оneexchangerus</w:t>
      </w:r>
      <w:r w:rsidR="00000000">
        <w:rPr>
          <w:rStyle w:val="ab"/>
          <w:rFonts w:ascii="Arial" w:hAnsi="Arial" w:cs="Arial"/>
          <w:sz w:val="28"/>
          <w:szCs w:val="28"/>
          <w:lang w:val="kk-KZ"/>
        </w:rPr>
        <w:fldChar w:fldCharType="end"/>
      </w:r>
      <w:r>
        <w:rPr>
          <w:rFonts w:ascii="Arial" w:hAnsi="Arial" w:cs="Arial"/>
          <w:sz w:val="28"/>
          <w:szCs w:val="28"/>
          <w:lang w:val="kk-KZ"/>
        </w:rPr>
        <w:t xml:space="preserve">. </w:t>
      </w:r>
    </w:p>
    <w:p w14:paraId="6D4E4AE1" w14:textId="29759539" w:rsidR="002A5453" w:rsidRDefault="00C76358" w:rsidP="005E5595">
      <w:pPr>
        <w:spacing w:after="120" w:line="240" w:lineRule="auto"/>
        <w:ind w:firstLine="709"/>
        <w:jc w:val="both"/>
        <w:rPr>
          <w:rFonts w:ascii="Arial" w:hAnsi="Arial" w:cs="Arial"/>
          <w:sz w:val="28"/>
          <w:szCs w:val="28"/>
          <w:lang w:val="kk-KZ"/>
        </w:rPr>
      </w:pPr>
      <w:r>
        <w:rPr>
          <w:rFonts w:ascii="Arial" w:hAnsi="Arial" w:cs="Arial"/>
          <w:sz w:val="28"/>
          <w:szCs w:val="28"/>
          <w:lang w:val="kk-KZ"/>
        </w:rPr>
        <w:t xml:space="preserve">Аталған топтарға кіру кезінде аз. Б.Б.Б. өз әрекетін баяндап, аталған топтарда </w:t>
      </w:r>
      <w:r w:rsidR="00364BAD">
        <w:rPr>
          <w:rFonts w:ascii="Arial" w:hAnsi="Arial" w:cs="Arial"/>
          <w:sz w:val="28"/>
          <w:szCs w:val="28"/>
          <w:lang w:val="kk-KZ"/>
        </w:rPr>
        <w:t xml:space="preserve">өз </w:t>
      </w:r>
      <w:proofErr w:type="spellStart"/>
      <w:r w:rsidR="00364BAD">
        <w:rPr>
          <w:rFonts w:ascii="Arial" w:hAnsi="Arial" w:cs="Arial"/>
          <w:sz w:val="28"/>
          <w:szCs w:val="28"/>
          <w:lang w:val="kk-KZ"/>
        </w:rPr>
        <w:t>криптоәмиянның</w:t>
      </w:r>
      <w:proofErr w:type="spellEnd"/>
      <w:r w:rsidR="00364BAD">
        <w:rPr>
          <w:rFonts w:ascii="Arial" w:hAnsi="Arial" w:cs="Arial"/>
          <w:sz w:val="28"/>
          <w:szCs w:val="28"/>
          <w:lang w:val="kk-KZ"/>
        </w:rPr>
        <w:t xml:space="preserve"> көмегімен цифрлық активтерді ақшаға ауыстыру және керісінше ауыстыру операциялары бойынша қызметін Қарағанды қаласының аумағында кездесіп жүзеге асырғаны туралы баяндады.</w:t>
      </w:r>
    </w:p>
    <w:p w14:paraId="3DA198FD" w14:textId="77562298" w:rsidR="002A5453" w:rsidRPr="00364BAD" w:rsidRDefault="00364BAD" w:rsidP="005E5595">
      <w:pPr>
        <w:spacing w:after="120" w:line="240" w:lineRule="auto"/>
        <w:ind w:firstLine="709"/>
        <w:jc w:val="both"/>
        <w:rPr>
          <w:rFonts w:ascii="Arial" w:hAnsi="Arial" w:cs="Arial"/>
          <w:sz w:val="28"/>
          <w:szCs w:val="28"/>
          <w:lang w:val="kk-KZ"/>
        </w:rPr>
      </w:pPr>
      <w:r>
        <w:rPr>
          <w:rFonts w:ascii="Arial" w:hAnsi="Arial" w:cs="Arial"/>
          <w:sz w:val="28"/>
          <w:szCs w:val="28"/>
          <w:lang w:val="kk-KZ"/>
        </w:rPr>
        <w:t>Қарап-тексерудің аяғында қарап-тексерілген мобильді телефон аз. Б.Б.Б алынды және қағаз конвертке буып-</w:t>
      </w:r>
      <w:proofErr w:type="spellStart"/>
      <w:r>
        <w:rPr>
          <w:rFonts w:ascii="Arial" w:hAnsi="Arial" w:cs="Arial"/>
          <w:sz w:val="28"/>
          <w:szCs w:val="28"/>
          <w:lang w:val="kk-KZ"/>
        </w:rPr>
        <w:t>түелінді</w:t>
      </w:r>
      <w:proofErr w:type="spellEnd"/>
      <w:r>
        <w:rPr>
          <w:rFonts w:ascii="Arial" w:hAnsi="Arial" w:cs="Arial"/>
          <w:sz w:val="28"/>
          <w:szCs w:val="28"/>
          <w:lang w:val="kk-KZ"/>
        </w:rPr>
        <w:t xml:space="preserve">, анықтама қағазы толтырылды: </w:t>
      </w:r>
      <w:r w:rsidRPr="00364BAD">
        <w:rPr>
          <w:rFonts w:ascii="Arial" w:hAnsi="Arial" w:cs="Arial"/>
          <w:sz w:val="28"/>
          <w:szCs w:val="28"/>
          <w:lang w:val="kk-KZ"/>
        </w:rPr>
        <w:t>«</w:t>
      </w:r>
      <w:proofErr w:type="spellStart"/>
      <w:r w:rsidRPr="00364BAD">
        <w:rPr>
          <w:rFonts w:ascii="Arial" w:hAnsi="Arial" w:cs="Arial"/>
          <w:sz w:val="28"/>
          <w:szCs w:val="28"/>
          <w:lang w:val="kk-KZ"/>
        </w:rPr>
        <w:t>Мобильный</w:t>
      </w:r>
      <w:proofErr w:type="spellEnd"/>
      <w:r w:rsidRPr="00364BAD">
        <w:rPr>
          <w:rFonts w:ascii="Arial" w:hAnsi="Arial" w:cs="Arial"/>
          <w:sz w:val="28"/>
          <w:szCs w:val="28"/>
          <w:lang w:val="kk-KZ"/>
        </w:rPr>
        <w:t xml:space="preserve"> телефон </w:t>
      </w:r>
      <w:proofErr w:type="spellStart"/>
      <w:r w:rsidRPr="00364BAD">
        <w:rPr>
          <w:rFonts w:ascii="Arial" w:hAnsi="Arial" w:cs="Arial"/>
          <w:sz w:val="28"/>
          <w:szCs w:val="28"/>
          <w:lang w:val="kk-KZ"/>
        </w:rPr>
        <w:t>марки</w:t>
      </w:r>
      <w:proofErr w:type="spellEnd"/>
      <w:r w:rsidRPr="00364BAD">
        <w:rPr>
          <w:rFonts w:ascii="Arial" w:hAnsi="Arial" w:cs="Arial"/>
          <w:sz w:val="28"/>
          <w:szCs w:val="28"/>
          <w:lang w:val="kk-KZ"/>
        </w:rPr>
        <w:t xml:space="preserve"> «</w:t>
      </w:r>
      <w:proofErr w:type="spellStart"/>
      <w:r w:rsidRPr="00364BAD">
        <w:rPr>
          <w:rFonts w:ascii="Arial" w:hAnsi="Arial" w:cs="Arial"/>
          <w:sz w:val="28"/>
          <w:szCs w:val="28"/>
          <w:lang w:val="kk-KZ"/>
        </w:rPr>
        <w:t>Iphone</w:t>
      </w:r>
      <w:proofErr w:type="spellEnd"/>
      <w:r w:rsidRPr="00364BAD">
        <w:rPr>
          <w:rFonts w:ascii="Arial" w:hAnsi="Arial" w:cs="Arial"/>
          <w:sz w:val="28"/>
          <w:szCs w:val="28"/>
          <w:lang w:val="kk-KZ"/>
        </w:rPr>
        <w:t xml:space="preserve"> 12 </w:t>
      </w:r>
      <w:proofErr w:type="spellStart"/>
      <w:r w:rsidRPr="00364BAD">
        <w:rPr>
          <w:rFonts w:ascii="Arial" w:hAnsi="Arial" w:cs="Arial"/>
          <w:sz w:val="28"/>
          <w:szCs w:val="28"/>
          <w:lang w:val="kk-KZ"/>
        </w:rPr>
        <w:t>pro</w:t>
      </w:r>
      <w:proofErr w:type="spellEnd"/>
      <w:r w:rsidRPr="00364BAD">
        <w:rPr>
          <w:rFonts w:ascii="Arial" w:hAnsi="Arial" w:cs="Arial"/>
          <w:sz w:val="28"/>
          <w:szCs w:val="28"/>
          <w:lang w:val="kk-KZ"/>
        </w:rPr>
        <w:t xml:space="preserve"> </w:t>
      </w:r>
      <w:proofErr w:type="spellStart"/>
      <w:r w:rsidRPr="00364BAD">
        <w:rPr>
          <w:rFonts w:ascii="Arial" w:hAnsi="Arial" w:cs="Arial"/>
          <w:sz w:val="28"/>
          <w:szCs w:val="28"/>
          <w:lang w:val="kk-KZ"/>
        </w:rPr>
        <w:t>max</w:t>
      </w:r>
      <w:proofErr w:type="spellEnd"/>
      <w:r w:rsidRPr="00364BAD">
        <w:rPr>
          <w:rFonts w:ascii="Arial" w:hAnsi="Arial" w:cs="Arial"/>
          <w:sz w:val="28"/>
          <w:szCs w:val="28"/>
          <w:lang w:val="kk-KZ"/>
        </w:rPr>
        <w:t xml:space="preserve">», </w:t>
      </w:r>
      <w:proofErr w:type="spellStart"/>
      <w:r w:rsidRPr="00364BAD">
        <w:rPr>
          <w:rFonts w:ascii="Arial" w:hAnsi="Arial" w:cs="Arial"/>
          <w:sz w:val="28"/>
          <w:szCs w:val="28"/>
          <w:lang w:val="kk-KZ"/>
        </w:rPr>
        <w:t>Imei</w:t>
      </w:r>
      <w:proofErr w:type="spellEnd"/>
      <w:r w:rsidRPr="00364BAD">
        <w:rPr>
          <w:rFonts w:ascii="Arial" w:hAnsi="Arial" w:cs="Arial"/>
          <w:sz w:val="28"/>
          <w:szCs w:val="28"/>
          <w:lang w:val="kk-KZ"/>
        </w:rPr>
        <w:t xml:space="preserve">-код: 35 077773 085385 9. </w:t>
      </w:r>
      <w:r w:rsidRPr="009F5323">
        <w:rPr>
          <w:rFonts w:ascii="Arial" w:hAnsi="Arial" w:cs="Arial"/>
          <w:sz w:val="28"/>
          <w:szCs w:val="28"/>
        </w:rPr>
        <w:t>Опечатано ЕРДР №</w:t>
      </w:r>
      <w:r w:rsidRPr="001A714B">
        <w:rPr>
          <w:rFonts w:ascii="Arial" w:hAnsi="Arial" w:cs="Arial"/>
          <w:sz w:val="28"/>
          <w:szCs w:val="28"/>
        </w:rPr>
        <w:t>24</w:t>
      </w:r>
      <w:r>
        <w:rPr>
          <w:rFonts w:ascii="Arial" w:hAnsi="Arial" w:cs="Arial"/>
          <w:sz w:val="28"/>
          <w:szCs w:val="28"/>
        </w:rPr>
        <w:t>31</w:t>
      </w:r>
      <w:r w:rsidRPr="001A714B">
        <w:rPr>
          <w:rFonts w:ascii="Arial" w:hAnsi="Arial" w:cs="Arial"/>
          <w:sz w:val="28"/>
          <w:szCs w:val="28"/>
        </w:rPr>
        <w:t>001</w:t>
      </w:r>
      <w:r>
        <w:rPr>
          <w:rFonts w:ascii="Arial" w:hAnsi="Arial" w:cs="Arial"/>
          <w:sz w:val="28"/>
          <w:szCs w:val="28"/>
        </w:rPr>
        <w:t>3</w:t>
      </w:r>
      <w:r w:rsidRPr="001A714B">
        <w:rPr>
          <w:rFonts w:ascii="Arial" w:hAnsi="Arial" w:cs="Arial"/>
          <w:sz w:val="28"/>
          <w:szCs w:val="28"/>
        </w:rPr>
        <w:t>1000</w:t>
      </w:r>
      <w:r>
        <w:rPr>
          <w:rFonts w:ascii="Arial" w:hAnsi="Arial" w:cs="Arial"/>
          <w:sz w:val="28"/>
          <w:szCs w:val="28"/>
        </w:rPr>
        <w:t>356</w:t>
      </w:r>
      <w:r w:rsidRPr="009F5323">
        <w:rPr>
          <w:rFonts w:ascii="Arial" w:hAnsi="Arial" w:cs="Arial"/>
          <w:sz w:val="28"/>
          <w:szCs w:val="28"/>
        </w:rPr>
        <w:t xml:space="preserve"> по ст. 214 ч.1 УК РК, следователь </w:t>
      </w:r>
      <w:r>
        <w:rPr>
          <w:rFonts w:ascii="Arial" w:hAnsi="Arial" w:cs="Arial"/>
          <w:sz w:val="28"/>
          <w:szCs w:val="28"/>
        </w:rPr>
        <w:t>А.А.А</w:t>
      </w:r>
      <w:r w:rsidRPr="009F5323">
        <w:rPr>
          <w:rFonts w:ascii="Arial" w:hAnsi="Arial" w:cs="Arial"/>
          <w:sz w:val="28"/>
          <w:szCs w:val="28"/>
        </w:rPr>
        <w:t>.</w:t>
      </w:r>
      <w:r>
        <w:rPr>
          <w:rFonts w:ascii="Arial" w:hAnsi="Arial" w:cs="Arial"/>
          <w:sz w:val="28"/>
          <w:szCs w:val="28"/>
          <w:lang w:val="kk-KZ"/>
        </w:rPr>
        <w:t>» аз. Б.Б.Б. және тергеушінің қолымен бекітілді.</w:t>
      </w:r>
    </w:p>
    <w:p w14:paraId="10089676" w14:textId="52540419" w:rsidR="00364BAD" w:rsidRDefault="00364BAD" w:rsidP="005E5595">
      <w:pPr>
        <w:spacing w:after="120" w:line="240" w:lineRule="auto"/>
        <w:ind w:firstLine="709"/>
        <w:jc w:val="both"/>
        <w:rPr>
          <w:rFonts w:ascii="Arial" w:hAnsi="Arial" w:cs="Arial"/>
          <w:sz w:val="28"/>
          <w:szCs w:val="28"/>
          <w:lang w:val="kk-KZ"/>
        </w:rPr>
      </w:pPr>
      <w:r>
        <w:rPr>
          <w:rFonts w:ascii="Arial" w:hAnsi="Arial" w:cs="Arial"/>
          <w:sz w:val="28"/>
          <w:szCs w:val="28"/>
          <w:lang w:val="kk-KZ"/>
        </w:rPr>
        <w:t xml:space="preserve">Мобильді телефон қосымша тұнық полиэтиленді пакетке қапталып </w:t>
      </w:r>
      <w:proofErr w:type="spellStart"/>
      <w:r>
        <w:rPr>
          <w:rFonts w:ascii="Arial" w:hAnsi="Arial" w:cs="Arial"/>
          <w:sz w:val="28"/>
          <w:szCs w:val="28"/>
          <w:lang w:val="kk-KZ"/>
        </w:rPr>
        <w:t>скотч</w:t>
      </w:r>
      <w:proofErr w:type="spellEnd"/>
      <w:r>
        <w:rPr>
          <w:rFonts w:ascii="Arial" w:hAnsi="Arial" w:cs="Arial"/>
          <w:sz w:val="28"/>
          <w:szCs w:val="28"/>
          <w:lang w:val="kk-KZ"/>
        </w:rPr>
        <w:t xml:space="preserve"> лентасымен оралды және </w:t>
      </w:r>
      <w:r w:rsidRPr="00364BAD">
        <w:rPr>
          <w:rFonts w:ascii="Arial" w:hAnsi="Arial" w:cs="Arial"/>
          <w:sz w:val="28"/>
          <w:szCs w:val="28"/>
          <w:lang w:val="kk-KZ"/>
        </w:rPr>
        <w:t>«Пакеттер үшін №1»</w:t>
      </w:r>
      <w:r>
        <w:rPr>
          <w:rFonts w:ascii="Arial" w:hAnsi="Arial" w:cs="Arial"/>
          <w:sz w:val="28"/>
          <w:szCs w:val="28"/>
          <w:lang w:val="kk-KZ"/>
        </w:rPr>
        <w:t xml:space="preserve"> мөрімен </w:t>
      </w:r>
      <w:proofErr w:type="spellStart"/>
      <w:r>
        <w:rPr>
          <w:rFonts w:ascii="Arial" w:hAnsi="Arial" w:cs="Arial"/>
          <w:sz w:val="28"/>
          <w:szCs w:val="28"/>
          <w:lang w:val="kk-KZ"/>
        </w:rPr>
        <w:t>мөрленді</w:t>
      </w:r>
      <w:proofErr w:type="spellEnd"/>
      <w:r>
        <w:rPr>
          <w:rFonts w:ascii="Arial" w:hAnsi="Arial" w:cs="Arial"/>
          <w:sz w:val="28"/>
          <w:szCs w:val="28"/>
          <w:lang w:val="kk-KZ"/>
        </w:rPr>
        <w:t>.</w:t>
      </w:r>
    </w:p>
    <w:p w14:paraId="2E766A4F" w14:textId="15BD0E4B" w:rsidR="00364BAD" w:rsidRDefault="00364BAD" w:rsidP="005E5595">
      <w:pPr>
        <w:spacing w:after="120" w:line="240" w:lineRule="auto"/>
        <w:ind w:firstLine="709"/>
        <w:jc w:val="both"/>
        <w:rPr>
          <w:rFonts w:ascii="Arial" w:hAnsi="Arial" w:cs="Arial"/>
          <w:sz w:val="28"/>
          <w:szCs w:val="28"/>
          <w:lang w:val="kk-KZ"/>
        </w:rPr>
      </w:pPr>
      <w:r>
        <w:rPr>
          <w:rFonts w:ascii="Arial" w:hAnsi="Arial" w:cs="Arial"/>
          <w:sz w:val="28"/>
          <w:szCs w:val="28"/>
          <w:lang w:val="kk-KZ"/>
        </w:rPr>
        <w:t>Мобильді телефонды қарап-тексеру тергеу әрекеті барысында оның тәртібі мен нәтижесі бойынша аз. Б.Б.Б. және қатысушылардан ескертулер, арыздар, қосымшалар, шағымдар мен ұсыныстар ұсынылмады.</w:t>
      </w:r>
    </w:p>
    <w:p w14:paraId="15F627C1" w14:textId="5C916EBF" w:rsidR="00364BAD" w:rsidRDefault="00364BAD" w:rsidP="005E5595">
      <w:pPr>
        <w:spacing w:after="120" w:line="240" w:lineRule="auto"/>
        <w:ind w:firstLine="709"/>
        <w:jc w:val="both"/>
        <w:rPr>
          <w:rFonts w:ascii="Arial" w:hAnsi="Arial" w:cs="Arial"/>
          <w:sz w:val="28"/>
          <w:szCs w:val="28"/>
          <w:lang w:val="kk-KZ"/>
        </w:rPr>
      </w:pPr>
      <w:r>
        <w:rPr>
          <w:rFonts w:ascii="Arial" w:hAnsi="Arial" w:cs="Arial"/>
          <w:sz w:val="28"/>
          <w:szCs w:val="28"/>
          <w:lang w:val="kk-KZ"/>
        </w:rPr>
        <w:t xml:space="preserve">Хаттамаға 14 фотосуреттен тұратын </w:t>
      </w:r>
      <w:proofErr w:type="spellStart"/>
      <w:r>
        <w:rPr>
          <w:rFonts w:ascii="Arial" w:hAnsi="Arial" w:cs="Arial"/>
          <w:sz w:val="28"/>
          <w:szCs w:val="28"/>
          <w:lang w:val="kk-KZ"/>
        </w:rPr>
        <w:t>фотокесте</w:t>
      </w:r>
      <w:proofErr w:type="spellEnd"/>
      <w:r>
        <w:rPr>
          <w:rFonts w:ascii="Arial" w:hAnsi="Arial" w:cs="Arial"/>
          <w:sz w:val="28"/>
          <w:szCs w:val="28"/>
          <w:lang w:val="kk-KZ"/>
        </w:rPr>
        <w:t xml:space="preserve"> және тергеу </w:t>
      </w:r>
      <w:r w:rsidR="007143FA">
        <w:rPr>
          <w:rFonts w:ascii="Arial" w:hAnsi="Arial" w:cs="Arial"/>
          <w:sz w:val="28"/>
          <w:szCs w:val="28"/>
          <w:lang w:val="kk-KZ"/>
        </w:rPr>
        <w:t>әрекетінің</w:t>
      </w:r>
      <w:r>
        <w:rPr>
          <w:rFonts w:ascii="Arial" w:hAnsi="Arial" w:cs="Arial"/>
          <w:sz w:val="28"/>
          <w:szCs w:val="28"/>
          <w:lang w:val="kk-KZ"/>
        </w:rPr>
        <w:t xml:space="preserve"> барысы мен нәтижелері бекітілген бейнежазбасы </w:t>
      </w:r>
      <w:r w:rsidR="007143FA">
        <w:rPr>
          <w:rFonts w:ascii="Arial" w:hAnsi="Arial" w:cs="Arial"/>
          <w:sz w:val="28"/>
          <w:szCs w:val="28"/>
          <w:lang w:val="kk-KZ"/>
        </w:rPr>
        <w:t xml:space="preserve">және фото суреттері </w:t>
      </w:r>
      <w:r>
        <w:rPr>
          <w:rFonts w:ascii="Arial" w:hAnsi="Arial" w:cs="Arial"/>
          <w:sz w:val="28"/>
          <w:szCs w:val="28"/>
          <w:lang w:val="kk-KZ"/>
        </w:rPr>
        <w:t xml:space="preserve">бар компакт диск </w:t>
      </w:r>
      <w:r w:rsidR="007143FA">
        <w:rPr>
          <w:rFonts w:ascii="Arial" w:hAnsi="Arial" w:cs="Arial"/>
          <w:sz w:val="28"/>
          <w:szCs w:val="28"/>
          <w:lang w:val="kk-KZ"/>
        </w:rPr>
        <w:t xml:space="preserve">қосымша ретінде </w:t>
      </w:r>
      <w:r>
        <w:rPr>
          <w:rFonts w:ascii="Arial" w:hAnsi="Arial" w:cs="Arial"/>
          <w:sz w:val="28"/>
          <w:szCs w:val="28"/>
          <w:lang w:val="kk-KZ"/>
        </w:rPr>
        <w:t>тіркеледі.</w:t>
      </w:r>
    </w:p>
    <w:p w14:paraId="059AD16D" w14:textId="77777777" w:rsidR="004E43D4" w:rsidRDefault="004E43D4" w:rsidP="0010091A">
      <w:pPr>
        <w:spacing w:after="120" w:line="240" w:lineRule="auto"/>
        <w:jc w:val="both"/>
        <w:rPr>
          <w:rFonts w:ascii="Arial" w:hAnsi="Arial" w:cs="Arial"/>
          <w:sz w:val="28"/>
          <w:szCs w:val="28"/>
          <w:lang w:val="kk-KZ"/>
        </w:rPr>
      </w:pPr>
    </w:p>
    <w:p w14:paraId="6CB0A913" w14:textId="41CC85B5" w:rsidR="0010091A" w:rsidRPr="00764352" w:rsidRDefault="007143FA" w:rsidP="004E43D4">
      <w:pPr>
        <w:spacing w:after="0" w:line="240" w:lineRule="auto"/>
        <w:jc w:val="both"/>
        <w:rPr>
          <w:rFonts w:ascii="Arial" w:hAnsi="Arial" w:cs="Arial"/>
          <w:bCs/>
          <w:sz w:val="28"/>
          <w:szCs w:val="28"/>
          <w:lang w:val="kk-KZ"/>
        </w:rPr>
      </w:pPr>
      <w:r>
        <w:rPr>
          <w:rFonts w:ascii="Arial" w:hAnsi="Arial" w:cs="Arial"/>
          <w:bCs/>
          <w:sz w:val="28"/>
          <w:szCs w:val="28"/>
          <w:lang w:val="kk-KZ"/>
        </w:rPr>
        <w:t>Тергеу әрекетіне қатысушылар:</w:t>
      </w:r>
    </w:p>
    <w:p w14:paraId="50532707" w14:textId="7BE1E510" w:rsidR="0010091A" w:rsidRPr="00764352" w:rsidRDefault="007143FA" w:rsidP="004E43D4">
      <w:pPr>
        <w:spacing w:after="0" w:line="240" w:lineRule="auto"/>
        <w:jc w:val="both"/>
        <w:rPr>
          <w:rFonts w:ascii="Arial" w:hAnsi="Arial" w:cs="Arial"/>
          <w:sz w:val="28"/>
          <w:szCs w:val="28"/>
        </w:rPr>
      </w:pPr>
      <w:r>
        <w:rPr>
          <w:rFonts w:ascii="Arial" w:hAnsi="Arial" w:cs="Arial"/>
          <w:sz w:val="28"/>
          <w:szCs w:val="28"/>
          <w:lang w:val="kk-KZ"/>
        </w:rPr>
        <w:t xml:space="preserve">Қарағанда қ. ПБ ЖКБ </w:t>
      </w:r>
      <w:proofErr w:type="spellStart"/>
      <w:r>
        <w:rPr>
          <w:rFonts w:ascii="Arial" w:hAnsi="Arial" w:cs="Arial"/>
          <w:sz w:val="28"/>
          <w:szCs w:val="28"/>
          <w:lang w:val="kk-KZ"/>
        </w:rPr>
        <w:t>криминалисті</w:t>
      </w:r>
      <w:proofErr w:type="spellEnd"/>
      <w:r>
        <w:rPr>
          <w:rFonts w:ascii="Arial" w:hAnsi="Arial" w:cs="Arial"/>
          <w:sz w:val="28"/>
          <w:szCs w:val="28"/>
          <w:lang w:val="kk-KZ"/>
        </w:rPr>
        <w:t>, полиция капитаны</w:t>
      </w:r>
      <w:r w:rsidR="0010091A" w:rsidRPr="007143FA">
        <w:rPr>
          <w:rFonts w:ascii="Arial" w:hAnsi="Arial" w:cs="Arial"/>
          <w:sz w:val="28"/>
          <w:szCs w:val="28"/>
          <w:lang w:val="kk-KZ"/>
        </w:rPr>
        <w:tab/>
      </w:r>
      <w:r w:rsidR="0010091A" w:rsidRPr="007143FA">
        <w:rPr>
          <w:rFonts w:ascii="Arial" w:hAnsi="Arial" w:cs="Arial"/>
          <w:sz w:val="28"/>
          <w:szCs w:val="28"/>
          <w:lang w:val="kk-KZ"/>
        </w:rPr>
        <w:tab/>
        <w:t xml:space="preserve">    </w:t>
      </w:r>
      <w:r w:rsidR="0010091A">
        <w:rPr>
          <w:rFonts w:ascii="Arial" w:hAnsi="Arial" w:cs="Arial"/>
          <w:sz w:val="28"/>
          <w:szCs w:val="28"/>
        </w:rPr>
        <w:t>К.К.К.</w:t>
      </w:r>
    </w:p>
    <w:p w14:paraId="210D0B64" w14:textId="6A87FA6B" w:rsidR="0010091A" w:rsidRPr="00764352" w:rsidRDefault="007143FA" w:rsidP="004E43D4">
      <w:pPr>
        <w:spacing w:after="0" w:line="240" w:lineRule="auto"/>
        <w:jc w:val="both"/>
        <w:rPr>
          <w:rFonts w:ascii="Arial" w:hAnsi="Arial" w:cs="Arial"/>
          <w:sz w:val="28"/>
          <w:szCs w:val="28"/>
          <w:lang w:val="kk-KZ"/>
        </w:rPr>
      </w:pPr>
      <w:r>
        <w:rPr>
          <w:rFonts w:ascii="Arial" w:hAnsi="Arial" w:cs="Arial"/>
          <w:bCs/>
          <w:sz w:val="28"/>
          <w:szCs w:val="28"/>
          <w:lang w:val="kk-KZ"/>
        </w:rPr>
        <w:t>Қатысқан</w:t>
      </w:r>
      <w:r w:rsidR="0010091A" w:rsidRPr="00764352">
        <w:rPr>
          <w:rFonts w:ascii="Arial" w:hAnsi="Arial" w:cs="Arial"/>
          <w:bCs/>
          <w:sz w:val="28"/>
          <w:szCs w:val="28"/>
        </w:rPr>
        <w:t>:</w:t>
      </w:r>
      <w:r w:rsidR="0010091A">
        <w:rPr>
          <w:rFonts w:ascii="Arial" w:hAnsi="Arial" w:cs="Arial"/>
          <w:bCs/>
          <w:sz w:val="28"/>
          <w:szCs w:val="28"/>
        </w:rPr>
        <w:t xml:space="preserve"> </w:t>
      </w:r>
      <w:r w:rsidR="0010091A">
        <w:rPr>
          <w:rFonts w:ascii="Arial" w:hAnsi="Arial" w:cs="Arial"/>
          <w:bCs/>
          <w:sz w:val="28"/>
          <w:szCs w:val="28"/>
        </w:rPr>
        <w:tab/>
      </w:r>
      <w:r w:rsidR="0010091A">
        <w:rPr>
          <w:rFonts w:ascii="Arial" w:hAnsi="Arial" w:cs="Arial"/>
          <w:bCs/>
          <w:sz w:val="28"/>
          <w:szCs w:val="28"/>
        </w:rPr>
        <w:tab/>
      </w:r>
      <w:r>
        <w:rPr>
          <w:rFonts w:ascii="Arial" w:hAnsi="Arial" w:cs="Arial"/>
          <w:bCs/>
          <w:sz w:val="28"/>
          <w:szCs w:val="28"/>
          <w:lang w:val="kk-KZ"/>
        </w:rPr>
        <w:tab/>
      </w:r>
      <w:r>
        <w:rPr>
          <w:rFonts w:ascii="Arial" w:hAnsi="Arial" w:cs="Arial"/>
          <w:bCs/>
          <w:sz w:val="28"/>
          <w:szCs w:val="28"/>
          <w:lang w:val="kk-KZ"/>
        </w:rPr>
        <w:tab/>
      </w:r>
      <w:r w:rsidR="0010091A">
        <w:rPr>
          <w:rFonts w:ascii="Arial" w:hAnsi="Arial" w:cs="Arial"/>
          <w:bCs/>
          <w:sz w:val="28"/>
          <w:szCs w:val="28"/>
        </w:rPr>
        <w:tab/>
      </w:r>
      <w:r w:rsidR="0010091A">
        <w:rPr>
          <w:rFonts w:ascii="Arial" w:hAnsi="Arial" w:cs="Arial"/>
          <w:bCs/>
          <w:sz w:val="28"/>
          <w:szCs w:val="28"/>
        </w:rPr>
        <w:tab/>
      </w:r>
      <w:r w:rsidR="0010091A">
        <w:rPr>
          <w:rFonts w:ascii="Arial" w:hAnsi="Arial" w:cs="Arial"/>
          <w:bCs/>
          <w:sz w:val="28"/>
          <w:szCs w:val="28"/>
        </w:rPr>
        <w:tab/>
      </w:r>
      <w:r w:rsidR="0010091A">
        <w:rPr>
          <w:rFonts w:ascii="Arial" w:hAnsi="Arial" w:cs="Arial"/>
          <w:bCs/>
          <w:sz w:val="28"/>
          <w:szCs w:val="28"/>
        </w:rPr>
        <w:tab/>
      </w:r>
      <w:r w:rsidR="0010091A">
        <w:rPr>
          <w:rFonts w:ascii="Arial" w:hAnsi="Arial" w:cs="Arial"/>
          <w:bCs/>
          <w:sz w:val="28"/>
          <w:szCs w:val="28"/>
        </w:rPr>
        <w:tab/>
      </w:r>
      <w:r w:rsidR="0010091A">
        <w:rPr>
          <w:rFonts w:ascii="Arial" w:hAnsi="Arial" w:cs="Arial"/>
          <w:bCs/>
          <w:sz w:val="28"/>
          <w:szCs w:val="28"/>
        </w:rPr>
        <w:tab/>
      </w:r>
      <w:r w:rsidR="00FF10F8">
        <w:rPr>
          <w:rFonts w:ascii="Arial" w:hAnsi="Arial" w:cs="Arial"/>
          <w:bCs/>
          <w:sz w:val="28"/>
          <w:szCs w:val="28"/>
        </w:rPr>
        <w:tab/>
      </w:r>
      <w:r w:rsidR="0010091A">
        <w:rPr>
          <w:rFonts w:ascii="Arial" w:hAnsi="Arial" w:cs="Arial"/>
          <w:bCs/>
          <w:sz w:val="28"/>
          <w:szCs w:val="28"/>
        </w:rPr>
        <w:t xml:space="preserve">    Б.Б.Б.</w:t>
      </w:r>
    </w:p>
    <w:p w14:paraId="0C7AB89F" w14:textId="24DFB002" w:rsidR="0010091A" w:rsidRPr="00764352" w:rsidRDefault="007143FA" w:rsidP="004E43D4">
      <w:pPr>
        <w:spacing w:after="0" w:line="240" w:lineRule="auto"/>
        <w:jc w:val="both"/>
        <w:rPr>
          <w:rFonts w:ascii="Arial" w:hAnsi="Arial" w:cs="Arial"/>
          <w:i/>
          <w:sz w:val="28"/>
          <w:szCs w:val="28"/>
          <w:lang w:val="kk-KZ"/>
        </w:rPr>
      </w:pPr>
      <w:r>
        <w:rPr>
          <w:rFonts w:ascii="Arial" w:hAnsi="Arial" w:cs="Arial"/>
          <w:i/>
          <w:sz w:val="28"/>
          <w:szCs w:val="28"/>
          <w:lang w:val="kk-KZ"/>
        </w:rPr>
        <w:t>Қарап-тексеруді жүргізген</w:t>
      </w:r>
      <w:r w:rsidR="0010091A" w:rsidRPr="00764352">
        <w:rPr>
          <w:rFonts w:ascii="Arial" w:hAnsi="Arial" w:cs="Arial"/>
          <w:i/>
          <w:sz w:val="28"/>
          <w:szCs w:val="28"/>
          <w:lang w:val="kk-KZ"/>
        </w:rPr>
        <w:t xml:space="preserve">: </w:t>
      </w:r>
    </w:p>
    <w:p w14:paraId="5B097591" w14:textId="5B873628" w:rsidR="0010091A" w:rsidRPr="007143FA" w:rsidRDefault="007143FA" w:rsidP="004E43D4">
      <w:pPr>
        <w:spacing w:after="0" w:line="240" w:lineRule="auto"/>
        <w:jc w:val="both"/>
        <w:rPr>
          <w:rFonts w:ascii="Arial" w:hAnsi="Arial" w:cs="Arial"/>
          <w:bCs/>
          <w:sz w:val="28"/>
          <w:szCs w:val="28"/>
          <w:lang w:val="kk-KZ"/>
        </w:rPr>
      </w:pPr>
      <w:r>
        <w:rPr>
          <w:rFonts w:ascii="Arial" w:hAnsi="Arial" w:cs="Arial"/>
          <w:bCs/>
          <w:sz w:val="28"/>
          <w:szCs w:val="28"/>
          <w:lang w:val="kk-KZ"/>
        </w:rPr>
        <w:t>Қарағанды қ. ПБ ТБ тергеушісі</w:t>
      </w:r>
      <w:r w:rsidR="0010091A" w:rsidRPr="007143FA">
        <w:rPr>
          <w:rFonts w:ascii="Arial" w:hAnsi="Arial" w:cs="Arial"/>
          <w:bCs/>
          <w:sz w:val="28"/>
          <w:szCs w:val="28"/>
          <w:lang w:val="kk-KZ"/>
        </w:rPr>
        <w:t>,</w:t>
      </w:r>
    </w:p>
    <w:p w14:paraId="14F0124C" w14:textId="53C7137E" w:rsidR="0010091A" w:rsidRDefault="007143FA" w:rsidP="004E43D4">
      <w:pPr>
        <w:spacing w:after="0" w:line="240" w:lineRule="auto"/>
        <w:jc w:val="both"/>
        <w:rPr>
          <w:rFonts w:ascii="Arial" w:hAnsi="Arial" w:cs="Arial"/>
          <w:bCs/>
          <w:sz w:val="28"/>
          <w:szCs w:val="28"/>
        </w:rPr>
      </w:pPr>
      <w:r>
        <w:rPr>
          <w:rFonts w:ascii="Arial" w:hAnsi="Arial" w:cs="Arial"/>
          <w:bCs/>
          <w:sz w:val="28"/>
          <w:szCs w:val="28"/>
          <w:lang w:val="kk-KZ"/>
        </w:rPr>
        <w:t xml:space="preserve">полиция </w:t>
      </w:r>
      <w:r w:rsidR="0010091A" w:rsidRPr="00764352">
        <w:rPr>
          <w:rFonts w:ascii="Arial" w:hAnsi="Arial" w:cs="Arial"/>
          <w:bCs/>
          <w:sz w:val="28"/>
          <w:szCs w:val="28"/>
        </w:rPr>
        <w:t>капитан</w:t>
      </w:r>
      <w:r>
        <w:rPr>
          <w:rFonts w:ascii="Arial" w:hAnsi="Arial" w:cs="Arial"/>
          <w:bCs/>
          <w:sz w:val="28"/>
          <w:szCs w:val="28"/>
          <w:lang w:val="kk-KZ"/>
        </w:rPr>
        <w:t>ы</w:t>
      </w:r>
      <w:r w:rsidR="0010091A" w:rsidRPr="00764352">
        <w:rPr>
          <w:rFonts w:ascii="Arial" w:hAnsi="Arial" w:cs="Arial"/>
          <w:bCs/>
          <w:sz w:val="28"/>
          <w:szCs w:val="28"/>
        </w:rPr>
        <w:t xml:space="preserve"> </w:t>
      </w:r>
      <w:r w:rsidR="0010091A" w:rsidRPr="00764352">
        <w:rPr>
          <w:rFonts w:ascii="Arial" w:hAnsi="Arial" w:cs="Arial"/>
          <w:bCs/>
          <w:sz w:val="28"/>
          <w:szCs w:val="28"/>
        </w:rPr>
        <w:tab/>
      </w:r>
      <w:r w:rsidR="0010091A" w:rsidRPr="00764352">
        <w:rPr>
          <w:rFonts w:ascii="Arial" w:hAnsi="Arial" w:cs="Arial"/>
          <w:bCs/>
          <w:sz w:val="28"/>
          <w:szCs w:val="28"/>
        </w:rPr>
        <w:tab/>
      </w:r>
      <w:r w:rsidR="0010091A" w:rsidRPr="00764352">
        <w:rPr>
          <w:rFonts w:ascii="Arial" w:hAnsi="Arial" w:cs="Arial"/>
          <w:bCs/>
          <w:sz w:val="28"/>
          <w:szCs w:val="28"/>
        </w:rPr>
        <w:tab/>
      </w:r>
      <w:r w:rsidR="0010091A" w:rsidRPr="00764352">
        <w:rPr>
          <w:rFonts w:ascii="Arial" w:hAnsi="Arial" w:cs="Arial"/>
          <w:bCs/>
          <w:sz w:val="28"/>
          <w:szCs w:val="28"/>
        </w:rPr>
        <w:tab/>
      </w:r>
      <w:r w:rsidR="0010091A" w:rsidRPr="00764352">
        <w:rPr>
          <w:rFonts w:ascii="Arial" w:hAnsi="Arial" w:cs="Arial"/>
          <w:bCs/>
          <w:sz w:val="28"/>
          <w:szCs w:val="28"/>
        </w:rPr>
        <w:tab/>
      </w:r>
      <w:r w:rsidR="0010091A" w:rsidRPr="00764352">
        <w:rPr>
          <w:rFonts w:ascii="Arial" w:hAnsi="Arial" w:cs="Arial"/>
          <w:bCs/>
          <w:sz w:val="28"/>
          <w:szCs w:val="28"/>
        </w:rPr>
        <w:tab/>
      </w:r>
      <w:r w:rsidR="0010091A" w:rsidRPr="00764352">
        <w:rPr>
          <w:rFonts w:ascii="Arial" w:hAnsi="Arial" w:cs="Arial"/>
          <w:bCs/>
          <w:sz w:val="28"/>
          <w:szCs w:val="28"/>
        </w:rPr>
        <w:tab/>
      </w:r>
      <w:r w:rsidR="0010091A" w:rsidRPr="00764352">
        <w:rPr>
          <w:rFonts w:ascii="Arial" w:hAnsi="Arial" w:cs="Arial"/>
          <w:bCs/>
          <w:sz w:val="28"/>
          <w:szCs w:val="28"/>
        </w:rPr>
        <w:tab/>
      </w:r>
      <w:r w:rsidR="0010091A" w:rsidRPr="00764352">
        <w:rPr>
          <w:rFonts w:ascii="Arial" w:hAnsi="Arial" w:cs="Arial"/>
          <w:bCs/>
          <w:sz w:val="28"/>
          <w:szCs w:val="28"/>
        </w:rPr>
        <w:tab/>
        <w:t xml:space="preserve">   </w:t>
      </w:r>
      <w:r w:rsidR="00627D66" w:rsidRPr="00627D66">
        <w:rPr>
          <w:rFonts w:ascii="Arial" w:hAnsi="Arial" w:cs="Arial"/>
          <w:bCs/>
          <w:sz w:val="28"/>
          <w:szCs w:val="28"/>
        </w:rPr>
        <w:t xml:space="preserve"> </w:t>
      </w:r>
      <w:r w:rsidR="0010091A" w:rsidRPr="00764352">
        <w:rPr>
          <w:rFonts w:ascii="Arial" w:hAnsi="Arial" w:cs="Arial"/>
          <w:bCs/>
          <w:sz w:val="28"/>
          <w:szCs w:val="28"/>
        </w:rPr>
        <w:t>А.А.А.</w:t>
      </w:r>
    </w:p>
    <w:p w14:paraId="58FAA02F" w14:textId="77777777" w:rsidR="0010091A" w:rsidRDefault="0010091A" w:rsidP="0010091A">
      <w:pPr>
        <w:spacing w:after="160" w:line="259" w:lineRule="auto"/>
        <w:rPr>
          <w:rFonts w:ascii="Arial" w:hAnsi="Arial" w:cs="Arial"/>
          <w:bCs/>
          <w:sz w:val="28"/>
          <w:szCs w:val="28"/>
        </w:rPr>
      </w:pPr>
      <w:r>
        <w:rPr>
          <w:rFonts w:ascii="Arial" w:hAnsi="Arial" w:cs="Arial"/>
          <w:bCs/>
          <w:sz w:val="28"/>
          <w:szCs w:val="28"/>
        </w:rPr>
        <w:br w:type="page"/>
      </w:r>
    </w:p>
    <w:p w14:paraId="47ACAB7A" w14:textId="77777777" w:rsidR="008F5C90" w:rsidRPr="008F5C90" w:rsidRDefault="008F5C90" w:rsidP="0010091A">
      <w:pPr>
        <w:spacing w:after="0" w:line="240" w:lineRule="auto"/>
        <w:jc w:val="center"/>
        <w:rPr>
          <w:rFonts w:ascii="Arial" w:hAnsi="Arial" w:cs="Arial"/>
          <w:sz w:val="28"/>
          <w:szCs w:val="28"/>
          <w:lang w:val="kk-KZ"/>
        </w:rPr>
      </w:pPr>
      <w:r w:rsidRPr="008F5C90">
        <w:rPr>
          <w:rFonts w:ascii="Arial" w:hAnsi="Arial" w:cs="Arial"/>
          <w:sz w:val="28"/>
          <w:szCs w:val="28"/>
          <w:lang w:val="kk-KZ"/>
        </w:rPr>
        <w:lastRenderedPageBreak/>
        <w:t xml:space="preserve">Қарап-тексеру хаттамасының </w:t>
      </w:r>
    </w:p>
    <w:p w14:paraId="21E01C38" w14:textId="09B6DF99" w:rsidR="0010091A" w:rsidRPr="008F5C90" w:rsidRDefault="0010091A" w:rsidP="0010091A">
      <w:pPr>
        <w:spacing w:after="0" w:line="240" w:lineRule="auto"/>
        <w:jc w:val="center"/>
        <w:rPr>
          <w:rFonts w:ascii="Arial" w:hAnsi="Arial" w:cs="Arial"/>
          <w:b/>
          <w:bCs/>
          <w:sz w:val="28"/>
          <w:szCs w:val="28"/>
          <w:lang w:val="kk-KZ"/>
        </w:rPr>
      </w:pPr>
      <w:r w:rsidRPr="00591C8A">
        <w:rPr>
          <w:rFonts w:ascii="Arial" w:hAnsi="Arial" w:cs="Arial"/>
          <w:b/>
          <w:bCs/>
          <w:sz w:val="28"/>
          <w:szCs w:val="28"/>
        </w:rPr>
        <w:t>ФОТО</w:t>
      </w:r>
      <w:r w:rsidR="008F5C90">
        <w:rPr>
          <w:rFonts w:ascii="Arial" w:hAnsi="Arial" w:cs="Arial"/>
          <w:b/>
          <w:bCs/>
          <w:sz w:val="28"/>
          <w:szCs w:val="28"/>
          <w:lang w:val="kk-KZ"/>
        </w:rPr>
        <w:t>КЕСТЕСІ</w:t>
      </w:r>
    </w:p>
    <w:p w14:paraId="0679CE9A" w14:textId="77777777" w:rsidR="0010091A" w:rsidRPr="00591C8A" w:rsidRDefault="0010091A" w:rsidP="0010091A">
      <w:pPr>
        <w:spacing w:after="0" w:line="240" w:lineRule="auto"/>
        <w:jc w:val="center"/>
        <w:rPr>
          <w:rFonts w:ascii="Arial" w:hAnsi="Arial" w:cs="Arial"/>
          <w:b/>
          <w:bCs/>
          <w:sz w:val="28"/>
          <w:szCs w:val="28"/>
        </w:rPr>
      </w:pPr>
    </w:p>
    <w:p w14:paraId="09F7933C" w14:textId="77777777" w:rsidR="0010091A" w:rsidRPr="001A714B" w:rsidRDefault="0010091A" w:rsidP="0010091A">
      <w:pPr>
        <w:spacing w:after="0" w:line="240" w:lineRule="auto"/>
        <w:jc w:val="center"/>
        <w:rPr>
          <w:rFonts w:ascii="Arial" w:hAnsi="Arial" w:cs="Arial"/>
          <w:sz w:val="28"/>
          <w:szCs w:val="28"/>
        </w:rPr>
      </w:pPr>
      <w:r w:rsidRPr="001A714B">
        <w:rPr>
          <w:rFonts w:ascii="Arial" w:hAnsi="Arial" w:cs="Arial"/>
          <w:noProof/>
          <w:sz w:val="28"/>
          <w:szCs w:val="28"/>
        </w:rPr>
        <w:drawing>
          <wp:inline distT="0" distB="0" distL="0" distR="0" wp14:anchorId="091465F9" wp14:editId="6E98A8B8">
            <wp:extent cx="3849126" cy="2864609"/>
            <wp:effectExtent l="0" t="3175" r="0" b="0"/>
            <wp:docPr id="30544691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cstate="print">
                      <a:extLst>
                        <a:ext uri="{28A0092B-C50C-407E-A947-70E740481C1C}">
                          <a14:useLocalDpi xmlns:a14="http://schemas.microsoft.com/office/drawing/2010/main" val="0"/>
                        </a:ext>
                      </a:extLst>
                    </a:blip>
                    <a:srcRect l="18546" t="21487" r="14426" b="8722"/>
                    <a:stretch>
                      <a:fillRect/>
                    </a:stretch>
                  </pic:blipFill>
                  <pic:spPr bwMode="auto">
                    <a:xfrm rot="5400000">
                      <a:off x="0" y="0"/>
                      <a:ext cx="3892040" cy="2896547"/>
                    </a:xfrm>
                    <a:prstGeom prst="rect">
                      <a:avLst/>
                    </a:prstGeom>
                    <a:noFill/>
                    <a:ln>
                      <a:noFill/>
                    </a:ln>
                  </pic:spPr>
                </pic:pic>
              </a:graphicData>
            </a:graphic>
          </wp:inline>
        </w:drawing>
      </w:r>
      <w:r>
        <w:rPr>
          <w:rFonts w:ascii="Arial" w:hAnsi="Arial" w:cs="Arial"/>
          <w:sz w:val="28"/>
          <w:szCs w:val="28"/>
        </w:rPr>
        <w:tab/>
        <w:t xml:space="preserve">   </w:t>
      </w:r>
      <w:r w:rsidRPr="001A714B">
        <w:rPr>
          <w:rFonts w:ascii="Arial" w:hAnsi="Arial" w:cs="Arial"/>
          <w:noProof/>
          <w:sz w:val="28"/>
          <w:szCs w:val="28"/>
        </w:rPr>
        <w:drawing>
          <wp:inline distT="0" distB="0" distL="0" distR="0" wp14:anchorId="718D7B93" wp14:editId="5BCAA36C">
            <wp:extent cx="3850640" cy="2675083"/>
            <wp:effectExtent l="0" t="2540" r="0" b="0"/>
            <wp:docPr id="180912252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1">
                      <a:extLst>
                        <a:ext uri="{28A0092B-C50C-407E-A947-70E740481C1C}">
                          <a14:useLocalDpi xmlns:a14="http://schemas.microsoft.com/office/drawing/2010/main" val="0"/>
                        </a:ext>
                      </a:extLst>
                    </a:blip>
                    <a:srcRect l="11359" t="18629" r="12141" b="7205"/>
                    <a:stretch>
                      <a:fillRect/>
                    </a:stretch>
                  </pic:blipFill>
                  <pic:spPr bwMode="auto">
                    <a:xfrm rot="5400000">
                      <a:off x="0" y="0"/>
                      <a:ext cx="3909771" cy="2716162"/>
                    </a:xfrm>
                    <a:prstGeom prst="rect">
                      <a:avLst/>
                    </a:prstGeom>
                    <a:noFill/>
                    <a:ln>
                      <a:noFill/>
                    </a:ln>
                  </pic:spPr>
                </pic:pic>
              </a:graphicData>
            </a:graphic>
          </wp:inline>
        </w:drawing>
      </w:r>
    </w:p>
    <w:p w14:paraId="79D81B7E" w14:textId="77777777" w:rsidR="0010091A" w:rsidRPr="001A714B" w:rsidRDefault="0010091A" w:rsidP="0010091A">
      <w:pPr>
        <w:spacing w:after="0" w:line="240" w:lineRule="auto"/>
        <w:jc w:val="center"/>
        <w:rPr>
          <w:rFonts w:ascii="Arial" w:hAnsi="Arial" w:cs="Arial"/>
          <w:sz w:val="28"/>
          <w:szCs w:val="28"/>
          <w:lang w:val="kk-KZ"/>
        </w:rPr>
      </w:pPr>
      <w:r w:rsidRPr="001A714B">
        <w:rPr>
          <w:rFonts w:ascii="Arial" w:hAnsi="Arial" w:cs="Arial"/>
          <w:sz w:val="28"/>
          <w:szCs w:val="28"/>
          <w:lang w:val="kk-KZ"/>
        </w:rPr>
        <w:t>Фото №1</w:t>
      </w:r>
      <w:r w:rsidRPr="00591C8A">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1A714B">
        <w:rPr>
          <w:rFonts w:ascii="Arial" w:hAnsi="Arial" w:cs="Arial"/>
          <w:sz w:val="28"/>
          <w:szCs w:val="28"/>
        </w:rPr>
        <w:t>Фото №2</w:t>
      </w:r>
    </w:p>
    <w:p w14:paraId="72A3A18A" w14:textId="77777777" w:rsidR="0010091A" w:rsidRPr="001A714B" w:rsidRDefault="0010091A" w:rsidP="0010091A">
      <w:pPr>
        <w:spacing w:after="0" w:line="240" w:lineRule="auto"/>
        <w:jc w:val="both"/>
        <w:rPr>
          <w:rFonts w:ascii="Arial" w:hAnsi="Arial" w:cs="Arial"/>
          <w:sz w:val="28"/>
          <w:szCs w:val="28"/>
        </w:rPr>
      </w:pPr>
    </w:p>
    <w:p w14:paraId="0A791336" w14:textId="77777777" w:rsidR="0010091A" w:rsidRPr="001A714B" w:rsidRDefault="0010091A" w:rsidP="0010091A">
      <w:pPr>
        <w:spacing w:after="0" w:line="240" w:lineRule="auto"/>
        <w:jc w:val="right"/>
        <w:rPr>
          <w:rFonts w:ascii="Arial" w:hAnsi="Arial" w:cs="Arial"/>
          <w:sz w:val="28"/>
          <w:szCs w:val="28"/>
        </w:rPr>
      </w:pPr>
      <w:r>
        <w:rPr>
          <w:rFonts w:ascii="Arial" w:hAnsi="Arial" w:cs="Arial"/>
          <w:noProof/>
          <w:sz w:val="28"/>
          <w:szCs w:val="28"/>
          <w14:ligatures w14:val="standardContextual"/>
        </w:rPr>
        <mc:AlternateContent>
          <mc:Choice Requires="wps">
            <w:drawing>
              <wp:anchor distT="0" distB="0" distL="114300" distR="114300" simplePos="0" relativeHeight="251694080" behindDoc="0" locked="0" layoutInCell="1" allowOverlap="1" wp14:anchorId="07EC4B2B" wp14:editId="0F0C5770">
                <wp:simplePos x="0" y="0"/>
                <wp:positionH relativeFrom="column">
                  <wp:posOffset>2557005</wp:posOffset>
                </wp:positionH>
                <wp:positionV relativeFrom="paragraph">
                  <wp:posOffset>2437716</wp:posOffset>
                </wp:positionV>
                <wp:extent cx="1731595" cy="163788"/>
                <wp:effectExtent l="0" t="0" r="59690" b="84455"/>
                <wp:wrapNone/>
                <wp:docPr id="1847993516" name="Прямая со стрелкой 29"/>
                <wp:cNvGraphicFramePr/>
                <a:graphic xmlns:a="http://schemas.openxmlformats.org/drawingml/2006/main">
                  <a:graphicData uri="http://schemas.microsoft.com/office/word/2010/wordprocessingShape">
                    <wps:wsp>
                      <wps:cNvCnPr/>
                      <wps:spPr>
                        <a:xfrm>
                          <a:off x="0" y="0"/>
                          <a:ext cx="1731595" cy="163788"/>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D0E6B22" id="_x0000_t32" coordsize="21600,21600" o:spt="32" o:oned="t" path="m,l21600,21600e" filled="f">
                <v:path arrowok="t" fillok="f" o:connecttype="none"/>
                <o:lock v:ext="edit" shapetype="t"/>
              </v:shapetype>
              <v:shape id="Прямая со стрелкой 29" o:spid="_x0000_s1026" type="#_x0000_t32" style="position:absolute;margin-left:201.35pt;margin-top:191.95pt;width:136.35pt;height:12.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" strokecolor="#4472c4" strokeweight=".5pt">
                <v:stroke endarrow="block" joinstyle="miter"/>
              </v:shape>
            </w:pict>
          </mc:Fallback>
        </mc:AlternateContent>
      </w:r>
      <w:r w:rsidRPr="00591C8A">
        <w:rPr>
          <w:rFonts w:ascii="Arial" w:hAnsi="Arial" w:cs="Arial"/>
          <w:noProof/>
          <w:sz w:val="28"/>
          <w:szCs w:val="28"/>
        </w:rPr>
        <mc:AlternateContent>
          <mc:Choice Requires="wps">
            <w:drawing>
              <wp:anchor distT="45720" distB="45720" distL="114300" distR="114300" simplePos="0" relativeHeight="251695104" behindDoc="0" locked="0" layoutInCell="1" allowOverlap="1" wp14:anchorId="67831A9C" wp14:editId="2BA0B1FB">
                <wp:simplePos x="0" y="0"/>
                <wp:positionH relativeFrom="margin">
                  <wp:align>left</wp:align>
                </wp:positionH>
                <wp:positionV relativeFrom="paragraph">
                  <wp:posOffset>2101660</wp:posOffset>
                </wp:positionV>
                <wp:extent cx="2552700" cy="336550"/>
                <wp:effectExtent l="0" t="0" r="19050" b="25400"/>
                <wp:wrapSquare wrapText="bothSides"/>
                <wp:docPr id="2163663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195" cy="336550"/>
                        </a:xfrm>
                        <a:prstGeom prst="rect">
                          <a:avLst/>
                        </a:prstGeom>
                        <a:solidFill>
                          <a:srgbClr val="FFFFFF"/>
                        </a:solidFill>
                        <a:ln w="9525">
                          <a:solidFill>
                            <a:srgbClr val="4472C4"/>
                          </a:solidFill>
                          <a:miter lim="800000"/>
                          <a:headEnd/>
                          <a:tailEnd/>
                        </a:ln>
                      </wps:spPr>
                      <wps:txbx>
                        <w:txbxContent>
                          <w:p w14:paraId="0B634825" w14:textId="77777777" w:rsidR="0010091A" w:rsidRPr="00591C8A" w:rsidRDefault="0010091A" w:rsidP="0010091A">
                            <w:pPr>
                              <w:jc w:val="center"/>
                              <w:rPr>
                                <w:rFonts w:ascii="Arial" w:hAnsi="Arial" w:cs="Arial"/>
                                <w:color w:val="4472C4" w:themeColor="accent1"/>
                                <w:sz w:val="28"/>
                                <w:szCs w:val="28"/>
                                <w:lang w:val="en-US"/>
                              </w:rPr>
                            </w:pPr>
                            <w:r w:rsidRPr="00591C8A">
                              <w:rPr>
                                <w:rFonts w:ascii="Arial" w:hAnsi="Arial" w:cs="Arial"/>
                                <w:color w:val="4472C4" w:themeColor="accent1"/>
                                <w:sz w:val="28"/>
                                <w:szCs w:val="28"/>
                                <w:lang w:val="en-US"/>
                              </w:rPr>
                              <w:t>IMEI</w:t>
                            </w:r>
                            <w:r>
                              <w:rPr>
                                <w:rFonts w:ascii="Arial" w:hAnsi="Arial" w:cs="Arial"/>
                                <w:color w:val="4472C4" w:themeColor="accent1"/>
                                <w:sz w:val="28"/>
                                <w:szCs w:val="28"/>
                                <w:lang w:val="en-US"/>
                              </w:rPr>
                              <w:t>:</w:t>
                            </w:r>
                            <w:r w:rsidRPr="00591C8A">
                              <w:rPr>
                                <w:rFonts w:ascii="Arial" w:hAnsi="Arial" w:cs="Arial"/>
                                <w:color w:val="4472C4" w:themeColor="accent1"/>
                                <w:sz w:val="28"/>
                                <w:szCs w:val="28"/>
                                <w:lang w:val="en-US"/>
                              </w:rPr>
                              <w:t xml:space="preserve"> </w:t>
                            </w:r>
                            <w:r w:rsidRPr="00591C8A">
                              <w:rPr>
                                <w:rFonts w:ascii="Arial" w:hAnsi="Arial" w:cs="Arial"/>
                                <w:color w:val="4472C4" w:themeColor="accent1"/>
                                <w:sz w:val="28"/>
                                <w:szCs w:val="28"/>
                              </w:rPr>
                              <w:t>35 077773 085385</w:t>
                            </w:r>
                            <w:r w:rsidRPr="00591C8A">
                              <w:rPr>
                                <w:rFonts w:ascii="Arial" w:hAnsi="Arial" w:cs="Arial"/>
                                <w:color w:val="4472C4" w:themeColor="accent1"/>
                                <w:sz w:val="28"/>
                                <w:szCs w:val="28"/>
                                <w:lang w:val="en-US"/>
                              </w:rPr>
                              <w:t xml:space="preserve"> 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7831A9C" id="_x0000_t202" coordsize="21600,21600" o:spt="202" path="m,l,21600r21600,l21600,xe">
                <v:stroke joinstyle="miter"/>
                <v:path gradientshapeok="t" o:connecttype="rect"/>
              </v:shapetype>
              <v:shape id="Надпись 2" o:spid="_x0000_s1026" type="#_x0000_t202" style="position:absolute;left:0;text-align:left;margin-left:0;margin-top:165.5pt;width:201pt;height:26.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" strokecolor="#4472c4">
                <v:textbox>
                  <w:txbxContent>
                    <w:p w14:paraId="0B634825" w14:textId="77777777" w:rsidR="0010091A" w:rsidRPr="00591C8A" w:rsidRDefault="0010091A" w:rsidP="0010091A">
                      <w:pPr>
                        <w:jc w:val="center"/>
                        <w:rPr>
                          <w:rFonts w:ascii="Arial" w:hAnsi="Arial" w:cs="Arial"/>
                          <w:color w:val="4472C4" w:themeColor="accent1"/>
                          <w:sz w:val="28"/>
                          <w:szCs w:val="28"/>
                          <w:lang w:val="en-US"/>
                        </w:rPr>
                      </w:pPr>
                      <w:r w:rsidRPr="00591C8A">
                        <w:rPr>
                          <w:rFonts w:ascii="Arial" w:hAnsi="Arial" w:cs="Arial"/>
                          <w:color w:val="4472C4" w:themeColor="accent1"/>
                          <w:sz w:val="28"/>
                          <w:szCs w:val="28"/>
                          <w:lang w:val="en-US"/>
                        </w:rPr>
                        <w:t>IMEI</w:t>
                      </w:r>
                      <w:r>
                        <w:rPr>
                          <w:rFonts w:ascii="Arial" w:hAnsi="Arial" w:cs="Arial"/>
                          <w:color w:val="4472C4" w:themeColor="accent1"/>
                          <w:sz w:val="28"/>
                          <w:szCs w:val="28"/>
                          <w:lang w:val="en-US"/>
                        </w:rPr>
                        <w:t>:</w:t>
                      </w:r>
                      <w:r w:rsidRPr="00591C8A">
                        <w:rPr>
                          <w:rFonts w:ascii="Arial" w:hAnsi="Arial" w:cs="Arial"/>
                          <w:color w:val="4472C4" w:themeColor="accent1"/>
                          <w:sz w:val="28"/>
                          <w:szCs w:val="28"/>
                          <w:lang w:val="en-US"/>
                        </w:rPr>
                        <w:t xml:space="preserve"> </w:t>
                      </w:r>
                      <w:r w:rsidRPr="00591C8A">
                        <w:rPr>
                          <w:rFonts w:ascii="Arial" w:hAnsi="Arial" w:cs="Arial"/>
                          <w:color w:val="4472C4" w:themeColor="accent1"/>
                          <w:sz w:val="28"/>
                          <w:szCs w:val="28"/>
                        </w:rPr>
                        <w:t>35 077773 085385</w:t>
                      </w:r>
                      <w:r w:rsidRPr="00591C8A">
                        <w:rPr>
                          <w:rFonts w:ascii="Arial" w:hAnsi="Arial" w:cs="Arial"/>
                          <w:color w:val="4472C4" w:themeColor="accent1"/>
                          <w:sz w:val="28"/>
                          <w:szCs w:val="28"/>
                          <w:lang w:val="en-US"/>
                        </w:rPr>
                        <w:t xml:space="preserve"> 9</w:t>
                      </w:r>
                    </w:p>
                  </w:txbxContent>
                </v:textbox>
                <w10:wrap type="square" anchorx="margin"/>
              </v:shape>
            </w:pict>
          </mc:Fallback>
        </mc:AlternateContent>
      </w:r>
      <w:r w:rsidRPr="001A714B">
        <w:rPr>
          <w:rFonts w:ascii="Arial" w:hAnsi="Arial" w:cs="Arial"/>
          <w:noProof/>
          <w:sz w:val="28"/>
          <w:szCs w:val="28"/>
        </w:rPr>
        <w:drawing>
          <wp:inline distT="0" distB="0" distL="0" distR="0" wp14:anchorId="4ED8C5D2" wp14:editId="6D29E8BF">
            <wp:extent cx="3800947" cy="2719095"/>
            <wp:effectExtent l="7303" t="0" r="0" b="0"/>
            <wp:docPr id="169789377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2" cstate="print">
                      <a:extLst>
                        <a:ext uri="{28A0092B-C50C-407E-A947-70E740481C1C}">
                          <a14:useLocalDpi xmlns:a14="http://schemas.microsoft.com/office/drawing/2010/main" val="0"/>
                        </a:ext>
                      </a:extLst>
                    </a:blip>
                    <a:srcRect l="16122" t="12926" r="10182" b="14700"/>
                    <a:stretch>
                      <a:fillRect/>
                    </a:stretch>
                  </pic:blipFill>
                  <pic:spPr bwMode="auto">
                    <a:xfrm rot="5400000">
                      <a:off x="0" y="0"/>
                      <a:ext cx="3845713" cy="2751119"/>
                    </a:xfrm>
                    <a:prstGeom prst="rect">
                      <a:avLst/>
                    </a:prstGeom>
                    <a:noFill/>
                    <a:ln>
                      <a:noFill/>
                    </a:ln>
                  </pic:spPr>
                </pic:pic>
              </a:graphicData>
            </a:graphic>
          </wp:inline>
        </w:drawing>
      </w:r>
    </w:p>
    <w:p w14:paraId="61E2BDA1" w14:textId="77777777" w:rsidR="0010091A" w:rsidRPr="001A714B" w:rsidRDefault="0010091A" w:rsidP="0010091A">
      <w:pPr>
        <w:spacing w:after="0" w:line="240" w:lineRule="auto"/>
        <w:jc w:val="both"/>
        <w:rPr>
          <w:rFonts w:ascii="Arial" w:hAnsi="Arial" w:cs="Arial"/>
          <w:sz w:val="28"/>
          <w:szCs w:val="28"/>
        </w:rPr>
      </w:pPr>
      <w:r w:rsidRPr="001A714B">
        <w:rPr>
          <w:rFonts w:ascii="Arial" w:hAnsi="Arial" w:cs="Arial"/>
          <w:sz w:val="28"/>
          <w:szCs w:val="28"/>
        </w:rPr>
        <w:tab/>
      </w:r>
      <w:r w:rsidRPr="001A714B">
        <w:rPr>
          <w:rFonts w:ascii="Arial" w:hAnsi="Arial" w:cs="Arial"/>
          <w:sz w:val="28"/>
          <w:szCs w:val="28"/>
        </w:rPr>
        <w:tab/>
      </w:r>
      <w:r w:rsidRPr="001A714B">
        <w:rPr>
          <w:rFonts w:ascii="Arial" w:hAnsi="Arial" w:cs="Arial"/>
          <w:sz w:val="28"/>
          <w:szCs w:val="28"/>
        </w:rPr>
        <w:tab/>
      </w:r>
      <w:r w:rsidRPr="001A714B">
        <w:rPr>
          <w:rFonts w:ascii="Arial" w:hAnsi="Arial" w:cs="Arial"/>
          <w:sz w:val="28"/>
          <w:szCs w:val="28"/>
        </w:rPr>
        <w:tab/>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r w:rsidRPr="001A714B">
        <w:rPr>
          <w:rFonts w:ascii="Arial" w:hAnsi="Arial" w:cs="Arial"/>
          <w:sz w:val="28"/>
          <w:szCs w:val="28"/>
        </w:rPr>
        <w:t>Фото №3</w:t>
      </w:r>
    </w:p>
    <w:p w14:paraId="5291C079" w14:textId="77777777" w:rsidR="0010091A" w:rsidRPr="001A714B" w:rsidRDefault="0010091A" w:rsidP="0010091A">
      <w:pPr>
        <w:spacing w:after="0" w:line="240" w:lineRule="auto"/>
        <w:jc w:val="both"/>
        <w:rPr>
          <w:rFonts w:ascii="Arial" w:hAnsi="Arial" w:cs="Arial"/>
          <w:sz w:val="28"/>
          <w:szCs w:val="28"/>
        </w:rPr>
      </w:pPr>
    </w:p>
    <w:p w14:paraId="3C91CCE1" w14:textId="77777777" w:rsidR="0010091A" w:rsidRPr="001A714B" w:rsidRDefault="0010091A" w:rsidP="0010091A">
      <w:pPr>
        <w:spacing w:after="0" w:line="240" w:lineRule="auto"/>
        <w:jc w:val="both"/>
        <w:rPr>
          <w:rFonts w:ascii="Arial" w:hAnsi="Arial" w:cs="Arial"/>
          <w:sz w:val="28"/>
          <w:szCs w:val="28"/>
        </w:rPr>
      </w:pPr>
    </w:p>
    <w:p w14:paraId="406DB54C" w14:textId="77777777" w:rsidR="0010091A" w:rsidRPr="001A714B" w:rsidRDefault="0010091A" w:rsidP="0010091A">
      <w:pPr>
        <w:spacing w:after="0" w:line="240" w:lineRule="auto"/>
        <w:jc w:val="both"/>
        <w:rPr>
          <w:rFonts w:ascii="Arial" w:hAnsi="Arial" w:cs="Arial"/>
          <w:sz w:val="28"/>
          <w:szCs w:val="28"/>
        </w:rPr>
      </w:pPr>
    </w:p>
    <w:p w14:paraId="4BD0EB1E" w14:textId="77777777" w:rsidR="0010091A" w:rsidRPr="001A714B" w:rsidRDefault="0010091A" w:rsidP="0010091A">
      <w:pPr>
        <w:spacing w:after="0" w:line="240" w:lineRule="auto"/>
        <w:jc w:val="right"/>
        <w:rPr>
          <w:rFonts w:ascii="Arial" w:hAnsi="Arial" w:cs="Arial"/>
          <w:sz w:val="28"/>
          <w:szCs w:val="28"/>
        </w:rPr>
      </w:pPr>
      <w:r>
        <w:rPr>
          <w:rFonts w:ascii="Arial" w:hAnsi="Arial" w:cs="Arial"/>
          <w:noProof/>
          <w:sz w:val="28"/>
          <w:szCs w:val="28"/>
          <w14:ligatures w14:val="standardContextual"/>
        </w:rPr>
        <w:lastRenderedPageBreak/>
        <mc:AlternateContent>
          <mc:Choice Requires="wpg">
            <w:drawing>
              <wp:anchor distT="0" distB="0" distL="114300" distR="114300" simplePos="0" relativeHeight="251696128" behindDoc="0" locked="0" layoutInCell="1" allowOverlap="1" wp14:anchorId="7BD2D0F5" wp14:editId="564691CC">
                <wp:simplePos x="0" y="0"/>
                <wp:positionH relativeFrom="column">
                  <wp:posOffset>64914</wp:posOffset>
                </wp:positionH>
                <wp:positionV relativeFrom="paragraph">
                  <wp:posOffset>477532</wp:posOffset>
                </wp:positionV>
                <wp:extent cx="4346575" cy="555625"/>
                <wp:effectExtent l="0" t="0" r="73025" b="92075"/>
                <wp:wrapNone/>
                <wp:docPr id="586453661" name="Группа 30"/>
                <wp:cNvGraphicFramePr/>
                <a:graphic xmlns:a="http://schemas.openxmlformats.org/drawingml/2006/main">
                  <a:graphicData uri="http://schemas.microsoft.com/office/word/2010/wordprocessingGroup">
                    <wpg:wgp>
                      <wpg:cNvGrpSpPr/>
                      <wpg:grpSpPr>
                        <a:xfrm>
                          <a:off x="0" y="0"/>
                          <a:ext cx="4346575" cy="555625"/>
                          <a:chOff x="-1" y="0"/>
                          <a:chExt cx="4346575" cy="555625"/>
                        </a:xfrm>
                      </wpg:grpSpPr>
                      <wps:wsp>
                        <wps:cNvPr id="918038522" name="Прямая со стрелкой 29"/>
                        <wps:cNvCnPr>
                          <a:stCxn id="1326191482" idx="3"/>
                        </wps:cNvCnPr>
                        <wps:spPr>
                          <a:xfrm>
                            <a:off x="2604919" y="277552"/>
                            <a:ext cx="1741655" cy="278073"/>
                          </a:xfrm>
                          <a:prstGeom prst="straightConnector1">
                            <a:avLst/>
                          </a:prstGeom>
                          <a:noFill/>
                          <a:ln w="6350" cap="flat" cmpd="sng" algn="ctr">
                            <a:solidFill>
                              <a:srgbClr val="4472C4"/>
                            </a:solidFill>
                            <a:prstDash val="solid"/>
                            <a:miter lim="800000"/>
                            <a:tailEnd type="triangle"/>
                          </a:ln>
                          <a:effectLst/>
                        </wps:spPr>
                        <wps:bodyPr/>
                      </wps:wsp>
                      <wps:wsp>
                        <wps:cNvPr id="1326191482" name="Надпись 2"/>
                        <wps:cNvSpPr txBox="1">
                          <a:spLocks noChangeArrowheads="1"/>
                        </wps:cNvSpPr>
                        <wps:spPr bwMode="auto">
                          <a:xfrm>
                            <a:off x="-1" y="0"/>
                            <a:ext cx="2605177" cy="555625"/>
                          </a:xfrm>
                          <a:prstGeom prst="rect">
                            <a:avLst/>
                          </a:prstGeom>
                          <a:solidFill>
                            <a:srgbClr val="FFFFFF"/>
                          </a:solidFill>
                          <a:ln w="9525">
                            <a:solidFill>
                              <a:srgbClr val="4472C4"/>
                            </a:solidFill>
                            <a:miter lim="800000"/>
                            <a:headEnd/>
                            <a:tailEnd/>
                          </a:ln>
                        </wps:spPr>
                        <wps:txbx>
                          <w:txbxContent>
                            <w:p w14:paraId="1D537DB3" w14:textId="4AC2A7C0" w:rsidR="0010091A" w:rsidRDefault="00190CDF" w:rsidP="0010091A">
                              <w:pPr>
                                <w:spacing w:after="0" w:line="240" w:lineRule="auto"/>
                                <w:jc w:val="center"/>
                                <w:rPr>
                                  <w:rFonts w:ascii="Arial" w:hAnsi="Arial" w:cs="Arial"/>
                                  <w:color w:val="4472C4" w:themeColor="accent1"/>
                                  <w:sz w:val="24"/>
                                  <w:szCs w:val="24"/>
                                </w:rPr>
                              </w:pPr>
                              <w:r>
                                <w:rPr>
                                  <w:rFonts w:ascii="Arial" w:hAnsi="Arial" w:cs="Arial"/>
                                  <w:color w:val="4472C4" w:themeColor="accent1"/>
                                  <w:sz w:val="24"/>
                                  <w:szCs w:val="24"/>
                                  <w:lang w:val="kk-KZ"/>
                                </w:rPr>
                                <w:t xml:space="preserve">Телефон </w:t>
                              </w:r>
                              <w:r w:rsidR="0010091A" w:rsidRPr="005154BD">
                                <w:rPr>
                                  <w:rFonts w:ascii="Arial" w:hAnsi="Arial" w:cs="Arial"/>
                                  <w:color w:val="4472C4" w:themeColor="accent1"/>
                                  <w:sz w:val="24"/>
                                  <w:szCs w:val="24"/>
                                </w:rPr>
                                <w:t>модел</w:t>
                              </w:r>
                              <w:r>
                                <w:rPr>
                                  <w:rFonts w:ascii="Arial" w:hAnsi="Arial" w:cs="Arial"/>
                                  <w:color w:val="4472C4" w:themeColor="accent1"/>
                                  <w:sz w:val="24"/>
                                  <w:szCs w:val="24"/>
                                  <w:lang w:val="kk-KZ"/>
                                </w:rPr>
                                <w:t>і</w:t>
                              </w:r>
                              <w:r w:rsidR="0010091A" w:rsidRPr="005154BD">
                                <w:rPr>
                                  <w:rFonts w:ascii="Arial" w:hAnsi="Arial" w:cs="Arial"/>
                                  <w:color w:val="4472C4" w:themeColor="accent1"/>
                                  <w:sz w:val="24"/>
                                  <w:szCs w:val="24"/>
                                </w:rPr>
                                <w:t xml:space="preserve"> </w:t>
                              </w:r>
                              <w:r>
                                <w:rPr>
                                  <w:rFonts w:ascii="Arial" w:hAnsi="Arial" w:cs="Arial"/>
                                  <w:color w:val="4472C4" w:themeColor="accent1"/>
                                  <w:sz w:val="24"/>
                                  <w:szCs w:val="24"/>
                                  <w:lang w:val="kk-KZ"/>
                                </w:rPr>
                                <w:t>туралы мәлімет</w:t>
                              </w:r>
                              <w:r w:rsidR="0010091A">
                                <w:rPr>
                                  <w:rFonts w:ascii="Arial" w:hAnsi="Arial" w:cs="Arial"/>
                                  <w:color w:val="4472C4" w:themeColor="accent1"/>
                                  <w:sz w:val="24"/>
                                  <w:szCs w:val="24"/>
                                </w:rPr>
                                <w:t>:</w:t>
                              </w:r>
                            </w:p>
                            <w:p w14:paraId="2709ED1B" w14:textId="77777777" w:rsidR="0010091A" w:rsidRPr="0010091A" w:rsidRDefault="0010091A" w:rsidP="0010091A">
                              <w:pPr>
                                <w:spacing w:after="0" w:line="240" w:lineRule="auto"/>
                                <w:jc w:val="center"/>
                                <w:rPr>
                                  <w:rFonts w:ascii="Arial" w:hAnsi="Arial" w:cs="Arial"/>
                                  <w:color w:val="4472C4" w:themeColor="accent1"/>
                                  <w:sz w:val="24"/>
                                  <w:szCs w:val="24"/>
                                </w:rPr>
                              </w:pPr>
                              <w:r>
                                <w:rPr>
                                  <w:rFonts w:ascii="Arial" w:hAnsi="Arial" w:cs="Arial"/>
                                  <w:color w:val="4472C4" w:themeColor="accent1"/>
                                  <w:sz w:val="24"/>
                                  <w:szCs w:val="24"/>
                                  <w:lang w:val="en-US"/>
                                </w:rPr>
                                <w:t>IPhone</w:t>
                              </w:r>
                              <w:r w:rsidRPr="0010091A">
                                <w:rPr>
                                  <w:rFonts w:ascii="Arial" w:hAnsi="Arial" w:cs="Arial"/>
                                  <w:color w:val="4472C4" w:themeColor="accent1"/>
                                  <w:sz w:val="24"/>
                                  <w:szCs w:val="24"/>
                                </w:rPr>
                                <w:t xml:space="preserve"> 12 </w:t>
                              </w:r>
                              <w:r>
                                <w:rPr>
                                  <w:rFonts w:ascii="Arial" w:hAnsi="Arial" w:cs="Arial"/>
                                  <w:color w:val="4472C4" w:themeColor="accent1"/>
                                  <w:sz w:val="24"/>
                                  <w:szCs w:val="24"/>
                                  <w:lang w:val="en-US"/>
                                </w:rPr>
                                <w:t>Pro</w:t>
                              </w:r>
                              <w:r w:rsidRPr="0010091A">
                                <w:rPr>
                                  <w:rFonts w:ascii="Arial" w:hAnsi="Arial" w:cs="Arial"/>
                                  <w:color w:val="4472C4" w:themeColor="accent1"/>
                                  <w:sz w:val="24"/>
                                  <w:szCs w:val="24"/>
                                </w:rPr>
                                <w:t xml:space="preserve"> </w:t>
                              </w:r>
                              <w:r>
                                <w:rPr>
                                  <w:rFonts w:ascii="Arial" w:hAnsi="Arial" w:cs="Arial"/>
                                  <w:color w:val="4472C4" w:themeColor="accent1"/>
                                  <w:sz w:val="24"/>
                                  <w:szCs w:val="24"/>
                                  <w:lang w:val="en-US"/>
                                </w:rPr>
                                <w:t>Max</w:t>
                              </w:r>
                            </w:p>
                          </w:txbxContent>
                        </wps:txbx>
                        <wps:bodyPr rot="0" vert="horz" wrap="square" lIns="91440" tIns="45720" rIns="91440" bIns="45720" anchor="ctr" anchorCtr="0">
                          <a:noAutofit/>
                        </wps:bodyPr>
                      </wps:wsp>
                    </wpg:wgp>
                  </a:graphicData>
                </a:graphic>
              </wp:anchor>
            </w:drawing>
          </mc:Choice>
          <mc:Fallback>
            <w:pict>
              <v:group w14:anchorId="7BD2D0F5" id="Группа 30" o:spid="_x0000_s1027" style="position:absolute;left:0;text-align:left;margin-left:5.1pt;margin-top:37.6pt;width:342.25pt;height:43.75pt;z-index:251696128" coordorigin="" coordsize="43465,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">
                <v:shapetype id="_x0000_t32" coordsize="21600,21600" o:spt="32" o:oned="t" path="m,l21600,21600e" filled="f">
                  <v:path arrowok="t" fillok="f" o:connecttype="none"/>
                  <o:lock v:ext="edit" shapetype="t"/>
                </v:shapetype>
                <v:shape id="Прямая со стрелкой 29" o:spid="_x0000_s1028" type="#_x0000_t32" style="position:absolute;left:26049;top:2775;width:17416;height:2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" strokecolor="#4472c4" strokeweight=".5pt">
                  <v:stroke endarrow="block" joinstyle="miter"/>
                </v:shape>
                <v:shape id="_x0000_s1029" type="#_x0000_t202" style="position:absolute;width:26051;height:5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" strokecolor="#4472c4">
                  <v:textbox>
                    <w:txbxContent>
                      <w:p w14:paraId="1D537DB3" w14:textId="4AC2A7C0" w:rsidR="0010091A" w:rsidRDefault="00190CDF" w:rsidP="0010091A">
                        <w:pPr>
                          <w:spacing w:after="0" w:line="240" w:lineRule="auto"/>
                          <w:jc w:val="center"/>
                          <w:rPr>
                            <w:rFonts w:ascii="Arial" w:hAnsi="Arial" w:cs="Arial"/>
                            <w:color w:val="4472C4" w:themeColor="accent1"/>
                            <w:sz w:val="24"/>
                            <w:szCs w:val="24"/>
                          </w:rPr>
                        </w:pPr>
                        <w:r>
                          <w:rPr>
                            <w:rFonts w:ascii="Arial" w:hAnsi="Arial" w:cs="Arial"/>
                            <w:color w:val="4472C4" w:themeColor="accent1"/>
                            <w:sz w:val="24"/>
                            <w:szCs w:val="24"/>
                            <w:lang w:val="kk-KZ"/>
                          </w:rPr>
                          <w:t xml:space="preserve">Телефон </w:t>
                        </w:r>
                        <w:r w:rsidR="0010091A" w:rsidRPr="005154BD">
                          <w:rPr>
                            <w:rFonts w:ascii="Arial" w:hAnsi="Arial" w:cs="Arial"/>
                            <w:color w:val="4472C4" w:themeColor="accent1"/>
                            <w:sz w:val="24"/>
                            <w:szCs w:val="24"/>
                          </w:rPr>
                          <w:t>модел</w:t>
                        </w:r>
                        <w:r>
                          <w:rPr>
                            <w:rFonts w:ascii="Arial" w:hAnsi="Arial" w:cs="Arial"/>
                            <w:color w:val="4472C4" w:themeColor="accent1"/>
                            <w:sz w:val="24"/>
                            <w:szCs w:val="24"/>
                            <w:lang w:val="kk-KZ"/>
                          </w:rPr>
                          <w:t>і</w:t>
                        </w:r>
                        <w:r w:rsidR="0010091A" w:rsidRPr="005154BD">
                          <w:rPr>
                            <w:rFonts w:ascii="Arial" w:hAnsi="Arial" w:cs="Arial"/>
                            <w:color w:val="4472C4" w:themeColor="accent1"/>
                            <w:sz w:val="24"/>
                            <w:szCs w:val="24"/>
                          </w:rPr>
                          <w:t xml:space="preserve"> </w:t>
                        </w:r>
                        <w:r>
                          <w:rPr>
                            <w:rFonts w:ascii="Arial" w:hAnsi="Arial" w:cs="Arial"/>
                            <w:color w:val="4472C4" w:themeColor="accent1"/>
                            <w:sz w:val="24"/>
                            <w:szCs w:val="24"/>
                            <w:lang w:val="kk-KZ"/>
                          </w:rPr>
                          <w:t>туралы мәлімет</w:t>
                        </w:r>
                        <w:r w:rsidR="0010091A">
                          <w:rPr>
                            <w:rFonts w:ascii="Arial" w:hAnsi="Arial" w:cs="Arial"/>
                            <w:color w:val="4472C4" w:themeColor="accent1"/>
                            <w:sz w:val="24"/>
                            <w:szCs w:val="24"/>
                          </w:rPr>
                          <w:t>:</w:t>
                        </w:r>
                      </w:p>
                      <w:p w14:paraId="2709ED1B" w14:textId="77777777" w:rsidR="0010091A" w:rsidRPr="0010091A" w:rsidRDefault="0010091A" w:rsidP="0010091A">
                        <w:pPr>
                          <w:spacing w:after="0" w:line="240" w:lineRule="auto"/>
                          <w:jc w:val="center"/>
                          <w:rPr>
                            <w:rFonts w:ascii="Arial" w:hAnsi="Arial" w:cs="Arial"/>
                            <w:color w:val="4472C4" w:themeColor="accent1"/>
                            <w:sz w:val="24"/>
                            <w:szCs w:val="24"/>
                          </w:rPr>
                        </w:pPr>
                        <w:r>
                          <w:rPr>
                            <w:rFonts w:ascii="Arial" w:hAnsi="Arial" w:cs="Arial"/>
                            <w:color w:val="4472C4" w:themeColor="accent1"/>
                            <w:sz w:val="24"/>
                            <w:szCs w:val="24"/>
                            <w:lang w:val="en-US"/>
                          </w:rPr>
                          <w:t>IPhone</w:t>
                        </w:r>
                        <w:r w:rsidRPr="0010091A">
                          <w:rPr>
                            <w:rFonts w:ascii="Arial" w:hAnsi="Arial" w:cs="Arial"/>
                            <w:color w:val="4472C4" w:themeColor="accent1"/>
                            <w:sz w:val="24"/>
                            <w:szCs w:val="24"/>
                          </w:rPr>
                          <w:t xml:space="preserve"> 12 </w:t>
                        </w:r>
                        <w:r>
                          <w:rPr>
                            <w:rFonts w:ascii="Arial" w:hAnsi="Arial" w:cs="Arial"/>
                            <w:color w:val="4472C4" w:themeColor="accent1"/>
                            <w:sz w:val="24"/>
                            <w:szCs w:val="24"/>
                            <w:lang w:val="en-US"/>
                          </w:rPr>
                          <w:t>Pro</w:t>
                        </w:r>
                        <w:r w:rsidRPr="0010091A">
                          <w:rPr>
                            <w:rFonts w:ascii="Arial" w:hAnsi="Arial" w:cs="Arial"/>
                            <w:color w:val="4472C4" w:themeColor="accent1"/>
                            <w:sz w:val="24"/>
                            <w:szCs w:val="24"/>
                          </w:rPr>
                          <w:t xml:space="preserve"> </w:t>
                        </w:r>
                        <w:r>
                          <w:rPr>
                            <w:rFonts w:ascii="Arial" w:hAnsi="Arial" w:cs="Arial"/>
                            <w:color w:val="4472C4" w:themeColor="accent1"/>
                            <w:sz w:val="24"/>
                            <w:szCs w:val="24"/>
                            <w:lang w:val="en-US"/>
                          </w:rPr>
                          <w:t>Max</w:t>
                        </w:r>
                      </w:p>
                    </w:txbxContent>
                  </v:textbox>
                </v:shape>
              </v:group>
            </w:pict>
          </mc:Fallback>
        </mc:AlternateContent>
      </w:r>
      <w:r w:rsidRPr="001A714B">
        <w:rPr>
          <w:rFonts w:ascii="Arial" w:hAnsi="Arial" w:cs="Arial"/>
          <w:noProof/>
          <w:sz w:val="28"/>
          <w:szCs w:val="28"/>
        </w:rPr>
        <w:drawing>
          <wp:inline distT="0" distB="0" distL="0" distR="0" wp14:anchorId="6901D265" wp14:editId="05F16614">
            <wp:extent cx="3857291" cy="2665246"/>
            <wp:effectExtent l="5397" t="0" r="0" b="0"/>
            <wp:docPr id="27528406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3" cstate="print">
                      <a:extLst>
                        <a:ext uri="{28A0092B-C50C-407E-A947-70E740481C1C}">
                          <a14:useLocalDpi xmlns:a14="http://schemas.microsoft.com/office/drawing/2010/main" val="0"/>
                        </a:ext>
                      </a:extLst>
                    </a:blip>
                    <a:srcRect l="9332" t="10339" r="4970" b="4201"/>
                    <a:stretch>
                      <a:fillRect/>
                    </a:stretch>
                  </pic:blipFill>
                  <pic:spPr bwMode="auto">
                    <a:xfrm rot="5400000">
                      <a:off x="0" y="0"/>
                      <a:ext cx="3879523" cy="2680607"/>
                    </a:xfrm>
                    <a:prstGeom prst="rect">
                      <a:avLst/>
                    </a:prstGeom>
                    <a:noFill/>
                    <a:ln>
                      <a:noFill/>
                    </a:ln>
                  </pic:spPr>
                </pic:pic>
              </a:graphicData>
            </a:graphic>
          </wp:inline>
        </w:drawing>
      </w:r>
    </w:p>
    <w:p w14:paraId="28D8B4D1" w14:textId="77777777" w:rsidR="0010091A" w:rsidRPr="001A714B" w:rsidRDefault="0010091A" w:rsidP="0010091A">
      <w:pPr>
        <w:spacing w:after="0" w:line="240" w:lineRule="auto"/>
        <w:ind w:left="6381" w:firstLine="709"/>
        <w:jc w:val="both"/>
        <w:rPr>
          <w:rFonts w:ascii="Arial" w:hAnsi="Arial" w:cs="Arial"/>
          <w:sz w:val="28"/>
          <w:szCs w:val="28"/>
        </w:rPr>
      </w:pPr>
      <w:r w:rsidRPr="001A714B">
        <w:rPr>
          <w:rFonts w:ascii="Arial" w:hAnsi="Arial" w:cs="Arial"/>
          <w:sz w:val="28"/>
          <w:szCs w:val="28"/>
        </w:rPr>
        <w:t>Фото №4</w:t>
      </w:r>
    </w:p>
    <w:p w14:paraId="1C9D8461" w14:textId="77777777" w:rsidR="0010091A" w:rsidRPr="001A714B" w:rsidRDefault="0010091A" w:rsidP="0010091A">
      <w:pPr>
        <w:spacing w:after="0" w:line="240" w:lineRule="auto"/>
        <w:jc w:val="both"/>
        <w:rPr>
          <w:rFonts w:ascii="Arial" w:hAnsi="Arial" w:cs="Arial"/>
          <w:sz w:val="28"/>
          <w:szCs w:val="28"/>
        </w:rPr>
      </w:pPr>
    </w:p>
    <w:p w14:paraId="61EC3788" w14:textId="77777777" w:rsidR="0010091A" w:rsidRPr="001A714B" w:rsidRDefault="0010091A" w:rsidP="0010091A">
      <w:pPr>
        <w:spacing w:after="0" w:line="240" w:lineRule="auto"/>
        <w:jc w:val="right"/>
        <w:rPr>
          <w:rFonts w:ascii="Arial" w:hAnsi="Arial" w:cs="Arial"/>
          <w:sz w:val="28"/>
          <w:szCs w:val="28"/>
        </w:rPr>
      </w:pPr>
      <w:r>
        <w:rPr>
          <w:rFonts w:ascii="Arial" w:hAnsi="Arial" w:cs="Arial"/>
          <w:noProof/>
          <w:sz w:val="28"/>
          <w:szCs w:val="28"/>
          <w14:ligatures w14:val="standardContextual"/>
        </w:rPr>
        <mc:AlternateContent>
          <mc:Choice Requires="wpg">
            <w:drawing>
              <wp:anchor distT="0" distB="0" distL="114300" distR="114300" simplePos="0" relativeHeight="251697152" behindDoc="0" locked="0" layoutInCell="1" allowOverlap="1" wp14:anchorId="18E5CAA2" wp14:editId="429B79A0">
                <wp:simplePos x="0" y="0"/>
                <wp:positionH relativeFrom="margin">
                  <wp:posOffset>89535</wp:posOffset>
                </wp:positionH>
                <wp:positionV relativeFrom="paragraph">
                  <wp:posOffset>908685</wp:posOffset>
                </wp:positionV>
                <wp:extent cx="3998794" cy="485775"/>
                <wp:effectExtent l="0" t="38100" r="1905" b="28575"/>
                <wp:wrapNone/>
                <wp:docPr id="1435691217" name="Группа 30"/>
                <wp:cNvGraphicFramePr/>
                <a:graphic xmlns:a="http://schemas.openxmlformats.org/drawingml/2006/main">
                  <a:graphicData uri="http://schemas.microsoft.com/office/word/2010/wordprocessingGroup">
                    <wpg:wgp>
                      <wpg:cNvGrpSpPr/>
                      <wpg:grpSpPr>
                        <a:xfrm>
                          <a:off x="0" y="0"/>
                          <a:ext cx="3998794" cy="485775"/>
                          <a:chOff x="0" y="0"/>
                          <a:chExt cx="3998794" cy="485775"/>
                        </a:xfrm>
                      </wpg:grpSpPr>
                      <wps:wsp>
                        <wps:cNvPr id="864054292" name="Прямая со стрелкой 29"/>
                        <wps:cNvCnPr/>
                        <wps:spPr>
                          <a:xfrm flipV="1">
                            <a:off x="2428894" y="27295"/>
                            <a:ext cx="1569900" cy="299776"/>
                          </a:xfrm>
                          <a:prstGeom prst="straightConnector1">
                            <a:avLst/>
                          </a:prstGeom>
                          <a:noFill/>
                          <a:ln w="6350" cap="flat" cmpd="sng" algn="ctr">
                            <a:solidFill>
                              <a:srgbClr val="4472C4"/>
                            </a:solidFill>
                            <a:prstDash val="solid"/>
                            <a:miter lim="800000"/>
                            <a:tailEnd type="triangle"/>
                          </a:ln>
                          <a:effectLst/>
                        </wps:spPr>
                        <wps:bodyPr/>
                      </wps:wsp>
                      <wps:wsp>
                        <wps:cNvPr id="1998289176" name="Надпись 2"/>
                        <wps:cNvSpPr txBox="1">
                          <a:spLocks noChangeArrowheads="1"/>
                        </wps:cNvSpPr>
                        <wps:spPr bwMode="auto">
                          <a:xfrm>
                            <a:off x="0" y="0"/>
                            <a:ext cx="2419350" cy="485775"/>
                          </a:xfrm>
                          <a:prstGeom prst="rect">
                            <a:avLst/>
                          </a:prstGeom>
                          <a:solidFill>
                            <a:srgbClr val="FFFFFF"/>
                          </a:solidFill>
                          <a:ln w="9525">
                            <a:solidFill>
                              <a:srgbClr val="4472C4"/>
                            </a:solidFill>
                            <a:miter lim="800000"/>
                            <a:headEnd/>
                            <a:tailEnd/>
                          </a:ln>
                        </wps:spPr>
                        <wps:txbx>
                          <w:txbxContent>
                            <w:p w14:paraId="3FE599A8" w14:textId="77777777" w:rsidR="0010091A" w:rsidRDefault="0010091A" w:rsidP="0010091A">
                              <w:pPr>
                                <w:spacing w:after="0" w:line="240" w:lineRule="auto"/>
                                <w:jc w:val="center"/>
                                <w:rPr>
                                  <w:rFonts w:ascii="Arial" w:hAnsi="Arial" w:cs="Arial"/>
                                  <w:color w:val="4472C4" w:themeColor="accent1"/>
                                  <w:sz w:val="24"/>
                                  <w:szCs w:val="24"/>
                                  <w:lang w:val="en-US"/>
                                </w:rPr>
                              </w:pPr>
                              <w:r>
                                <w:rPr>
                                  <w:rFonts w:ascii="Arial" w:hAnsi="Arial" w:cs="Arial"/>
                                  <w:color w:val="4472C4" w:themeColor="accent1"/>
                                  <w:sz w:val="24"/>
                                  <w:szCs w:val="24"/>
                                  <w:lang w:val="en-US"/>
                                </w:rPr>
                                <w:t>ID: 28551572</w:t>
                              </w:r>
                            </w:p>
                            <w:p w14:paraId="6644AAA1" w14:textId="2C13D36B" w:rsidR="0010091A" w:rsidRPr="005154BD" w:rsidRDefault="00190CDF" w:rsidP="0010091A">
                              <w:pPr>
                                <w:spacing w:after="0" w:line="240" w:lineRule="auto"/>
                                <w:jc w:val="center"/>
                                <w:rPr>
                                  <w:rFonts w:ascii="Arial" w:hAnsi="Arial" w:cs="Arial"/>
                                  <w:color w:val="4472C4" w:themeColor="accent1"/>
                                  <w:sz w:val="24"/>
                                  <w:szCs w:val="24"/>
                                  <w:lang w:val="en-US"/>
                                </w:rPr>
                              </w:pPr>
                              <w:r>
                                <w:rPr>
                                  <w:rFonts w:ascii="Arial" w:hAnsi="Arial" w:cs="Arial"/>
                                  <w:color w:val="4472C4" w:themeColor="accent1"/>
                                  <w:sz w:val="24"/>
                                  <w:szCs w:val="24"/>
                                  <w:lang w:val="kk-KZ"/>
                                </w:rPr>
                                <w:t>Лақап аты</w:t>
                              </w:r>
                              <w:r w:rsidR="0010091A">
                                <w:rPr>
                                  <w:rFonts w:ascii="Arial" w:hAnsi="Arial" w:cs="Arial"/>
                                  <w:color w:val="4472C4" w:themeColor="accent1"/>
                                  <w:sz w:val="24"/>
                                  <w:szCs w:val="24"/>
                                </w:rPr>
                                <w:t xml:space="preserve">: </w:t>
                              </w:r>
                              <w:r w:rsidR="0010091A">
                                <w:rPr>
                                  <w:rFonts w:ascii="Arial" w:hAnsi="Arial" w:cs="Arial"/>
                                  <w:color w:val="4472C4" w:themeColor="accent1"/>
                                  <w:sz w:val="24"/>
                                  <w:szCs w:val="24"/>
                                  <w:lang w:val="en-US"/>
                                </w:rPr>
                                <w:t>ZPHC</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8E5CAA2" id="_x0000_s1030" style="position:absolute;left:0;text-align:left;margin-left:7.05pt;margin-top:71.55pt;width:314.85pt;height:38.25pt;z-index:251697152;mso-position-horizontal-relative:margin;mso-width-relative:margin;mso-height-relative:margin" coordsize="39987,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">
                <v:shape id="Прямая со стрелкой 29" o:spid="_x0000_s1031" type="#_x0000_t32" style="position:absolute;left:24288;top:272;width:15699;height:29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" strokecolor="#4472c4" strokeweight=".5pt">
                  <v:stroke endarrow="block" joinstyle="miter"/>
                </v:shape>
                <v:shape id="_x0000_s1032" type="#_x0000_t202" style="position:absolute;width:24193;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" strokecolor="#4472c4">
                  <v:textbox>
                    <w:txbxContent>
                      <w:p w14:paraId="3FE599A8" w14:textId="77777777" w:rsidR="0010091A" w:rsidRDefault="0010091A" w:rsidP="0010091A">
                        <w:pPr>
                          <w:spacing w:after="0" w:line="240" w:lineRule="auto"/>
                          <w:jc w:val="center"/>
                          <w:rPr>
                            <w:rFonts w:ascii="Arial" w:hAnsi="Arial" w:cs="Arial"/>
                            <w:color w:val="4472C4" w:themeColor="accent1"/>
                            <w:sz w:val="24"/>
                            <w:szCs w:val="24"/>
                            <w:lang w:val="en-US"/>
                          </w:rPr>
                        </w:pPr>
                        <w:r>
                          <w:rPr>
                            <w:rFonts w:ascii="Arial" w:hAnsi="Arial" w:cs="Arial"/>
                            <w:color w:val="4472C4" w:themeColor="accent1"/>
                            <w:sz w:val="24"/>
                            <w:szCs w:val="24"/>
                            <w:lang w:val="en-US"/>
                          </w:rPr>
                          <w:t>ID: 28551572</w:t>
                        </w:r>
                      </w:p>
                      <w:p w14:paraId="6644AAA1" w14:textId="2C13D36B" w:rsidR="0010091A" w:rsidRPr="005154BD" w:rsidRDefault="00190CDF" w:rsidP="0010091A">
                        <w:pPr>
                          <w:spacing w:after="0" w:line="240" w:lineRule="auto"/>
                          <w:jc w:val="center"/>
                          <w:rPr>
                            <w:rFonts w:ascii="Arial" w:hAnsi="Arial" w:cs="Arial"/>
                            <w:color w:val="4472C4" w:themeColor="accent1"/>
                            <w:sz w:val="24"/>
                            <w:szCs w:val="24"/>
                            <w:lang w:val="en-US"/>
                          </w:rPr>
                        </w:pPr>
                        <w:r>
                          <w:rPr>
                            <w:rFonts w:ascii="Arial" w:hAnsi="Arial" w:cs="Arial"/>
                            <w:color w:val="4472C4" w:themeColor="accent1"/>
                            <w:sz w:val="24"/>
                            <w:szCs w:val="24"/>
                            <w:lang w:val="kk-KZ"/>
                          </w:rPr>
                          <w:t>Лақап аты</w:t>
                        </w:r>
                        <w:r w:rsidR="0010091A">
                          <w:rPr>
                            <w:rFonts w:ascii="Arial" w:hAnsi="Arial" w:cs="Arial"/>
                            <w:color w:val="4472C4" w:themeColor="accent1"/>
                            <w:sz w:val="24"/>
                            <w:szCs w:val="24"/>
                          </w:rPr>
                          <w:t xml:space="preserve">: </w:t>
                        </w:r>
                        <w:r w:rsidR="0010091A">
                          <w:rPr>
                            <w:rFonts w:ascii="Arial" w:hAnsi="Arial" w:cs="Arial"/>
                            <w:color w:val="4472C4" w:themeColor="accent1"/>
                            <w:sz w:val="24"/>
                            <w:szCs w:val="24"/>
                            <w:lang w:val="en-US"/>
                          </w:rPr>
                          <w:t>ZPHC</w:t>
                        </w:r>
                      </w:p>
                    </w:txbxContent>
                  </v:textbox>
                </v:shape>
                <w10:wrap anchorx="margin"/>
              </v:group>
            </w:pict>
          </mc:Fallback>
        </mc:AlternateContent>
      </w:r>
      <w:r w:rsidRPr="001A714B">
        <w:rPr>
          <w:rFonts w:ascii="Arial" w:hAnsi="Arial" w:cs="Arial"/>
          <w:noProof/>
          <w:sz w:val="28"/>
          <w:szCs w:val="28"/>
        </w:rPr>
        <w:drawing>
          <wp:inline distT="0" distB="0" distL="0" distR="0" wp14:anchorId="6195C19F" wp14:editId="4931CA13">
            <wp:extent cx="4686300" cy="2638108"/>
            <wp:effectExtent l="0" t="4445" r="0" b="0"/>
            <wp:docPr id="24826781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l="2502" t="15063" b="16946"/>
                    <a:stretch>
                      <a:fillRect/>
                    </a:stretch>
                  </pic:blipFill>
                  <pic:spPr bwMode="auto">
                    <a:xfrm rot="-5400000">
                      <a:off x="0" y="0"/>
                      <a:ext cx="4689144" cy="2639709"/>
                    </a:xfrm>
                    <a:prstGeom prst="rect">
                      <a:avLst/>
                    </a:prstGeom>
                    <a:noFill/>
                    <a:ln>
                      <a:noFill/>
                    </a:ln>
                  </pic:spPr>
                </pic:pic>
              </a:graphicData>
            </a:graphic>
          </wp:inline>
        </w:drawing>
      </w:r>
    </w:p>
    <w:p w14:paraId="3E1B4262" w14:textId="77777777" w:rsidR="0010091A" w:rsidRPr="001A714B" w:rsidRDefault="0010091A" w:rsidP="0010091A">
      <w:pPr>
        <w:spacing w:after="0" w:line="240" w:lineRule="auto"/>
        <w:jc w:val="both"/>
        <w:rPr>
          <w:rFonts w:ascii="Arial" w:hAnsi="Arial" w:cs="Arial"/>
          <w:sz w:val="28"/>
          <w:szCs w:val="28"/>
        </w:rPr>
      </w:pPr>
      <w:r w:rsidRPr="001A714B">
        <w:rPr>
          <w:rFonts w:ascii="Arial" w:hAnsi="Arial" w:cs="Arial"/>
          <w:sz w:val="28"/>
          <w:szCs w:val="28"/>
        </w:rPr>
        <w:tab/>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r w:rsidRPr="001A714B">
        <w:rPr>
          <w:rFonts w:ascii="Arial" w:hAnsi="Arial" w:cs="Arial"/>
          <w:sz w:val="28"/>
          <w:szCs w:val="28"/>
        </w:rPr>
        <w:t>Фото №5</w:t>
      </w:r>
    </w:p>
    <w:p w14:paraId="36CE8B9C" w14:textId="77777777" w:rsidR="0010091A" w:rsidRPr="001A714B" w:rsidRDefault="0010091A" w:rsidP="0010091A">
      <w:pPr>
        <w:spacing w:after="0" w:line="240" w:lineRule="auto"/>
        <w:jc w:val="right"/>
        <w:rPr>
          <w:rFonts w:ascii="Arial" w:hAnsi="Arial" w:cs="Arial"/>
          <w:sz w:val="28"/>
          <w:szCs w:val="28"/>
        </w:rPr>
      </w:pPr>
      <w:r>
        <w:rPr>
          <w:rFonts w:ascii="Arial" w:hAnsi="Arial" w:cs="Arial"/>
          <w:noProof/>
          <w:sz w:val="28"/>
          <w:szCs w:val="28"/>
          <w14:ligatures w14:val="standardContextual"/>
        </w:rPr>
        <w:lastRenderedPageBreak/>
        <mc:AlternateContent>
          <mc:Choice Requires="wpg">
            <w:drawing>
              <wp:anchor distT="0" distB="0" distL="114300" distR="114300" simplePos="0" relativeHeight="251698176" behindDoc="0" locked="0" layoutInCell="1" allowOverlap="1" wp14:anchorId="16222886" wp14:editId="6D563060">
                <wp:simplePos x="0" y="0"/>
                <wp:positionH relativeFrom="margin">
                  <wp:posOffset>246068</wp:posOffset>
                </wp:positionH>
                <wp:positionV relativeFrom="paragraph">
                  <wp:posOffset>2789411</wp:posOffset>
                </wp:positionV>
                <wp:extent cx="3875405" cy="698500"/>
                <wp:effectExtent l="0" t="0" r="67945" b="44450"/>
                <wp:wrapNone/>
                <wp:docPr id="585341780" name="Группа 30"/>
                <wp:cNvGraphicFramePr/>
                <a:graphic xmlns:a="http://schemas.openxmlformats.org/drawingml/2006/main">
                  <a:graphicData uri="http://schemas.microsoft.com/office/word/2010/wordprocessingGroup">
                    <wpg:wgp>
                      <wpg:cNvGrpSpPr/>
                      <wpg:grpSpPr>
                        <a:xfrm>
                          <a:off x="0" y="0"/>
                          <a:ext cx="3875405" cy="698500"/>
                          <a:chOff x="-75063" y="1"/>
                          <a:chExt cx="3875405" cy="698500"/>
                        </a:xfrm>
                      </wpg:grpSpPr>
                      <wps:wsp>
                        <wps:cNvPr id="2022828272" name="Прямая со стрелкой 29"/>
                        <wps:cNvCnPr>
                          <a:stCxn id="774033526" idx="3"/>
                        </wps:cNvCnPr>
                        <wps:spPr>
                          <a:xfrm>
                            <a:off x="2745367" y="257037"/>
                            <a:ext cx="1054975" cy="441464"/>
                          </a:xfrm>
                          <a:prstGeom prst="straightConnector1">
                            <a:avLst/>
                          </a:prstGeom>
                          <a:noFill/>
                          <a:ln w="6350" cap="flat" cmpd="sng" algn="ctr">
                            <a:solidFill>
                              <a:srgbClr val="4472C4"/>
                            </a:solidFill>
                            <a:prstDash val="solid"/>
                            <a:miter lim="800000"/>
                            <a:tailEnd type="triangle"/>
                          </a:ln>
                          <a:effectLst/>
                        </wps:spPr>
                        <wps:bodyPr/>
                      </wps:wsp>
                      <wps:wsp>
                        <wps:cNvPr id="774033526" name="Надпись 2"/>
                        <wps:cNvSpPr txBox="1">
                          <a:spLocks noChangeArrowheads="1"/>
                        </wps:cNvSpPr>
                        <wps:spPr bwMode="auto">
                          <a:xfrm>
                            <a:off x="-75063" y="1"/>
                            <a:ext cx="2820838" cy="514350"/>
                          </a:xfrm>
                          <a:prstGeom prst="rect">
                            <a:avLst/>
                          </a:prstGeom>
                          <a:solidFill>
                            <a:srgbClr val="FFFFFF"/>
                          </a:solidFill>
                          <a:ln w="9525">
                            <a:solidFill>
                              <a:srgbClr val="4472C4"/>
                            </a:solidFill>
                            <a:miter lim="800000"/>
                            <a:headEnd/>
                            <a:tailEnd/>
                          </a:ln>
                        </wps:spPr>
                        <wps:txbx>
                          <w:txbxContent>
                            <w:p w14:paraId="4B570E6D" w14:textId="615ECDAA" w:rsidR="0010091A" w:rsidRDefault="00190CDF" w:rsidP="0010091A">
                              <w:pPr>
                                <w:spacing w:after="0" w:line="240" w:lineRule="auto"/>
                                <w:jc w:val="center"/>
                                <w:rPr>
                                  <w:rFonts w:ascii="Arial" w:hAnsi="Arial" w:cs="Arial"/>
                                  <w:color w:val="4472C4" w:themeColor="accent1"/>
                                  <w:sz w:val="24"/>
                                  <w:szCs w:val="24"/>
                                </w:rPr>
                              </w:pPr>
                              <w:r>
                                <w:rPr>
                                  <w:rFonts w:ascii="Arial" w:hAnsi="Arial" w:cs="Arial"/>
                                  <w:color w:val="4472C4" w:themeColor="accent1"/>
                                  <w:sz w:val="24"/>
                                  <w:szCs w:val="24"/>
                                  <w:lang w:val="kk-KZ"/>
                                </w:rPr>
                                <w:t>Ц</w:t>
                              </w:r>
                              <w:r w:rsidR="0010091A">
                                <w:rPr>
                                  <w:rFonts w:ascii="Arial" w:hAnsi="Arial" w:cs="Arial"/>
                                  <w:color w:val="4472C4" w:themeColor="accent1"/>
                                  <w:sz w:val="24"/>
                                  <w:szCs w:val="24"/>
                                </w:rPr>
                                <w:t>ифр</w:t>
                              </w:r>
                              <w:r>
                                <w:rPr>
                                  <w:rFonts w:ascii="Arial" w:hAnsi="Arial" w:cs="Arial"/>
                                  <w:color w:val="4472C4" w:themeColor="accent1"/>
                                  <w:sz w:val="24"/>
                                  <w:szCs w:val="24"/>
                                  <w:lang w:val="kk-KZ"/>
                                </w:rPr>
                                <w:t>лық</w:t>
                              </w:r>
                              <w:r w:rsidR="0010091A">
                                <w:rPr>
                                  <w:rFonts w:ascii="Arial" w:hAnsi="Arial" w:cs="Arial"/>
                                  <w:color w:val="4472C4" w:themeColor="accent1"/>
                                  <w:sz w:val="24"/>
                                  <w:szCs w:val="24"/>
                                </w:rPr>
                                <w:t xml:space="preserve"> актив</w:t>
                              </w:r>
                              <w:r>
                                <w:rPr>
                                  <w:rFonts w:ascii="Arial" w:hAnsi="Arial" w:cs="Arial"/>
                                  <w:color w:val="4472C4" w:themeColor="accent1"/>
                                  <w:sz w:val="24"/>
                                  <w:szCs w:val="24"/>
                                  <w:lang w:val="kk-KZ"/>
                                </w:rPr>
                                <w:t>тер туралы мәлімет</w:t>
                              </w:r>
                              <w:r w:rsidR="0010091A">
                                <w:rPr>
                                  <w:rFonts w:ascii="Arial" w:hAnsi="Arial" w:cs="Arial"/>
                                  <w:color w:val="4472C4" w:themeColor="accent1"/>
                                  <w:sz w:val="24"/>
                                  <w:szCs w:val="24"/>
                                </w:rPr>
                                <w:t>:</w:t>
                              </w:r>
                            </w:p>
                            <w:p w14:paraId="65D1370C" w14:textId="77777777" w:rsidR="0010091A" w:rsidRPr="005154BD" w:rsidRDefault="0010091A" w:rsidP="0010091A">
                              <w:pPr>
                                <w:spacing w:after="0" w:line="240" w:lineRule="auto"/>
                                <w:jc w:val="center"/>
                                <w:rPr>
                                  <w:rFonts w:ascii="Arial" w:hAnsi="Arial" w:cs="Arial"/>
                                  <w:color w:val="4472C4" w:themeColor="accent1"/>
                                  <w:sz w:val="24"/>
                                  <w:szCs w:val="24"/>
                                  <w:lang w:val="en-US"/>
                                </w:rPr>
                              </w:pPr>
                              <w:r>
                                <w:rPr>
                                  <w:rFonts w:ascii="Arial" w:hAnsi="Arial" w:cs="Arial"/>
                                  <w:color w:val="4472C4" w:themeColor="accent1"/>
                                  <w:sz w:val="24"/>
                                  <w:szCs w:val="24"/>
                                </w:rPr>
                                <w:t xml:space="preserve">3,833.86 </w:t>
                              </w:r>
                              <w:r>
                                <w:rPr>
                                  <w:rFonts w:ascii="Arial" w:hAnsi="Arial" w:cs="Arial"/>
                                  <w:color w:val="4472C4" w:themeColor="accent1"/>
                                  <w:sz w:val="24"/>
                                  <w:szCs w:val="24"/>
                                  <w:lang w:val="en-US"/>
                                </w:rPr>
                                <w:t>USDT</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6222886" id="_x0000_s1033" style="position:absolute;left:0;text-align:left;margin-left:19.4pt;margin-top:219.65pt;width:305.15pt;height:55pt;z-index:251698176;mso-position-horizontal-relative:margin;mso-width-relative:margin;mso-height-relative:margin" coordorigin="-750" coordsize="38754,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">
                <v:shape id="Прямая со стрелкой 29" o:spid="_x0000_s1034" type="#_x0000_t32" style="position:absolute;left:27453;top:2570;width:10550;height:44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" strokecolor="#4472c4" strokeweight=".5pt">
                  <v:stroke endarrow="block" joinstyle="miter"/>
                </v:shape>
                <v:shape id="_x0000_s1035" type="#_x0000_t202" style="position:absolute;left:-750;width:2820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" strokecolor="#4472c4">
                  <v:textbox>
                    <w:txbxContent>
                      <w:p w14:paraId="4B570E6D" w14:textId="615ECDAA" w:rsidR="0010091A" w:rsidRDefault="00190CDF" w:rsidP="0010091A">
                        <w:pPr>
                          <w:spacing w:after="0" w:line="240" w:lineRule="auto"/>
                          <w:jc w:val="center"/>
                          <w:rPr>
                            <w:rFonts w:ascii="Arial" w:hAnsi="Arial" w:cs="Arial"/>
                            <w:color w:val="4472C4" w:themeColor="accent1"/>
                            <w:sz w:val="24"/>
                            <w:szCs w:val="24"/>
                          </w:rPr>
                        </w:pPr>
                        <w:r>
                          <w:rPr>
                            <w:rFonts w:ascii="Arial" w:hAnsi="Arial" w:cs="Arial"/>
                            <w:color w:val="4472C4" w:themeColor="accent1"/>
                            <w:sz w:val="24"/>
                            <w:szCs w:val="24"/>
                            <w:lang w:val="kk-KZ"/>
                          </w:rPr>
                          <w:t>Ц</w:t>
                        </w:r>
                        <w:r w:rsidR="0010091A">
                          <w:rPr>
                            <w:rFonts w:ascii="Arial" w:hAnsi="Arial" w:cs="Arial"/>
                            <w:color w:val="4472C4" w:themeColor="accent1"/>
                            <w:sz w:val="24"/>
                            <w:szCs w:val="24"/>
                          </w:rPr>
                          <w:t>ифр</w:t>
                        </w:r>
                        <w:r>
                          <w:rPr>
                            <w:rFonts w:ascii="Arial" w:hAnsi="Arial" w:cs="Arial"/>
                            <w:color w:val="4472C4" w:themeColor="accent1"/>
                            <w:sz w:val="24"/>
                            <w:szCs w:val="24"/>
                            <w:lang w:val="kk-KZ"/>
                          </w:rPr>
                          <w:t>лық</w:t>
                        </w:r>
                        <w:r w:rsidR="0010091A">
                          <w:rPr>
                            <w:rFonts w:ascii="Arial" w:hAnsi="Arial" w:cs="Arial"/>
                            <w:color w:val="4472C4" w:themeColor="accent1"/>
                            <w:sz w:val="24"/>
                            <w:szCs w:val="24"/>
                          </w:rPr>
                          <w:t xml:space="preserve"> актив</w:t>
                        </w:r>
                        <w:r>
                          <w:rPr>
                            <w:rFonts w:ascii="Arial" w:hAnsi="Arial" w:cs="Arial"/>
                            <w:color w:val="4472C4" w:themeColor="accent1"/>
                            <w:sz w:val="24"/>
                            <w:szCs w:val="24"/>
                            <w:lang w:val="kk-KZ"/>
                          </w:rPr>
                          <w:t>тер туралы мәлімет</w:t>
                        </w:r>
                        <w:r w:rsidR="0010091A">
                          <w:rPr>
                            <w:rFonts w:ascii="Arial" w:hAnsi="Arial" w:cs="Arial"/>
                            <w:color w:val="4472C4" w:themeColor="accent1"/>
                            <w:sz w:val="24"/>
                            <w:szCs w:val="24"/>
                          </w:rPr>
                          <w:t>:</w:t>
                        </w:r>
                      </w:p>
                      <w:p w14:paraId="65D1370C" w14:textId="77777777" w:rsidR="0010091A" w:rsidRPr="005154BD" w:rsidRDefault="0010091A" w:rsidP="0010091A">
                        <w:pPr>
                          <w:spacing w:after="0" w:line="240" w:lineRule="auto"/>
                          <w:jc w:val="center"/>
                          <w:rPr>
                            <w:rFonts w:ascii="Arial" w:hAnsi="Arial" w:cs="Arial"/>
                            <w:color w:val="4472C4" w:themeColor="accent1"/>
                            <w:sz w:val="24"/>
                            <w:szCs w:val="24"/>
                            <w:lang w:val="en-US"/>
                          </w:rPr>
                        </w:pPr>
                        <w:r>
                          <w:rPr>
                            <w:rFonts w:ascii="Arial" w:hAnsi="Arial" w:cs="Arial"/>
                            <w:color w:val="4472C4" w:themeColor="accent1"/>
                            <w:sz w:val="24"/>
                            <w:szCs w:val="24"/>
                          </w:rPr>
                          <w:t xml:space="preserve">3,833.86 </w:t>
                        </w:r>
                        <w:r>
                          <w:rPr>
                            <w:rFonts w:ascii="Arial" w:hAnsi="Arial" w:cs="Arial"/>
                            <w:color w:val="4472C4" w:themeColor="accent1"/>
                            <w:sz w:val="24"/>
                            <w:szCs w:val="24"/>
                            <w:lang w:val="en-US"/>
                          </w:rPr>
                          <w:t>USDT</w:t>
                        </w:r>
                      </w:p>
                    </w:txbxContent>
                  </v:textbox>
                </v:shape>
                <w10:wrap anchorx="margin"/>
              </v:group>
            </w:pict>
          </mc:Fallback>
        </mc:AlternateContent>
      </w:r>
      <w:r w:rsidRPr="001A714B">
        <w:rPr>
          <w:rFonts w:ascii="Arial" w:hAnsi="Arial" w:cs="Arial"/>
          <w:noProof/>
          <w:sz w:val="28"/>
          <w:szCs w:val="28"/>
        </w:rPr>
        <w:drawing>
          <wp:inline distT="0" distB="0" distL="0" distR="0" wp14:anchorId="48464F30" wp14:editId="4C58C8D7">
            <wp:extent cx="4245510" cy="2456775"/>
            <wp:effectExtent l="0" t="952" r="2222" b="2223"/>
            <wp:docPr id="66165373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cstate="print">
                      <a:extLst>
                        <a:ext uri="{28A0092B-C50C-407E-A947-70E740481C1C}">
                          <a14:useLocalDpi xmlns:a14="http://schemas.microsoft.com/office/drawing/2010/main" val="0"/>
                        </a:ext>
                      </a:extLst>
                    </a:blip>
                    <a:srcRect l="4970" t="21809" b="13570"/>
                    <a:stretch>
                      <a:fillRect/>
                    </a:stretch>
                  </pic:blipFill>
                  <pic:spPr bwMode="auto">
                    <a:xfrm rot="5400000">
                      <a:off x="0" y="0"/>
                      <a:ext cx="4269892" cy="2470884"/>
                    </a:xfrm>
                    <a:prstGeom prst="rect">
                      <a:avLst/>
                    </a:prstGeom>
                    <a:noFill/>
                    <a:ln>
                      <a:noFill/>
                    </a:ln>
                  </pic:spPr>
                </pic:pic>
              </a:graphicData>
            </a:graphic>
          </wp:inline>
        </w:drawing>
      </w:r>
    </w:p>
    <w:p w14:paraId="2CCEA9A1" w14:textId="77777777" w:rsidR="0010091A" w:rsidRPr="001A714B" w:rsidRDefault="0010091A" w:rsidP="0010091A">
      <w:pPr>
        <w:spacing w:after="0" w:line="240" w:lineRule="auto"/>
        <w:ind w:left="6381" w:firstLine="709"/>
        <w:jc w:val="both"/>
        <w:rPr>
          <w:rFonts w:ascii="Arial" w:hAnsi="Arial" w:cs="Arial"/>
          <w:sz w:val="28"/>
          <w:szCs w:val="28"/>
        </w:rPr>
      </w:pPr>
      <w:r w:rsidRPr="001A714B">
        <w:rPr>
          <w:rFonts w:ascii="Arial" w:hAnsi="Arial" w:cs="Arial"/>
          <w:sz w:val="28"/>
          <w:szCs w:val="28"/>
        </w:rPr>
        <w:t>Фото №6</w:t>
      </w:r>
    </w:p>
    <w:p w14:paraId="0F4E43AF" w14:textId="77777777" w:rsidR="0010091A" w:rsidRPr="001A714B" w:rsidRDefault="0010091A" w:rsidP="0010091A">
      <w:pPr>
        <w:spacing w:after="0" w:line="240" w:lineRule="auto"/>
        <w:jc w:val="both"/>
        <w:rPr>
          <w:rFonts w:ascii="Arial" w:hAnsi="Arial" w:cs="Arial"/>
          <w:sz w:val="28"/>
          <w:szCs w:val="28"/>
        </w:rPr>
      </w:pPr>
    </w:p>
    <w:p w14:paraId="48873AE9" w14:textId="77777777" w:rsidR="0010091A" w:rsidRPr="001A714B" w:rsidRDefault="0010091A" w:rsidP="0010091A">
      <w:pPr>
        <w:spacing w:after="0" w:line="240" w:lineRule="auto"/>
        <w:jc w:val="right"/>
        <w:rPr>
          <w:rFonts w:ascii="Arial" w:hAnsi="Arial" w:cs="Arial"/>
          <w:sz w:val="28"/>
          <w:szCs w:val="28"/>
        </w:rPr>
      </w:pPr>
      <w:r>
        <w:rPr>
          <w:rFonts w:ascii="Arial" w:hAnsi="Arial" w:cs="Arial"/>
          <w:noProof/>
          <w:sz w:val="28"/>
          <w:szCs w:val="28"/>
          <w14:ligatures w14:val="standardContextual"/>
        </w:rPr>
        <mc:AlternateContent>
          <mc:Choice Requires="wpg">
            <w:drawing>
              <wp:anchor distT="0" distB="0" distL="114300" distR="114300" simplePos="0" relativeHeight="251699200" behindDoc="0" locked="0" layoutInCell="1" allowOverlap="1" wp14:anchorId="051DC93C" wp14:editId="62BDB034">
                <wp:simplePos x="0" y="0"/>
                <wp:positionH relativeFrom="margin">
                  <wp:posOffset>254695</wp:posOffset>
                </wp:positionH>
                <wp:positionV relativeFrom="paragraph">
                  <wp:posOffset>12880</wp:posOffset>
                </wp:positionV>
                <wp:extent cx="4457700" cy="698739"/>
                <wp:effectExtent l="0" t="0" r="19050" b="25400"/>
                <wp:wrapNone/>
                <wp:docPr id="1900353616" name="Группа 30"/>
                <wp:cNvGraphicFramePr/>
                <a:graphic xmlns:a="http://schemas.openxmlformats.org/drawingml/2006/main">
                  <a:graphicData uri="http://schemas.microsoft.com/office/word/2010/wordprocessingGroup">
                    <wpg:wgp>
                      <wpg:cNvGrpSpPr/>
                      <wpg:grpSpPr>
                        <a:xfrm>
                          <a:off x="0" y="0"/>
                          <a:ext cx="4457700" cy="698739"/>
                          <a:chOff x="-75063" y="0"/>
                          <a:chExt cx="4457700" cy="698739"/>
                        </a:xfrm>
                      </wpg:grpSpPr>
                      <wps:wsp>
                        <wps:cNvPr id="322576375" name="Прямая со стрелкой 29"/>
                        <wps:cNvCnPr/>
                        <wps:spPr>
                          <a:xfrm>
                            <a:off x="2428411" y="326692"/>
                            <a:ext cx="1954226" cy="244808"/>
                          </a:xfrm>
                          <a:prstGeom prst="straightConnector1">
                            <a:avLst/>
                          </a:prstGeom>
                          <a:noFill/>
                          <a:ln w="6350" cap="flat" cmpd="sng" algn="ctr">
                            <a:solidFill>
                              <a:srgbClr val="4472C4"/>
                            </a:solidFill>
                            <a:prstDash val="solid"/>
                            <a:miter lim="800000"/>
                            <a:tailEnd type="triangle"/>
                          </a:ln>
                          <a:effectLst/>
                        </wps:spPr>
                        <wps:bodyPr/>
                      </wps:wsp>
                      <wps:wsp>
                        <wps:cNvPr id="397510662" name="Надпись 2"/>
                        <wps:cNvSpPr txBox="1">
                          <a:spLocks noChangeArrowheads="1"/>
                        </wps:cNvSpPr>
                        <wps:spPr bwMode="auto">
                          <a:xfrm>
                            <a:off x="-75063" y="0"/>
                            <a:ext cx="2494141" cy="698739"/>
                          </a:xfrm>
                          <a:prstGeom prst="rect">
                            <a:avLst/>
                          </a:prstGeom>
                          <a:solidFill>
                            <a:srgbClr val="FFFFFF"/>
                          </a:solidFill>
                          <a:ln w="9525">
                            <a:solidFill>
                              <a:srgbClr val="4472C4"/>
                            </a:solidFill>
                            <a:miter lim="800000"/>
                            <a:headEnd/>
                            <a:tailEnd/>
                          </a:ln>
                        </wps:spPr>
                        <wps:txbx>
                          <w:txbxContent>
                            <w:p w14:paraId="112856CF" w14:textId="6AD780B3" w:rsidR="0010091A" w:rsidRPr="005154BD" w:rsidRDefault="00190CDF" w:rsidP="0010091A">
                              <w:pPr>
                                <w:jc w:val="center"/>
                                <w:rPr>
                                  <w:rFonts w:ascii="Arial" w:hAnsi="Arial" w:cs="Arial"/>
                                  <w:color w:val="4472C4" w:themeColor="accent1"/>
                                  <w:sz w:val="24"/>
                                  <w:szCs w:val="24"/>
                                </w:rPr>
                              </w:pPr>
                              <w:r>
                                <w:rPr>
                                  <w:rFonts w:ascii="Arial" w:hAnsi="Arial" w:cs="Arial"/>
                                  <w:color w:val="4472C4" w:themeColor="accent1"/>
                                  <w:sz w:val="24"/>
                                  <w:szCs w:val="24"/>
                                  <w:lang w:val="kk-KZ"/>
                                </w:rPr>
                                <w:t xml:space="preserve">Цифрлық активтерді қарамағындағы есепшотқа алу үдерісі </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51DC93C" id="_x0000_s1036" style="position:absolute;left:0;text-align:left;margin-left:20.05pt;margin-top:1pt;width:351pt;height:55pt;z-index:251699200;mso-position-horizontal-relative:margin;mso-width-relative:margin;mso-height-relative:margin" coordorigin="-750" coordsize="44577,6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">
                <v:shape id="Прямая со стрелкой 29" o:spid="_x0000_s1037" type="#_x0000_t32" style="position:absolute;left:24284;top:3266;width:19542;height:2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" strokecolor="#4472c4" strokeweight=".5pt">
                  <v:stroke endarrow="block" joinstyle="miter"/>
                </v:shape>
                <v:shape id="_x0000_s1038" type="#_x0000_t202" style="position:absolute;left:-750;width:24940;height:6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" strokecolor="#4472c4">
                  <v:textbox>
                    <w:txbxContent>
                      <w:p w14:paraId="112856CF" w14:textId="6AD780B3" w:rsidR="0010091A" w:rsidRPr="005154BD" w:rsidRDefault="00190CDF" w:rsidP="0010091A">
                        <w:pPr>
                          <w:jc w:val="center"/>
                          <w:rPr>
                            <w:rFonts w:ascii="Arial" w:hAnsi="Arial" w:cs="Arial"/>
                            <w:color w:val="4472C4" w:themeColor="accent1"/>
                            <w:sz w:val="24"/>
                            <w:szCs w:val="24"/>
                          </w:rPr>
                        </w:pPr>
                        <w:r>
                          <w:rPr>
                            <w:rFonts w:ascii="Arial" w:hAnsi="Arial" w:cs="Arial"/>
                            <w:color w:val="4472C4" w:themeColor="accent1"/>
                            <w:sz w:val="24"/>
                            <w:szCs w:val="24"/>
                            <w:lang w:val="kk-KZ"/>
                          </w:rPr>
                          <w:t xml:space="preserve">Цифрлық активтерді қарамағындағы есепшотқа алу үдерісі </w:t>
                        </w:r>
                      </w:p>
                    </w:txbxContent>
                  </v:textbox>
                </v:shape>
                <w10:wrap anchorx="margin"/>
              </v:group>
            </w:pict>
          </mc:Fallback>
        </mc:AlternateContent>
      </w:r>
      <w:r w:rsidRPr="001A714B">
        <w:rPr>
          <w:rFonts w:ascii="Arial" w:hAnsi="Arial" w:cs="Arial"/>
          <w:noProof/>
          <w:sz w:val="28"/>
          <w:szCs w:val="28"/>
        </w:rPr>
        <w:drawing>
          <wp:inline distT="0" distB="0" distL="0" distR="0" wp14:anchorId="221D9794" wp14:editId="644CD6B0">
            <wp:extent cx="2453445" cy="3811979"/>
            <wp:effectExtent l="0" t="0" r="4445" b="0"/>
            <wp:docPr id="56397006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6">
                      <a:extLst>
                        <a:ext uri="{28A0092B-C50C-407E-A947-70E740481C1C}">
                          <a14:useLocalDpi xmlns:a14="http://schemas.microsoft.com/office/drawing/2010/main" val="0"/>
                        </a:ext>
                      </a:extLst>
                    </a:blip>
                    <a:srcRect l="36948" r="14124"/>
                    <a:stretch>
                      <a:fillRect/>
                    </a:stretch>
                  </pic:blipFill>
                  <pic:spPr bwMode="auto">
                    <a:xfrm>
                      <a:off x="0" y="0"/>
                      <a:ext cx="2468858" cy="3835926"/>
                    </a:xfrm>
                    <a:prstGeom prst="rect">
                      <a:avLst/>
                    </a:prstGeom>
                    <a:noFill/>
                    <a:ln>
                      <a:noFill/>
                    </a:ln>
                  </pic:spPr>
                </pic:pic>
              </a:graphicData>
            </a:graphic>
          </wp:inline>
        </w:drawing>
      </w:r>
    </w:p>
    <w:p w14:paraId="06EBC82D" w14:textId="77777777" w:rsidR="0010091A" w:rsidRPr="001A714B" w:rsidRDefault="0010091A" w:rsidP="0010091A">
      <w:pPr>
        <w:spacing w:after="0" w:line="240" w:lineRule="auto"/>
        <w:ind w:left="6381" w:firstLine="709"/>
        <w:jc w:val="both"/>
        <w:rPr>
          <w:rFonts w:ascii="Arial" w:hAnsi="Arial" w:cs="Arial"/>
          <w:sz w:val="28"/>
          <w:szCs w:val="28"/>
          <w:lang w:val="en-US"/>
        </w:rPr>
      </w:pPr>
      <w:r w:rsidRPr="001A714B">
        <w:rPr>
          <w:rFonts w:ascii="Arial" w:hAnsi="Arial" w:cs="Arial"/>
          <w:sz w:val="28"/>
          <w:szCs w:val="28"/>
        </w:rPr>
        <w:t>Фото №</w:t>
      </w:r>
      <w:r w:rsidRPr="001A714B">
        <w:rPr>
          <w:rFonts w:ascii="Arial" w:hAnsi="Arial" w:cs="Arial"/>
          <w:sz w:val="28"/>
          <w:szCs w:val="28"/>
          <w:lang w:val="en-US"/>
        </w:rPr>
        <w:t>7</w:t>
      </w:r>
    </w:p>
    <w:p w14:paraId="1E6B1D6C" w14:textId="77777777" w:rsidR="0010091A" w:rsidRPr="001A714B" w:rsidRDefault="0010091A" w:rsidP="0010091A">
      <w:pPr>
        <w:spacing w:after="0" w:line="240" w:lineRule="auto"/>
        <w:jc w:val="both"/>
        <w:rPr>
          <w:rFonts w:ascii="Arial" w:hAnsi="Arial" w:cs="Arial"/>
          <w:sz w:val="28"/>
          <w:szCs w:val="28"/>
        </w:rPr>
      </w:pPr>
    </w:p>
    <w:p w14:paraId="0E547F1F" w14:textId="77777777" w:rsidR="0010091A" w:rsidRPr="001A714B" w:rsidRDefault="0010091A" w:rsidP="0010091A">
      <w:pPr>
        <w:spacing w:after="0" w:line="240" w:lineRule="auto"/>
        <w:jc w:val="both"/>
        <w:rPr>
          <w:rFonts w:ascii="Arial" w:hAnsi="Arial" w:cs="Arial"/>
          <w:sz w:val="28"/>
          <w:szCs w:val="28"/>
        </w:rPr>
      </w:pPr>
      <w:r w:rsidRPr="001A714B">
        <w:rPr>
          <w:rFonts w:ascii="Arial" w:hAnsi="Arial" w:cs="Arial"/>
          <w:noProof/>
          <w:sz w:val="28"/>
          <w:szCs w:val="28"/>
        </w:rPr>
        <w:lastRenderedPageBreak/>
        <w:drawing>
          <wp:inline distT="0" distB="0" distL="0" distR="0" wp14:anchorId="72D51A8A" wp14:editId="746822F4">
            <wp:extent cx="4294756" cy="3050055"/>
            <wp:effectExtent l="0" t="6350" r="4445" b="4445"/>
            <wp:docPr id="179885650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7">
                      <a:extLst>
                        <a:ext uri="{28A0092B-C50C-407E-A947-70E740481C1C}">
                          <a14:useLocalDpi xmlns:a14="http://schemas.microsoft.com/office/drawing/2010/main" val="0"/>
                        </a:ext>
                      </a:extLst>
                    </a:blip>
                    <a:srcRect l="12244" t="27959" r="27151" b="5836"/>
                    <a:stretch>
                      <a:fillRect/>
                    </a:stretch>
                  </pic:blipFill>
                  <pic:spPr bwMode="auto">
                    <a:xfrm rot="5400000">
                      <a:off x="0" y="0"/>
                      <a:ext cx="4313818" cy="3063593"/>
                    </a:xfrm>
                    <a:prstGeom prst="rect">
                      <a:avLst/>
                    </a:prstGeom>
                    <a:noFill/>
                    <a:ln>
                      <a:noFill/>
                    </a:ln>
                  </pic:spPr>
                </pic:pic>
              </a:graphicData>
            </a:graphic>
          </wp:inline>
        </w:drawing>
      </w:r>
      <w:r>
        <w:rPr>
          <w:rFonts w:ascii="Arial" w:hAnsi="Arial" w:cs="Arial"/>
          <w:sz w:val="28"/>
          <w:szCs w:val="28"/>
        </w:rPr>
        <w:t xml:space="preserve">  </w:t>
      </w:r>
      <w:r w:rsidRPr="001A714B">
        <w:rPr>
          <w:rFonts w:ascii="Arial" w:hAnsi="Arial" w:cs="Arial"/>
          <w:noProof/>
          <w:sz w:val="28"/>
          <w:szCs w:val="28"/>
        </w:rPr>
        <w:drawing>
          <wp:inline distT="0" distB="0" distL="0" distR="0" wp14:anchorId="5A11F089" wp14:editId="7D45A862">
            <wp:extent cx="4301734" cy="2979419"/>
            <wp:effectExtent l="0" t="5398" r="0" b="0"/>
            <wp:docPr id="7587388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4309994" cy="2985140"/>
                    </a:xfrm>
                    <a:prstGeom prst="rect">
                      <a:avLst/>
                    </a:prstGeom>
                    <a:noFill/>
                    <a:ln>
                      <a:noFill/>
                    </a:ln>
                  </pic:spPr>
                </pic:pic>
              </a:graphicData>
            </a:graphic>
          </wp:inline>
        </w:drawing>
      </w:r>
    </w:p>
    <w:p w14:paraId="5A9D754B" w14:textId="77777777" w:rsidR="0010091A" w:rsidRDefault="0010091A" w:rsidP="0010091A">
      <w:pPr>
        <w:spacing w:after="0" w:line="240" w:lineRule="auto"/>
        <w:jc w:val="both"/>
        <w:rPr>
          <w:rFonts w:ascii="Arial" w:hAnsi="Arial" w:cs="Arial"/>
          <w:sz w:val="28"/>
          <w:szCs w:val="28"/>
        </w:rPr>
      </w:pPr>
      <w:r w:rsidRPr="001A714B">
        <w:rPr>
          <w:rFonts w:ascii="Arial" w:hAnsi="Arial" w:cs="Arial"/>
          <w:sz w:val="28"/>
          <w:szCs w:val="28"/>
        </w:rPr>
        <w:tab/>
      </w:r>
      <w:r>
        <w:rPr>
          <w:rFonts w:ascii="Arial" w:hAnsi="Arial" w:cs="Arial"/>
          <w:sz w:val="28"/>
          <w:szCs w:val="28"/>
        </w:rPr>
        <w:tab/>
      </w:r>
      <w:r>
        <w:rPr>
          <w:rFonts w:ascii="Arial" w:hAnsi="Arial" w:cs="Arial"/>
          <w:sz w:val="28"/>
          <w:szCs w:val="28"/>
        </w:rPr>
        <w:tab/>
      </w:r>
      <w:r w:rsidRPr="001A714B">
        <w:rPr>
          <w:rFonts w:ascii="Arial" w:hAnsi="Arial" w:cs="Arial"/>
          <w:sz w:val="28"/>
          <w:szCs w:val="28"/>
        </w:rPr>
        <w:t>Фото №</w:t>
      </w:r>
      <w:r w:rsidRPr="001A714B">
        <w:rPr>
          <w:rFonts w:ascii="Arial" w:hAnsi="Arial" w:cs="Arial"/>
          <w:sz w:val="28"/>
          <w:szCs w:val="28"/>
          <w:lang w:val="en-US"/>
        </w:rPr>
        <w:t>8</w:t>
      </w:r>
      <w:r w:rsidRPr="001A714B">
        <w:rPr>
          <w:rFonts w:ascii="Arial" w:hAnsi="Arial" w:cs="Arial"/>
          <w:sz w:val="28"/>
          <w:szCs w:val="28"/>
        </w:rPr>
        <w:tab/>
      </w:r>
      <w:r w:rsidRPr="001A714B">
        <w:rPr>
          <w:rFonts w:ascii="Arial" w:hAnsi="Arial" w:cs="Arial"/>
          <w:sz w:val="28"/>
          <w:szCs w:val="28"/>
        </w:rPr>
        <w:tab/>
      </w:r>
      <w:r w:rsidRPr="001A714B">
        <w:rPr>
          <w:rFonts w:ascii="Arial" w:hAnsi="Arial" w:cs="Arial"/>
          <w:sz w:val="28"/>
          <w:szCs w:val="28"/>
        </w:rPr>
        <w:tab/>
      </w:r>
      <w:r w:rsidRPr="001A714B">
        <w:rPr>
          <w:rFonts w:ascii="Arial" w:hAnsi="Arial" w:cs="Arial"/>
          <w:sz w:val="28"/>
          <w:szCs w:val="28"/>
        </w:rPr>
        <w:tab/>
      </w:r>
      <w:r w:rsidRPr="001A714B">
        <w:rPr>
          <w:rFonts w:ascii="Arial" w:hAnsi="Arial" w:cs="Arial"/>
          <w:sz w:val="28"/>
          <w:szCs w:val="28"/>
        </w:rPr>
        <w:tab/>
        <w:t>Фото №</w:t>
      </w:r>
      <w:r w:rsidRPr="001A714B">
        <w:rPr>
          <w:rFonts w:ascii="Arial" w:hAnsi="Arial" w:cs="Arial"/>
          <w:sz w:val="28"/>
          <w:szCs w:val="28"/>
          <w:lang w:val="en-US"/>
        </w:rPr>
        <w:t>9</w:t>
      </w:r>
    </w:p>
    <w:p w14:paraId="65A99E74" w14:textId="77777777" w:rsidR="0010091A" w:rsidRPr="001A714B" w:rsidRDefault="0010091A" w:rsidP="0010091A">
      <w:pPr>
        <w:spacing w:after="0" w:line="240" w:lineRule="auto"/>
        <w:jc w:val="both"/>
        <w:rPr>
          <w:rFonts w:ascii="Arial" w:hAnsi="Arial" w:cs="Arial"/>
          <w:sz w:val="28"/>
          <w:szCs w:val="28"/>
        </w:rPr>
      </w:pPr>
    </w:p>
    <w:p w14:paraId="3730AAAC" w14:textId="77777777" w:rsidR="0010091A" w:rsidRPr="001A714B" w:rsidRDefault="0010091A" w:rsidP="0010091A">
      <w:pPr>
        <w:spacing w:after="0" w:line="240" w:lineRule="auto"/>
        <w:jc w:val="center"/>
        <w:rPr>
          <w:rFonts w:ascii="Arial" w:hAnsi="Arial" w:cs="Arial"/>
          <w:sz w:val="28"/>
          <w:szCs w:val="28"/>
        </w:rPr>
      </w:pPr>
      <w:r w:rsidRPr="001A714B">
        <w:rPr>
          <w:rFonts w:ascii="Arial" w:hAnsi="Arial" w:cs="Arial"/>
          <w:noProof/>
          <w:sz w:val="28"/>
          <w:szCs w:val="28"/>
        </w:rPr>
        <w:drawing>
          <wp:inline distT="0" distB="0" distL="0" distR="0" wp14:anchorId="7459B807" wp14:editId="30F5CB45">
            <wp:extent cx="6096000" cy="4480612"/>
            <wp:effectExtent l="0" t="0" r="0" b="0"/>
            <wp:docPr id="51518418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1786" cy="4499565"/>
                    </a:xfrm>
                    <a:prstGeom prst="rect">
                      <a:avLst/>
                    </a:prstGeom>
                    <a:noFill/>
                    <a:ln>
                      <a:noFill/>
                    </a:ln>
                  </pic:spPr>
                </pic:pic>
              </a:graphicData>
            </a:graphic>
          </wp:inline>
        </w:drawing>
      </w:r>
    </w:p>
    <w:p w14:paraId="61105CDA" w14:textId="77777777" w:rsidR="0010091A" w:rsidRPr="001A714B" w:rsidRDefault="0010091A" w:rsidP="0010091A">
      <w:pPr>
        <w:spacing w:after="0" w:line="240" w:lineRule="auto"/>
        <w:jc w:val="center"/>
        <w:rPr>
          <w:rFonts w:ascii="Arial" w:hAnsi="Arial" w:cs="Arial"/>
          <w:sz w:val="28"/>
          <w:szCs w:val="28"/>
        </w:rPr>
      </w:pPr>
      <w:r w:rsidRPr="001A714B">
        <w:rPr>
          <w:rFonts w:ascii="Arial" w:hAnsi="Arial" w:cs="Arial"/>
          <w:sz w:val="28"/>
          <w:szCs w:val="28"/>
        </w:rPr>
        <w:t>Фото №10</w:t>
      </w:r>
    </w:p>
    <w:p w14:paraId="4BC70544" w14:textId="228A2616" w:rsidR="0010091A" w:rsidRPr="001A714B" w:rsidRDefault="00190CDF" w:rsidP="0010091A">
      <w:pPr>
        <w:spacing w:after="0" w:line="240" w:lineRule="auto"/>
        <w:jc w:val="right"/>
        <w:rPr>
          <w:rFonts w:ascii="Arial" w:hAnsi="Arial" w:cs="Arial"/>
          <w:sz w:val="28"/>
          <w:szCs w:val="28"/>
        </w:rPr>
      </w:pPr>
      <w:r>
        <w:rPr>
          <w:rFonts w:ascii="Arial" w:hAnsi="Arial" w:cs="Arial"/>
          <w:noProof/>
          <w:sz w:val="28"/>
          <w:szCs w:val="28"/>
          <w14:ligatures w14:val="standardContextual"/>
        </w:rPr>
        <w:lastRenderedPageBreak/>
        <mc:AlternateContent>
          <mc:Choice Requires="wpg">
            <w:drawing>
              <wp:anchor distT="0" distB="0" distL="114300" distR="114300" simplePos="0" relativeHeight="251701248" behindDoc="0" locked="0" layoutInCell="1" allowOverlap="1" wp14:anchorId="7008D047" wp14:editId="03F4F9AD">
                <wp:simplePos x="0" y="0"/>
                <wp:positionH relativeFrom="margin">
                  <wp:align>left</wp:align>
                </wp:positionH>
                <wp:positionV relativeFrom="paragraph">
                  <wp:posOffset>1310033</wp:posOffset>
                </wp:positionV>
                <wp:extent cx="3357245" cy="706755"/>
                <wp:effectExtent l="0" t="0" r="33655" b="17145"/>
                <wp:wrapNone/>
                <wp:docPr id="1862969069" name="Группа 30"/>
                <wp:cNvGraphicFramePr/>
                <a:graphic xmlns:a="http://schemas.openxmlformats.org/drawingml/2006/main">
                  <a:graphicData uri="http://schemas.microsoft.com/office/word/2010/wordprocessingGroup">
                    <wpg:wgp>
                      <wpg:cNvGrpSpPr/>
                      <wpg:grpSpPr>
                        <a:xfrm>
                          <a:off x="0" y="0"/>
                          <a:ext cx="3357350" cy="707366"/>
                          <a:chOff x="-75063" y="0"/>
                          <a:chExt cx="3357350" cy="707366"/>
                        </a:xfrm>
                      </wpg:grpSpPr>
                      <wps:wsp>
                        <wps:cNvPr id="1454525783" name="Прямая со стрелкой 29"/>
                        <wps:cNvCnPr/>
                        <wps:spPr>
                          <a:xfrm>
                            <a:off x="2428030" y="326086"/>
                            <a:ext cx="854257" cy="253943"/>
                          </a:xfrm>
                          <a:prstGeom prst="straightConnector1">
                            <a:avLst/>
                          </a:prstGeom>
                          <a:noFill/>
                          <a:ln w="6350" cap="flat" cmpd="sng" algn="ctr">
                            <a:solidFill>
                              <a:srgbClr val="4472C4"/>
                            </a:solidFill>
                            <a:prstDash val="solid"/>
                            <a:miter lim="800000"/>
                            <a:tailEnd type="triangle"/>
                          </a:ln>
                          <a:effectLst/>
                        </wps:spPr>
                        <wps:bodyPr/>
                      </wps:wsp>
                      <wps:wsp>
                        <wps:cNvPr id="264366918" name="Надпись 2"/>
                        <wps:cNvSpPr txBox="1">
                          <a:spLocks noChangeArrowheads="1"/>
                        </wps:cNvSpPr>
                        <wps:spPr bwMode="auto">
                          <a:xfrm>
                            <a:off x="-75063" y="0"/>
                            <a:ext cx="2494141" cy="707366"/>
                          </a:xfrm>
                          <a:prstGeom prst="rect">
                            <a:avLst/>
                          </a:prstGeom>
                          <a:solidFill>
                            <a:srgbClr val="FFFFFF"/>
                          </a:solidFill>
                          <a:ln w="9525">
                            <a:solidFill>
                              <a:srgbClr val="4472C4"/>
                            </a:solidFill>
                            <a:miter lim="800000"/>
                            <a:headEnd/>
                            <a:tailEnd/>
                          </a:ln>
                        </wps:spPr>
                        <wps:txbx>
                          <w:txbxContent>
                            <w:p w14:paraId="294DB287" w14:textId="1F9309A5" w:rsidR="0010091A" w:rsidRPr="005E5493" w:rsidRDefault="00190CDF" w:rsidP="0010091A">
                              <w:pPr>
                                <w:jc w:val="center"/>
                                <w:rPr>
                                  <w:rFonts w:ascii="Arial" w:hAnsi="Arial" w:cs="Arial"/>
                                  <w:color w:val="4472C4" w:themeColor="accent1"/>
                                  <w:sz w:val="24"/>
                                  <w:szCs w:val="24"/>
                                </w:rPr>
                              </w:pPr>
                              <w:r>
                                <w:rPr>
                                  <w:rFonts w:ascii="Arial" w:hAnsi="Arial" w:cs="Arial"/>
                                  <w:color w:val="4472C4" w:themeColor="accent1"/>
                                  <w:sz w:val="24"/>
                                  <w:szCs w:val="24"/>
                                  <w:lang w:val="kk-KZ"/>
                                </w:rPr>
                                <w:t>Байланыстырылған банкілік карталар туралы мәлімет</w:t>
                              </w:r>
                              <w:r w:rsidR="0010091A">
                                <w:rPr>
                                  <w:rFonts w:ascii="Arial" w:hAnsi="Arial" w:cs="Arial"/>
                                  <w:color w:val="4472C4" w:themeColor="accent1"/>
                                  <w:sz w:val="24"/>
                                  <w:szCs w:val="24"/>
                                </w:rPr>
                                <w:t>: Каспий</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008D047" id="_x0000_s1039" style="position:absolute;left:0;text-align:left;margin-left:0;margin-top:103.15pt;width:264.35pt;height:55.65pt;z-index:251701248;mso-position-horizontal:left;mso-position-horizontal-relative:margin;mso-width-relative:margin;mso-height-relative:margin" coordorigin="-750" coordsize="33573,7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">
                <v:shape id="Прямая со стрелкой 29" o:spid="_x0000_s1040" type="#_x0000_t32" style="position:absolute;left:24280;top:3260;width:8542;height:2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" strokecolor="#4472c4" strokeweight=".5pt">
                  <v:stroke endarrow="block" joinstyle="miter"/>
                </v:shape>
                <v:shape id="_x0000_s1041" type="#_x0000_t202" style="position:absolute;left:-750;width:24940;height:7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" strokecolor="#4472c4">
                  <v:textbox>
                    <w:txbxContent>
                      <w:p w14:paraId="294DB287" w14:textId="1F9309A5" w:rsidR="0010091A" w:rsidRPr="005E5493" w:rsidRDefault="00190CDF" w:rsidP="0010091A">
                        <w:pPr>
                          <w:jc w:val="center"/>
                          <w:rPr>
                            <w:rFonts w:ascii="Arial" w:hAnsi="Arial" w:cs="Arial"/>
                            <w:color w:val="4472C4" w:themeColor="accent1"/>
                            <w:sz w:val="24"/>
                            <w:szCs w:val="24"/>
                          </w:rPr>
                        </w:pPr>
                        <w:r>
                          <w:rPr>
                            <w:rFonts w:ascii="Arial" w:hAnsi="Arial" w:cs="Arial"/>
                            <w:color w:val="4472C4" w:themeColor="accent1"/>
                            <w:sz w:val="24"/>
                            <w:szCs w:val="24"/>
                            <w:lang w:val="kk-KZ"/>
                          </w:rPr>
                          <w:t>Байланыстырылған банкілік карталар туралы мәлімет</w:t>
                        </w:r>
                        <w:r w:rsidR="0010091A">
                          <w:rPr>
                            <w:rFonts w:ascii="Arial" w:hAnsi="Arial" w:cs="Arial"/>
                            <w:color w:val="4472C4" w:themeColor="accent1"/>
                            <w:sz w:val="24"/>
                            <w:szCs w:val="24"/>
                          </w:rPr>
                          <w:t>: Каспий</w:t>
                        </w:r>
                      </w:p>
                    </w:txbxContent>
                  </v:textbox>
                </v:shape>
                <w10:wrap anchorx="margin"/>
              </v:group>
            </w:pict>
          </mc:Fallback>
        </mc:AlternateContent>
      </w:r>
      <w:r w:rsidR="0010091A">
        <w:rPr>
          <w:rFonts w:ascii="Arial" w:hAnsi="Arial" w:cs="Arial"/>
          <w:noProof/>
          <w:sz w:val="28"/>
          <w:szCs w:val="28"/>
          <w14:ligatures w14:val="standardContextual"/>
        </w:rPr>
        <mc:AlternateContent>
          <mc:Choice Requires="wpg">
            <w:drawing>
              <wp:anchor distT="0" distB="0" distL="114300" distR="114300" simplePos="0" relativeHeight="251700224" behindDoc="0" locked="0" layoutInCell="1" allowOverlap="1" wp14:anchorId="6083F11A" wp14:editId="28E3E97E">
                <wp:simplePos x="0" y="0"/>
                <wp:positionH relativeFrom="margin">
                  <wp:align>left</wp:align>
                </wp:positionH>
                <wp:positionV relativeFrom="paragraph">
                  <wp:posOffset>505109</wp:posOffset>
                </wp:positionV>
                <wp:extent cx="3308985" cy="798195"/>
                <wp:effectExtent l="0" t="0" r="62865" b="59055"/>
                <wp:wrapNone/>
                <wp:docPr id="1852318371" name="Группа 30"/>
                <wp:cNvGraphicFramePr/>
                <a:graphic xmlns:a="http://schemas.openxmlformats.org/drawingml/2006/main">
                  <a:graphicData uri="http://schemas.microsoft.com/office/word/2010/wordprocessingGroup">
                    <wpg:wgp>
                      <wpg:cNvGrpSpPr/>
                      <wpg:grpSpPr>
                        <a:xfrm>
                          <a:off x="0" y="0"/>
                          <a:ext cx="3309582" cy="798394"/>
                          <a:chOff x="-75063" y="0"/>
                          <a:chExt cx="3309582" cy="798394"/>
                        </a:xfrm>
                      </wpg:grpSpPr>
                      <wps:wsp>
                        <wps:cNvPr id="1724160940" name="Прямая со стрелкой 29"/>
                        <wps:cNvCnPr/>
                        <wps:spPr>
                          <a:xfrm>
                            <a:off x="2428030" y="326086"/>
                            <a:ext cx="806489" cy="472308"/>
                          </a:xfrm>
                          <a:prstGeom prst="straightConnector1">
                            <a:avLst/>
                          </a:prstGeom>
                          <a:noFill/>
                          <a:ln w="6350" cap="flat" cmpd="sng" algn="ctr">
                            <a:solidFill>
                              <a:srgbClr val="4472C4"/>
                            </a:solidFill>
                            <a:prstDash val="solid"/>
                            <a:miter lim="800000"/>
                            <a:tailEnd type="triangle"/>
                          </a:ln>
                          <a:effectLst/>
                        </wps:spPr>
                        <wps:bodyPr/>
                      </wps:wsp>
                      <wps:wsp>
                        <wps:cNvPr id="295794269" name="Надпись 2"/>
                        <wps:cNvSpPr txBox="1">
                          <a:spLocks noChangeArrowheads="1"/>
                        </wps:cNvSpPr>
                        <wps:spPr bwMode="auto">
                          <a:xfrm>
                            <a:off x="-75063" y="0"/>
                            <a:ext cx="2494141" cy="702859"/>
                          </a:xfrm>
                          <a:prstGeom prst="rect">
                            <a:avLst/>
                          </a:prstGeom>
                          <a:solidFill>
                            <a:srgbClr val="FFFFFF"/>
                          </a:solidFill>
                          <a:ln w="9525">
                            <a:solidFill>
                              <a:srgbClr val="4472C4"/>
                            </a:solidFill>
                            <a:miter lim="800000"/>
                            <a:headEnd/>
                            <a:tailEnd/>
                          </a:ln>
                        </wps:spPr>
                        <wps:txbx>
                          <w:txbxContent>
                            <w:p w14:paraId="607C8849" w14:textId="681B0C1B" w:rsidR="0010091A" w:rsidRPr="005E5493" w:rsidRDefault="00190CDF" w:rsidP="0010091A">
                              <w:pPr>
                                <w:jc w:val="center"/>
                                <w:rPr>
                                  <w:rFonts w:ascii="Arial" w:hAnsi="Arial" w:cs="Arial"/>
                                  <w:color w:val="4472C4" w:themeColor="accent1"/>
                                  <w:sz w:val="24"/>
                                  <w:szCs w:val="24"/>
                                </w:rPr>
                              </w:pPr>
                              <w:r>
                                <w:rPr>
                                  <w:rFonts w:ascii="Arial" w:hAnsi="Arial" w:cs="Arial"/>
                                  <w:color w:val="4472C4" w:themeColor="accent1"/>
                                  <w:sz w:val="24"/>
                                  <w:szCs w:val="24"/>
                                  <w:lang w:val="kk-KZ"/>
                                </w:rPr>
                                <w:t xml:space="preserve">Байланыстырылған банкілік карталар туралы мәлімет: </w:t>
                              </w:r>
                              <w:r w:rsidR="0010091A">
                                <w:rPr>
                                  <w:rFonts w:ascii="Arial" w:hAnsi="Arial" w:cs="Arial"/>
                                  <w:color w:val="4472C4" w:themeColor="accent1"/>
                                  <w:sz w:val="24"/>
                                  <w:szCs w:val="24"/>
                                </w:rPr>
                                <w:t>ЦентрКредит Банк</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083F11A" id="_x0000_s1042" style="position:absolute;left:0;text-align:left;margin-left:0;margin-top:39.75pt;width:260.55pt;height:62.85pt;z-index:251700224;mso-position-horizontal:left;mso-position-horizontal-relative:margin;mso-width-relative:margin;mso-height-relative:margin" coordorigin="-750" coordsize="33095,7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">
                <v:shape id="Прямая со стрелкой 29" o:spid="_x0000_s1043" type="#_x0000_t32" style="position:absolute;left:24280;top:3260;width:8065;height:47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" strokecolor="#4472c4" strokeweight=".5pt">
                  <v:stroke endarrow="block" joinstyle="miter"/>
                </v:shape>
                <v:shape id="_x0000_s1044" type="#_x0000_t202" style="position:absolute;left:-750;width:24940;height:7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" strokecolor="#4472c4">
                  <v:textbox>
                    <w:txbxContent>
                      <w:p w14:paraId="607C8849" w14:textId="681B0C1B" w:rsidR="0010091A" w:rsidRPr="005E5493" w:rsidRDefault="00190CDF" w:rsidP="0010091A">
                        <w:pPr>
                          <w:jc w:val="center"/>
                          <w:rPr>
                            <w:rFonts w:ascii="Arial" w:hAnsi="Arial" w:cs="Arial"/>
                            <w:color w:val="4472C4" w:themeColor="accent1"/>
                            <w:sz w:val="24"/>
                            <w:szCs w:val="24"/>
                          </w:rPr>
                        </w:pPr>
                        <w:r>
                          <w:rPr>
                            <w:rFonts w:ascii="Arial" w:hAnsi="Arial" w:cs="Arial"/>
                            <w:color w:val="4472C4" w:themeColor="accent1"/>
                            <w:sz w:val="24"/>
                            <w:szCs w:val="24"/>
                            <w:lang w:val="kk-KZ"/>
                          </w:rPr>
                          <w:t xml:space="preserve">Байланыстырылған банкілік карталар туралы мәлімет: </w:t>
                        </w:r>
                        <w:r w:rsidR="0010091A">
                          <w:rPr>
                            <w:rFonts w:ascii="Arial" w:hAnsi="Arial" w:cs="Arial"/>
                            <w:color w:val="4472C4" w:themeColor="accent1"/>
                            <w:sz w:val="24"/>
                            <w:szCs w:val="24"/>
                          </w:rPr>
                          <w:t>ЦентрКредит Банк</w:t>
                        </w:r>
                      </w:p>
                    </w:txbxContent>
                  </v:textbox>
                </v:shape>
                <w10:wrap anchorx="margin"/>
              </v:group>
            </w:pict>
          </mc:Fallback>
        </mc:AlternateContent>
      </w:r>
      <w:r w:rsidR="0010091A">
        <w:rPr>
          <w:rFonts w:ascii="Arial" w:hAnsi="Arial" w:cs="Arial"/>
          <w:noProof/>
          <w:sz w:val="28"/>
          <w:szCs w:val="28"/>
        </w:rPr>
        <w:drawing>
          <wp:inline distT="0" distB="0" distL="0" distR="0" wp14:anchorId="1C9EF903" wp14:editId="19C39D4B">
            <wp:extent cx="3169920" cy="4383405"/>
            <wp:effectExtent l="0" t="0" r="0" b="0"/>
            <wp:docPr id="129993877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9920" cy="4383405"/>
                    </a:xfrm>
                    <a:prstGeom prst="rect">
                      <a:avLst/>
                    </a:prstGeom>
                    <a:noFill/>
                  </pic:spPr>
                </pic:pic>
              </a:graphicData>
            </a:graphic>
          </wp:inline>
        </w:drawing>
      </w:r>
    </w:p>
    <w:p w14:paraId="2D21D506" w14:textId="77777777" w:rsidR="0010091A" w:rsidRPr="001A714B" w:rsidRDefault="0010091A" w:rsidP="0010091A">
      <w:pPr>
        <w:spacing w:after="0" w:line="240" w:lineRule="auto"/>
        <w:ind w:left="5672" w:firstLine="709"/>
        <w:jc w:val="both"/>
        <w:rPr>
          <w:rFonts w:ascii="Arial" w:hAnsi="Arial" w:cs="Arial"/>
          <w:sz w:val="28"/>
          <w:szCs w:val="28"/>
        </w:rPr>
      </w:pPr>
      <w:r w:rsidRPr="001A714B">
        <w:rPr>
          <w:rFonts w:ascii="Arial" w:hAnsi="Arial" w:cs="Arial"/>
          <w:sz w:val="28"/>
          <w:szCs w:val="28"/>
        </w:rPr>
        <w:t>Фото №11</w:t>
      </w:r>
    </w:p>
    <w:p w14:paraId="05F6206C" w14:textId="77777777" w:rsidR="0010091A" w:rsidRPr="001A714B" w:rsidRDefault="0010091A" w:rsidP="0010091A">
      <w:pPr>
        <w:spacing w:after="0" w:line="240" w:lineRule="auto"/>
        <w:jc w:val="both"/>
        <w:rPr>
          <w:rFonts w:ascii="Arial" w:hAnsi="Arial" w:cs="Arial"/>
          <w:sz w:val="28"/>
          <w:szCs w:val="28"/>
        </w:rPr>
      </w:pPr>
    </w:p>
    <w:p w14:paraId="4E468F86" w14:textId="77777777" w:rsidR="0010091A" w:rsidRPr="001A714B" w:rsidRDefault="0010091A" w:rsidP="0010091A">
      <w:pPr>
        <w:spacing w:after="0" w:line="240" w:lineRule="auto"/>
        <w:jc w:val="right"/>
        <w:rPr>
          <w:rFonts w:ascii="Arial" w:hAnsi="Arial" w:cs="Arial"/>
          <w:sz w:val="28"/>
          <w:szCs w:val="28"/>
        </w:rPr>
      </w:pPr>
      <w:r>
        <w:rPr>
          <w:rFonts w:ascii="Arial" w:hAnsi="Arial" w:cs="Arial"/>
          <w:noProof/>
          <w:sz w:val="28"/>
          <w:szCs w:val="28"/>
          <w14:ligatures w14:val="standardContextual"/>
        </w:rPr>
        <mc:AlternateContent>
          <mc:Choice Requires="wpg">
            <w:drawing>
              <wp:anchor distT="0" distB="0" distL="114300" distR="114300" simplePos="0" relativeHeight="251702272" behindDoc="0" locked="0" layoutInCell="1" allowOverlap="1" wp14:anchorId="0075F861" wp14:editId="75166CFF">
                <wp:simplePos x="0" y="0"/>
                <wp:positionH relativeFrom="margin">
                  <wp:align>left</wp:align>
                </wp:positionH>
                <wp:positionV relativeFrom="paragraph">
                  <wp:posOffset>424563</wp:posOffset>
                </wp:positionV>
                <wp:extent cx="3357350" cy="759124"/>
                <wp:effectExtent l="0" t="0" r="33655" b="22225"/>
                <wp:wrapNone/>
                <wp:docPr id="1992289660" name="Группа 30"/>
                <wp:cNvGraphicFramePr/>
                <a:graphic xmlns:a="http://schemas.openxmlformats.org/drawingml/2006/main">
                  <a:graphicData uri="http://schemas.microsoft.com/office/word/2010/wordprocessingGroup">
                    <wpg:wgp>
                      <wpg:cNvGrpSpPr/>
                      <wpg:grpSpPr>
                        <a:xfrm>
                          <a:off x="0" y="0"/>
                          <a:ext cx="3357350" cy="759124"/>
                          <a:chOff x="-75063" y="0"/>
                          <a:chExt cx="3357350" cy="759124"/>
                        </a:xfrm>
                      </wpg:grpSpPr>
                      <wps:wsp>
                        <wps:cNvPr id="1344144178" name="Прямая со стрелкой 29"/>
                        <wps:cNvCnPr/>
                        <wps:spPr>
                          <a:xfrm>
                            <a:off x="2428030" y="326086"/>
                            <a:ext cx="854257" cy="253943"/>
                          </a:xfrm>
                          <a:prstGeom prst="straightConnector1">
                            <a:avLst/>
                          </a:prstGeom>
                          <a:noFill/>
                          <a:ln w="6350" cap="flat" cmpd="sng" algn="ctr">
                            <a:solidFill>
                              <a:srgbClr val="4472C4"/>
                            </a:solidFill>
                            <a:prstDash val="solid"/>
                            <a:miter lim="800000"/>
                            <a:tailEnd type="triangle"/>
                          </a:ln>
                          <a:effectLst/>
                        </wps:spPr>
                        <wps:bodyPr/>
                      </wps:wsp>
                      <wps:wsp>
                        <wps:cNvPr id="1718736905" name="Надпись 2"/>
                        <wps:cNvSpPr txBox="1">
                          <a:spLocks noChangeArrowheads="1"/>
                        </wps:cNvSpPr>
                        <wps:spPr bwMode="auto">
                          <a:xfrm>
                            <a:off x="-75063" y="0"/>
                            <a:ext cx="2494141" cy="759124"/>
                          </a:xfrm>
                          <a:prstGeom prst="rect">
                            <a:avLst/>
                          </a:prstGeom>
                          <a:solidFill>
                            <a:srgbClr val="FFFFFF"/>
                          </a:solidFill>
                          <a:ln w="9525">
                            <a:solidFill>
                              <a:srgbClr val="4472C4"/>
                            </a:solidFill>
                            <a:miter lim="800000"/>
                            <a:headEnd/>
                            <a:tailEnd/>
                          </a:ln>
                        </wps:spPr>
                        <wps:txbx>
                          <w:txbxContent>
                            <w:p w14:paraId="778196AD" w14:textId="39413341" w:rsidR="0010091A" w:rsidRPr="005E5493" w:rsidRDefault="00190CDF" w:rsidP="0010091A">
                              <w:pPr>
                                <w:jc w:val="center"/>
                                <w:rPr>
                                  <w:rFonts w:ascii="Arial" w:hAnsi="Arial" w:cs="Arial"/>
                                  <w:color w:val="4472C4" w:themeColor="accent1"/>
                                  <w:sz w:val="24"/>
                                  <w:szCs w:val="24"/>
                                </w:rPr>
                              </w:pPr>
                              <w:r>
                                <w:rPr>
                                  <w:rFonts w:ascii="Arial" w:hAnsi="Arial" w:cs="Arial"/>
                                  <w:color w:val="4472C4" w:themeColor="accent1"/>
                                  <w:sz w:val="24"/>
                                  <w:szCs w:val="24"/>
                                  <w:lang w:val="kk-KZ"/>
                                </w:rPr>
                                <w:t xml:space="preserve">Клиенттерді іздеу үшін </w:t>
                              </w:r>
                              <w:r w:rsidR="0010091A">
                                <w:rPr>
                                  <w:rFonts w:ascii="Arial" w:hAnsi="Arial" w:cs="Arial"/>
                                  <w:color w:val="4472C4" w:themeColor="accent1"/>
                                  <w:sz w:val="24"/>
                                  <w:szCs w:val="24"/>
                                </w:rPr>
                                <w:t>Телеграмм</w:t>
                              </w:r>
                              <w:r>
                                <w:rPr>
                                  <w:rFonts w:ascii="Arial" w:hAnsi="Arial" w:cs="Arial"/>
                                  <w:color w:val="4472C4" w:themeColor="accent1"/>
                                  <w:sz w:val="24"/>
                                  <w:szCs w:val="24"/>
                                  <w:lang w:val="kk-KZ"/>
                                </w:rPr>
                                <w:t xml:space="preserve"> әлеуметтік желідегі топ туралы мәлімет</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075F861" id="_x0000_s1045" style="position:absolute;left:0;text-align:left;margin-left:0;margin-top:33.45pt;width:264.35pt;height:59.75pt;z-index:251702272;mso-position-horizontal:left;mso-position-horizontal-relative:margin;mso-width-relative:margin;mso-height-relative:margin" coordorigin="-750" coordsize="33573,7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">
                <v:shape id="Прямая со стрелкой 29" o:spid="_x0000_s1046" type="#_x0000_t32" style="position:absolute;left:24280;top:3260;width:8542;height:2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" strokecolor="#4472c4" strokeweight=".5pt">
                  <v:stroke endarrow="block" joinstyle="miter"/>
                </v:shape>
                <v:shape id="_x0000_s1047" type="#_x0000_t202" style="position:absolute;left:-750;width:24940;height:7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" strokecolor="#4472c4">
                  <v:textbox>
                    <w:txbxContent>
                      <w:p w14:paraId="778196AD" w14:textId="39413341" w:rsidR="0010091A" w:rsidRPr="005E5493" w:rsidRDefault="00190CDF" w:rsidP="0010091A">
                        <w:pPr>
                          <w:jc w:val="center"/>
                          <w:rPr>
                            <w:rFonts w:ascii="Arial" w:hAnsi="Arial" w:cs="Arial"/>
                            <w:color w:val="4472C4" w:themeColor="accent1"/>
                            <w:sz w:val="24"/>
                            <w:szCs w:val="24"/>
                          </w:rPr>
                        </w:pPr>
                        <w:r>
                          <w:rPr>
                            <w:rFonts w:ascii="Arial" w:hAnsi="Arial" w:cs="Arial"/>
                            <w:color w:val="4472C4" w:themeColor="accent1"/>
                            <w:sz w:val="24"/>
                            <w:szCs w:val="24"/>
                            <w:lang w:val="kk-KZ"/>
                          </w:rPr>
                          <w:t xml:space="preserve">Клиенттерді іздеу үшін </w:t>
                        </w:r>
                        <w:r w:rsidR="0010091A">
                          <w:rPr>
                            <w:rFonts w:ascii="Arial" w:hAnsi="Arial" w:cs="Arial"/>
                            <w:color w:val="4472C4" w:themeColor="accent1"/>
                            <w:sz w:val="24"/>
                            <w:szCs w:val="24"/>
                          </w:rPr>
                          <w:t>Телеграмм</w:t>
                        </w:r>
                        <w:r>
                          <w:rPr>
                            <w:rFonts w:ascii="Arial" w:hAnsi="Arial" w:cs="Arial"/>
                            <w:color w:val="4472C4" w:themeColor="accent1"/>
                            <w:sz w:val="24"/>
                            <w:szCs w:val="24"/>
                            <w:lang w:val="kk-KZ"/>
                          </w:rPr>
                          <w:t xml:space="preserve"> әлеуметтік желідегі топ туралы мәлімет</w:t>
                        </w:r>
                      </w:p>
                    </w:txbxContent>
                  </v:textbox>
                </v:shape>
                <w10:wrap anchorx="margin"/>
              </v:group>
            </w:pict>
          </mc:Fallback>
        </mc:AlternateContent>
      </w:r>
      <w:r w:rsidRPr="001A714B">
        <w:rPr>
          <w:rFonts w:ascii="Arial" w:hAnsi="Arial" w:cs="Arial"/>
          <w:noProof/>
          <w:sz w:val="28"/>
          <w:szCs w:val="28"/>
        </w:rPr>
        <w:drawing>
          <wp:inline distT="0" distB="0" distL="0" distR="0" wp14:anchorId="78E6C218" wp14:editId="47B10C07">
            <wp:extent cx="4505244" cy="3143919"/>
            <wp:effectExtent l="0" t="5398" r="4763" b="4762"/>
            <wp:docPr id="161130693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1">
                      <a:extLst>
                        <a:ext uri="{28A0092B-C50C-407E-A947-70E740481C1C}">
                          <a14:useLocalDpi xmlns:a14="http://schemas.microsoft.com/office/drawing/2010/main" val="0"/>
                        </a:ext>
                      </a:extLst>
                    </a:blip>
                    <a:srcRect l="10062" b="6300"/>
                    <a:stretch>
                      <a:fillRect/>
                    </a:stretch>
                  </pic:blipFill>
                  <pic:spPr bwMode="auto">
                    <a:xfrm rot="5400000">
                      <a:off x="0" y="0"/>
                      <a:ext cx="4528493" cy="3160143"/>
                    </a:xfrm>
                    <a:prstGeom prst="rect">
                      <a:avLst/>
                    </a:prstGeom>
                    <a:noFill/>
                    <a:ln>
                      <a:noFill/>
                    </a:ln>
                  </pic:spPr>
                </pic:pic>
              </a:graphicData>
            </a:graphic>
          </wp:inline>
        </w:drawing>
      </w:r>
    </w:p>
    <w:p w14:paraId="03FCDBAE" w14:textId="77777777" w:rsidR="0010091A" w:rsidRPr="001A714B" w:rsidRDefault="0010091A" w:rsidP="0010091A">
      <w:pPr>
        <w:spacing w:after="0" w:line="240" w:lineRule="auto"/>
        <w:ind w:left="6381"/>
        <w:jc w:val="both"/>
        <w:rPr>
          <w:rFonts w:ascii="Arial" w:hAnsi="Arial" w:cs="Arial"/>
          <w:sz w:val="28"/>
          <w:szCs w:val="28"/>
          <w:lang w:val="en-US"/>
        </w:rPr>
      </w:pPr>
      <w:r w:rsidRPr="001A714B">
        <w:rPr>
          <w:rFonts w:ascii="Arial" w:hAnsi="Arial" w:cs="Arial"/>
          <w:sz w:val="28"/>
          <w:szCs w:val="28"/>
        </w:rPr>
        <w:t>Фото №1</w:t>
      </w:r>
      <w:r w:rsidRPr="001A714B">
        <w:rPr>
          <w:rFonts w:ascii="Arial" w:hAnsi="Arial" w:cs="Arial"/>
          <w:sz w:val="28"/>
          <w:szCs w:val="28"/>
          <w:lang w:val="en-US"/>
        </w:rPr>
        <w:t>2</w:t>
      </w:r>
    </w:p>
    <w:p w14:paraId="16844714" w14:textId="77777777" w:rsidR="0010091A" w:rsidRPr="001A714B" w:rsidRDefault="0010091A" w:rsidP="0010091A">
      <w:pPr>
        <w:spacing w:after="0" w:line="240" w:lineRule="auto"/>
        <w:jc w:val="both"/>
        <w:rPr>
          <w:rFonts w:ascii="Arial" w:hAnsi="Arial" w:cs="Arial"/>
          <w:b/>
          <w:sz w:val="28"/>
          <w:szCs w:val="28"/>
        </w:rPr>
      </w:pPr>
    </w:p>
    <w:p w14:paraId="6BA78BD3" w14:textId="77777777" w:rsidR="0010091A" w:rsidRPr="001A714B" w:rsidRDefault="0010091A" w:rsidP="0010091A">
      <w:pPr>
        <w:spacing w:after="0" w:line="240" w:lineRule="auto"/>
        <w:jc w:val="right"/>
        <w:rPr>
          <w:rFonts w:ascii="Arial" w:hAnsi="Arial" w:cs="Arial"/>
          <w:b/>
          <w:sz w:val="28"/>
          <w:szCs w:val="28"/>
        </w:rPr>
      </w:pPr>
      <w:r>
        <w:rPr>
          <w:rFonts w:ascii="Arial" w:hAnsi="Arial" w:cs="Arial"/>
          <w:noProof/>
          <w:sz w:val="28"/>
          <w:szCs w:val="28"/>
          <w14:ligatures w14:val="standardContextual"/>
        </w:rPr>
        <mc:AlternateContent>
          <mc:Choice Requires="wpg">
            <w:drawing>
              <wp:anchor distT="0" distB="0" distL="114300" distR="114300" simplePos="0" relativeHeight="251703296" behindDoc="0" locked="0" layoutInCell="1" allowOverlap="1" wp14:anchorId="6E274560" wp14:editId="739D7619">
                <wp:simplePos x="0" y="0"/>
                <wp:positionH relativeFrom="margin">
                  <wp:align>left</wp:align>
                </wp:positionH>
                <wp:positionV relativeFrom="paragraph">
                  <wp:posOffset>215528</wp:posOffset>
                </wp:positionV>
                <wp:extent cx="3536831" cy="750498"/>
                <wp:effectExtent l="0" t="0" r="45085" b="12065"/>
                <wp:wrapNone/>
                <wp:docPr id="2041972371" name="Группа 30"/>
                <wp:cNvGraphicFramePr/>
                <a:graphic xmlns:a="http://schemas.openxmlformats.org/drawingml/2006/main">
                  <a:graphicData uri="http://schemas.microsoft.com/office/word/2010/wordprocessingGroup">
                    <wpg:wgp>
                      <wpg:cNvGrpSpPr/>
                      <wpg:grpSpPr>
                        <a:xfrm>
                          <a:off x="0" y="0"/>
                          <a:ext cx="3536831" cy="750498"/>
                          <a:chOff x="-75063" y="0"/>
                          <a:chExt cx="3536831" cy="750498"/>
                        </a:xfrm>
                      </wpg:grpSpPr>
                      <wps:wsp>
                        <wps:cNvPr id="1166546529" name="Прямая со стрелкой 29"/>
                        <wps:cNvCnPr/>
                        <wps:spPr>
                          <a:xfrm>
                            <a:off x="2427952" y="325885"/>
                            <a:ext cx="1033816" cy="329723"/>
                          </a:xfrm>
                          <a:prstGeom prst="straightConnector1">
                            <a:avLst/>
                          </a:prstGeom>
                          <a:noFill/>
                          <a:ln w="6350" cap="flat" cmpd="sng" algn="ctr">
                            <a:solidFill>
                              <a:srgbClr val="4472C4"/>
                            </a:solidFill>
                            <a:prstDash val="solid"/>
                            <a:miter lim="800000"/>
                            <a:tailEnd type="triangle"/>
                          </a:ln>
                          <a:effectLst/>
                        </wps:spPr>
                        <wps:bodyPr/>
                      </wps:wsp>
                      <wps:wsp>
                        <wps:cNvPr id="1460568570" name="Надпись 2"/>
                        <wps:cNvSpPr txBox="1">
                          <a:spLocks noChangeArrowheads="1"/>
                        </wps:cNvSpPr>
                        <wps:spPr bwMode="auto">
                          <a:xfrm>
                            <a:off x="-75063" y="0"/>
                            <a:ext cx="2494141" cy="750498"/>
                          </a:xfrm>
                          <a:prstGeom prst="rect">
                            <a:avLst/>
                          </a:prstGeom>
                          <a:solidFill>
                            <a:srgbClr val="FFFFFF"/>
                          </a:solidFill>
                          <a:ln w="9525">
                            <a:solidFill>
                              <a:srgbClr val="4472C4"/>
                            </a:solidFill>
                            <a:miter lim="800000"/>
                            <a:headEnd/>
                            <a:tailEnd/>
                          </a:ln>
                        </wps:spPr>
                        <wps:txbx>
                          <w:txbxContent>
                            <w:p w14:paraId="24A8D246" w14:textId="77777777" w:rsidR="00190CDF" w:rsidRPr="005E5493" w:rsidRDefault="00190CDF" w:rsidP="00190CDF">
                              <w:pPr>
                                <w:jc w:val="center"/>
                                <w:rPr>
                                  <w:rFonts w:ascii="Arial" w:hAnsi="Arial" w:cs="Arial"/>
                                  <w:color w:val="4472C4" w:themeColor="accent1"/>
                                  <w:sz w:val="24"/>
                                  <w:szCs w:val="24"/>
                                </w:rPr>
                              </w:pPr>
                              <w:r>
                                <w:rPr>
                                  <w:rFonts w:ascii="Arial" w:hAnsi="Arial" w:cs="Arial"/>
                                  <w:color w:val="4472C4" w:themeColor="accent1"/>
                                  <w:sz w:val="24"/>
                                  <w:szCs w:val="24"/>
                                  <w:lang w:val="kk-KZ"/>
                                </w:rPr>
                                <w:t xml:space="preserve">Клиенттерді іздеу үшін </w:t>
                              </w:r>
                              <w:r>
                                <w:rPr>
                                  <w:rFonts w:ascii="Arial" w:hAnsi="Arial" w:cs="Arial"/>
                                  <w:color w:val="4472C4" w:themeColor="accent1"/>
                                  <w:sz w:val="24"/>
                                  <w:szCs w:val="24"/>
                                </w:rPr>
                                <w:t>Телеграмм</w:t>
                              </w:r>
                              <w:r>
                                <w:rPr>
                                  <w:rFonts w:ascii="Arial" w:hAnsi="Arial" w:cs="Arial"/>
                                  <w:color w:val="4472C4" w:themeColor="accent1"/>
                                  <w:sz w:val="24"/>
                                  <w:szCs w:val="24"/>
                                  <w:lang w:val="kk-KZ"/>
                                </w:rPr>
                                <w:t xml:space="preserve"> әлеуметтік желідегі топ туралы мәлімет</w:t>
                              </w:r>
                            </w:p>
                            <w:p w14:paraId="285F54BF" w14:textId="2E91A662" w:rsidR="0010091A" w:rsidRPr="005E5493" w:rsidRDefault="0010091A" w:rsidP="0010091A">
                              <w:pPr>
                                <w:jc w:val="center"/>
                                <w:rPr>
                                  <w:rFonts w:ascii="Arial" w:hAnsi="Arial" w:cs="Arial"/>
                                  <w:color w:val="4472C4" w:themeColor="accent1"/>
                                  <w:sz w:val="24"/>
                                  <w:szCs w:val="24"/>
                                </w:rPr>
                              </w:pP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E274560" id="_x0000_s1048" style="position:absolute;left:0;text-align:left;margin-left:0;margin-top:16.95pt;width:278.5pt;height:59.1pt;z-index:251703296;mso-position-horizontal:left;mso-position-horizontal-relative:margin;mso-width-relative:margin;mso-height-relative:margin" coordorigin="-750" coordsize="35368,7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">
                <v:shape id="Прямая со стрелкой 29" o:spid="_x0000_s1049" type="#_x0000_t32" style="position:absolute;left:24279;top:3258;width:10338;height:3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" strokecolor="#4472c4" strokeweight=".5pt">
                  <v:stroke endarrow="block" joinstyle="miter"/>
                </v:shape>
                <v:shape id="_x0000_s1050" type="#_x0000_t202" style="position:absolute;left:-750;width:24940;height:7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" strokecolor="#4472c4">
                  <v:textbox>
                    <w:txbxContent>
                      <w:p w14:paraId="24A8D246" w14:textId="77777777" w:rsidR="00190CDF" w:rsidRPr="005E5493" w:rsidRDefault="00190CDF" w:rsidP="00190CDF">
                        <w:pPr>
                          <w:jc w:val="center"/>
                          <w:rPr>
                            <w:rFonts w:ascii="Arial" w:hAnsi="Arial" w:cs="Arial"/>
                            <w:color w:val="4472C4" w:themeColor="accent1"/>
                            <w:sz w:val="24"/>
                            <w:szCs w:val="24"/>
                          </w:rPr>
                        </w:pPr>
                        <w:r>
                          <w:rPr>
                            <w:rFonts w:ascii="Arial" w:hAnsi="Arial" w:cs="Arial"/>
                            <w:color w:val="4472C4" w:themeColor="accent1"/>
                            <w:sz w:val="24"/>
                            <w:szCs w:val="24"/>
                            <w:lang w:val="kk-KZ"/>
                          </w:rPr>
                          <w:t xml:space="preserve">Клиенттерді іздеу үшін </w:t>
                        </w:r>
                        <w:r>
                          <w:rPr>
                            <w:rFonts w:ascii="Arial" w:hAnsi="Arial" w:cs="Arial"/>
                            <w:color w:val="4472C4" w:themeColor="accent1"/>
                            <w:sz w:val="24"/>
                            <w:szCs w:val="24"/>
                          </w:rPr>
                          <w:t>Телеграмм</w:t>
                        </w:r>
                        <w:r>
                          <w:rPr>
                            <w:rFonts w:ascii="Arial" w:hAnsi="Arial" w:cs="Arial"/>
                            <w:color w:val="4472C4" w:themeColor="accent1"/>
                            <w:sz w:val="24"/>
                            <w:szCs w:val="24"/>
                            <w:lang w:val="kk-KZ"/>
                          </w:rPr>
                          <w:t xml:space="preserve"> әлеуметтік желідегі топ туралы мәлімет</w:t>
                        </w:r>
                      </w:p>
                      <w:p w14:paraId="285F54BF" w14:textId="2E91A662" w:rsidR="0010091A" w:rsidRPr="005E5493" w:rsidRDefault="0010091A" w:rsidP="0010091A">
                        <w:pPr>
                          <w:jc w:val="center"/>
                          <w:rPr>
                            <w:rFonts w:ascii="Arial" w:hAnsi="Arial" w:cs="Arial"/>
                            <w:color w:val="4472C4" w:themeColor="accent1"/>
                            <w:sz w:val="24"/>
                            <w:szCs w:val="24"/>
                          </w:rPr>
                        </w:pPr>
                      </w:p>
                    </w:txbxContent>
                  </v:textbox>
                </v:shape>
                <w10:wrap anchorx="margin"/>
              </v:group>
            </w:pict>
          </mc:Fallback>
        </mc:AlternateContent>
      </w:r>
      <w:r w:rsidRPr="001A714B">
        <w:rPr>
          <w:rFonts w:ascii="Arial" w:hAnsi="Arial" w:cs="Arial"/>
          <w:noProof/>
          <w:sz w:val="28"/>
          <w:szCs w:val="28"/>
        </w:rPr>
        <w:drawing>
          <wp:inline distT="0" distB="0" distL="0" distR="0" wp14:anchorId="7AC89198" wp14:editId="7B865F70">
            <wp:extent cx="4295315" cy="3121465"/>
            <wp:effectExtent l="0" t="3493" r="6668" b="6667"/>
            <wp:docPr id="163802377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2">
                      <a:extLst>
                        <a:ext uri="{28A0092B-C50C-407E-A947-70E740481C1C}">
                          <a14:useLocalDpi xmlns:a14="http://schemas.microsoft.com/office/drawing/2010/main" val="0"/>
                        </a:ext>
                      </a:extLst>
                    </a:blip>
                    <a:srcRect l="13091" t="4684" r="7030" b="11472"/>
                    <a:stretch>
                      <a:fillRect/>
                    </a:stretch>
                  </pic:blipFill>
                  <pic:spPr bwMode="auto">
                    <a:xfrm rot="5400000">
                      <a:off x="0" y="0"/>
                      <a:ext cx="4322369" cy="3141126"/>
                    </a:xfrm>
                    <a:prstGeom prst="rect">
                      <a:avLst/>
                    </a:prstGeom>
                    <a:noFill/>
                    <a:ln>
                      <a:noFill/>
                    </a:ln>
                  </pic:spPr>
                </pic:pic>
              </a:graphicData>
            </a:graphic>
          </wp:inline>
        </w:drawing>
      </w:r>
    </w:p>
    <w:p w14:paraId="15AC1B63" w14:textId="77777777" w:rsidR="0010091A" w:rsidRPr="001A714B" w:rsidRDefault="0010091A" w:rsidP="0010091A">
      <w:pPr>
        <w:spacing w:after="0" w:line="240" w:lineRule="auto"/>
        <w:ind w:left="5672" w:firstLine="709"/>
        <w:jc w:val="both"/>
        <w:rPr>
          <w:rFonts w:ascii="Arial" w:hAnsi="Arial" w:cs="Arial"/>
          <w:sz w:val="28"/>
          <w:szCs w:val="28"/>
        </w:rPr>
      </w:pPr>
      <w:r w:rsidRPr="001A714B">
        <w:rPr>
          <w:rFonts w:ascii="Arial" w:hAnsi="Arial" w:cs="Arial"/>
          <w:sz w:val="28"/>
          <w:szCs w:val="28"/>
        </w:rPr>
        <w:t>Фото №13</w:t>
      </w:r>
    </w:p>
    <w:p w14:paraId="06A350A7" w14:textId="77777777" w:rsidR="0010091A" w:rsidRPr="001A714B" w:rsidRDefault="0010091A" w:rsidP="0010091A">
      <w:pPr>
        <w:spacing w:after="0" w:line="240" w:lineRule="auto"/>
        <w:jc w:val="right"/>
        <w:rPr>
          <w:rFonts w:ascii="Arial" w:hAnsi="Arial" w:cs="Arial"/>
          <w:sz w:val="28"/>
          <w:szCs w:val="28"/>
          <w:lang w:val="en-US"/>
        </w:rPr>
      </w:pPr>
      <w:r>
        <w:rPr>
          <w:rFonts w:ascii="Arial" w:hAnsi="Arial" w:cs="Arial"/>
          <w:noProof/>
          <w:sz w:val="28"/>
          <w:szCs w:val="28"/>
          <w14:ligatures w14:val="standardContextual"/>
        </w:rPr>
        <mc:AlternateContent>
          <mc:Choice Requires="wpg">
            <w:drawing>
              <wp:anchor distT="0" distB="0" distL="114300" distR="114300" simplePos="0" relativeHeight="251704320" behindDoc="0" locked="0" layoutInCell="1" allowOverlap="1" wp14:anchorId="6D084931" wp14:editId="71ECC03A">
                <wp:simplePos x="0" y="0"/>
                <wp:positionH relativeFrom="margin">
                  <wp:align>left</wp:align>
                </wp:positionH>
                <wp:positionV relativeFrom="paragraph">
                  <wp:posOffset>189147</wp:posOffset>
                </wp:positionV>
                <wp:extent cx="4589145" cy="1155700"/>
                <wp:effectExtent l="0" t="0" r="59055" b="44450"/>
                <wp:wrapNone/>
                <wp:docPr id="1741458767" name="Группа 30"/>
                <wp:cNvGraphicFramePr/>
                <a:graphic xmlns:a="http://schemas.openxmlformats.org/drawingml/2006/main">
                  <a:graphicData uri="http://schemas.microsoft.com/office/word/2010/wordprocessingGroup">
                    <wpg:wgp>
                      <wpg:cNvGrpSpPr/>
                      <wpg:grpSpPr>
                        <a:xfrm>
                          <a:off x="0" y="0"/>
                          <a:ext cx="4589145" cy="1155700"/>
                          <a:chOff x="-75063" y="0"/>
                          <a:chExt cx="4589145" cy="1155700"/>
                        </a:xfrm>
                      </wpg:grpSpPr>
                      <wps:wsp>
                        <wps:cNvPr id="1963460712" name="Прямая со стрелкой 29"/>
                        <wps:cNvCnPr/>
                        <wps:spPr>
                          <a:xfrm>
                            <a:off x="2427528" y="275988"/>
                            <a:ext cx="2086554" cy="879712"/>
                          </a:xfrm>
                          <a:prstGeom prst="straightConnector1">
                            <a:avLst/>
                          </a:prstGeom>
                          <a:noFill/>
                          <a:ln w="6350" cap="flat" cmpd="sng" algn="ctr">
                            <a:solidFill>
                              <a:srgbClr val="4472C4"/>
                            </a:solidFill>
                            <a:prstDash val="solid"/>
                            <a:miter lim="800000"/>
                            <a:tailEnd type="triangle"/>
                          </a:ln>
                          <a:effectLst/>
                        </wps:spPr>
                        <wps:bodyPr/>
                      </wps:wsp>
                      <wps:wsp>
                        <wps:cNvPr id="778133401" name="Надпись 2"/>
                        <wps:cNvSpPr txBox="1">
                          <a:spLocks noChangeArrowheads="1"/>
                        </wps:cNvSpPr>
                        <wps:spPr bwMode="auto">
                          <a:xfrm>
                            <a:off x="-75063" y="0"/>
                            <a:ext cx="2494141" cy="276045"/>
                          </a:xfrm>
                          <a:prstGeom prst="rect">
                            <a:avLst/>
                          </a:prstGeom>
                          <a:solidFill>
                            <a:srgbClr val="FFFFFF"/>
                          </a:solidFill>
                          <a:ln w="9525">
                            <a:solidFill>
                              <a:srgbClr val="4472C4"/>
                            </a:solidFill>
                            <a:miter lim="800000"/>
                            <a:headEnd/>
                            <a:tailEnd/>
                          </a:ln>
                        </wps:spPr>
                        <wps:txbx>
                          <w:txbxContent>
                            <w:p w14:paraId="5EE5A3AA" w14:textId="1D3058F8" w:rsidR="0010091A" w:rsidRPr="00190CDF" w:rsidRDefault="00190CDF" w:rsidP="0010091A">
                              <w:pPr>
                                <w:jc w:val="center"/>
                                <w:rPr>
                                  <w:rFonts w:ascii="Arial" w:hAnsi="Arial" w:cs="Arial"/>
                                  <w:color w:val="4472C4" w:themeColor="accent1"/>
                                  <w:sz w:val="24"/>
                                  <w:szCs w:val="24"/>
                                  <w:lang w:val="kk-KZ"/>
                                </w:rPr>
                              </w:pPr>
                              <w:r>
                                <w:rPr>
                                  <w:rFonts w:ascii="Arial" w:hAnsi="Arial" w:cs="Arial"/>
                                  <w:color w:val="4472C4" w:themeColor="accent1"/>
                                  <w:sz w:val="24"/>
                                  <w:szCs w:val="24"/>
                                  <w:lang w:val="kk-KZ"/>
                                </w:rPr>
                                <w:t>Мөрленді және қапталды</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D084931" id="_x0000_s1051" style="position:absolute;left:0;text-align:left;margin-left:0;margin-top:14.9pt;width:361.35pt;height:91pt;z-index:251704320;mso-position-horizontal:left;mso-position-horizontal-relative:margin;mso-width-relative:margin;mso-height-relative:margin" coordorigin="-750" coordsize="45891,1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">
                <v:shape id="Прямая со стрелкой 29" o:spid="_x0000_s1052" type="#_x0000_t32" style="position:absolute;left:24275;top:2759;width:20865;height:87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" strokecolor="#4472c4" strokeweight=".5pt">
                  <v:stroke endarrow="block" joinstyle="miter"/>
                </v:shape>
                <v:shape id="_x0000_s1053" type="#_x0000_t202" style="position:absolute;left:-750;width:24940;height:2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" strokecolor="#4472c4">
                  <v:textbox>
                    <w:txbxContent>
                      <w:p w14:paraId="5EE5A3AA" w14:textId="1D3058F8" w:rsidR="0010091A" w:rsidRPr="00190CDF" w:rsidRDefault="00190CDF" w:rsidP="0010091A">
                        <w:pPr>
                          <w:jc w:val="center"/>
                          <w:rPr>
                            <w:rFonts w:ascii="Arial" w:hAnsi="Arial" w:cs="Arial"/>
                            <w:color w:val="4472C4" w:themeColor="accent1"/>
                            <w:sz w:val="24"/>
                            <w:szCs w:val="24"/>
                            <w:lang w:val="kk-KZ"/>
                          </w:rPr>
                        </w:pPr>
                        <w:r>
                          <w:rPr>
                            <w:rFonts w:ascii="Arial" w:hAnsi="Arial" w:cs="Arial"/>
                            <w:color w:val="4472C4" w:themeColor="accent1"/>
                            <w:sz w:val="24"/>
                            <w:szCs w:val="24"/>
                            <w:lang w:val="kk-KZ"/>
                          </w:rPr>
                          <w:t>Мөрленді және қапталды</w:t>
                        </w:r>
                      </w:p>
                    </w:txbxContent>
                  </v:textbox>
                </v:shape>
                <w10:wrap anchorx="margin"/>
              </v:group>
            </w:pict>
          </mc:Fallback>
        </mc:AlternateContent>
      </w:r>
      <w:r w:rsidRPr="001A714B">
        <w:rPr>
          <w:rFonts w:ascii="Arial" w:hAnsi="Arial" w:cs="Arial"/>
          <w:b/>
          <w:noProof/>
          <w:sz w:val="28"/>
          <w:szCs w:val="28"/>
        </w:rPr>
        <w:drawing>
          <wp:inline distT="0" distB="0" distL="0" distR="0" wp14:anchorId="229772C6" wp14:editId="79767121">
            <wp:extent cx="3156226" cy="4346938"/>
            <wp:effectExtent l="0" t="0" r="6350" b="0"/>
            <wp:docPr id="16970909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3" cstate="print">
                      <a:extLst>
                        <a:ext uri="{28A0092B-C50C-407E-A947-70E740481C1C}">
                          <a14:useLocalDpi xmlns:a14="http://schemas.microsoft.com/office/drawing/2010/main" val="0"/>
                        </a:ext>
                      </a:extLst>
                    </a:blip>
                    <a:srcRect l="-9" t="5705" r="9" b="16629"/>
                    <a:stretch>
                      <a:fillRect/>
                    </a:stretch>
                  </pic:blipFill>
                  <pic:spPr bwMode="auto">
                    <a:xfrm>
                      <a:off x="0" y="0"/>
                      <a:ext cx="3166658" cy="4361305"/>
                    </a:xfrm>
                    <a:prstGeom prst="rect">
                      <a:avLst/>
                    </a:prstGeom>
                    <a:noFill/>
                    <a:ln>
                      <a:noFill/>
                    </a:ln>
                  </pic:spPr>
                </pic:pic>
              </a:graphicData>
            </a:graphic>
          </wp:inline>
        </w:drawing>
      </w:r>
    </w:p>
    <w:p w14:paraId="4259C62C" w14:textId="77777777" w:rsidR="0010091A" w:rsidRPr="001A714B" w:rsidRDefault="0010091A" w:rsidP="0010091A">
      <w:pPr>
        <w:spacing w:after="0" w:line="240" w:lineRule="auto"/>
        <w:jc w:val="both"/>
        <w:rPr>
          <w:rFonts w:ascii="Arial" w:hAnsi="Arial" w:cs="Arial"/>
          <w:sz w:val="28"/>
          <w:szCs w:val="28"/>
        </w:rPr>
      </w:pPr>
      <w:r w:rsidRPr="001A714B">
        <w:rPr>
          <w:rFonts w:ascii="Arial" w:hAnsi="Arial" w:cs="Arial"/>
          <w:sz w:val="28"/>
          <w:szCs w:val="28"/>
          <w:lang w:val="en-US"/>
        </w:rPr>
        <w:tab/>
      </w:r>
      <w:r w:rsidRPr="001A714B">
        <w:rPr>
          <w:rFonts w:ascii="Arial" w:hAnsi="Arial" w:cs="Arial"/>
          <w:sz w:val="28"/>
          <w:szCs w:val="28"/>
          <w:lang w:val="en-US"/>
        </w:rPr>
        <w:tab/>
      </w:r>
      <w:r w:rsidRPr="001A714B">
        <w:rPr>
          <w:rFonts w:ascii="Arial" w:hAnsi="Arial" w:cs="Arial"/>
          <w:sz w:val="28"/>
          <w:szCs w:val="28"/>
          <w:lang w:val="en-US"/>
        </w:rPr>
        <w:tab/>
      </w:r>
      <w:r w:rsidRPr="001A714B">
        <w:rPr>
          <w:rFonts w:ascii="Arial" w:hAnsi="Arial" w:cs="Arial"/>
          <w:sz w:val="28"/>
          <w:szCs w:val="28"/>
          <w:lang w:val="en-US"/>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1A714B">
        <w:rPr>
          <w:rFonts w:ascii="Arial" w:hAnsi="Arial" w:cs="Arial"/>
          <w:sz w:val="28"/>
          <w:szCs w:val="28"/>
        </w:rPr>
        <w:t>Фото №14</w:t>
      </w:r>
    </w:p>
    <w:p w14:paraId="293D00F3" w14:textId="28E7F5B8" w:rsidR="00F301CE" w:rsidRPr="006723E8" w:rsidRDefault="00DF439B" w:rsidP="007A54D8">
      <w:pPr>
        <w:spacing w:after="160" w:line="259" w:lineRule="auto"/>
        <w:rPr>
          <w:rFonts w:ascii="Arial" w:hAnsi="Arial" w:cs="Arial"/>
          <w:b/>
          <w:bCs/>
          <w:sz w:val="28"/>
          <w:szCs w:val="28"/>
          <w:lang w:val="kk-KZ"/>
        </w:rPr>
      </w:pPr>
      <w:r>
        <w:rPr>
          <w:rFonts w:ascii="Arial" w:hAnsi="Arial" w:cs="Arial"/>
          <w:b/>
          <w:sz w:val="28"/>
          <w:szCs w:val="28"/>
          <w:lang w:val="kk-KZ"/>
        </w:rPr>
        <w:br w:type="page"/>
      </w:r>
    </w:p>
    <w:p w14:paraId="0E8899F6" w14:textId="3FF73662" w:rsidR="009E6D29" w:rsidRDefault="009E6D29" w:rsidP="000A6847">
      <w:pPr>
        <w:tabs>
          <w:tab w:val="left" w:leader="dot" w:pos="9072"/>
        </w:tabs>
        <w:spacing w:after="0" w:line="259" w:lineRule="auto"/>
        <w:ind w:right="567"/>
        <w:rPr>
          <w:rFonts w:ascii="Arial" w:hAnsi="Arial" w:cs="Arial"/>
          <w:b/>
          <w:bCs/>
          <w:sz w:val="28"/>
          <w:szCs w:val="28"/>
        </w:rPr>
      </w:pPr>
      <w:r w:rsidRPr="009E6D29">
        <w:rPr>
          <w:rFonts w:ascii="Arial" w:hAnsi="Arial" w:cs="Arial"/>
          <w:b/>
          <w:bCs/>
          <w:sz w:val="28"/>
          <w:szCs w:val="28"/>
        </w:rPr>
        <w:lastRenderedPageBreak/>
        <w:t>СОДЕРЖАНИЕ</w:t>
      </w:r>
    </w:p>
    <w:p w14:paraId="145D1FE6" w14:textId="3D50E742" w:rsidR="009E6D29" w:rsidRPr="007C3FF0" w:rsidRDefault="009E6D29" w:rsidP="000A6847">
      <w:pPr>
        <w:tabs>
          <w:tab w:val="left" w:leader="dot" w:pos="9072"/>
        </w:tabs>
        <w:spacing w:after="0" w:line="259" w:lineRule="auto"/>
        <w:ind w:right="567"/>
        <w:rPr>
          <w:rFonts w:ascii="Arial" w:hAnsi="Arial" w:cs="Arial"/>
          <w:sz w:val="28"/>
          <w:szCs w:val="28"/>
          <w:lang w:val="kk-KZ"/>
        </w:rPr>
      </w:pPr>
      <w:r w:rsidRPr="00B86591">
        <w:rPr>
          <w:rFonts w:ascii="Arial" w:hAnsi="Arial" w:cs="Arial"/>
          <w:b/>
          <w:bCs/>
          <w:sz w:val="28"/>
          <w:szCs w:val="28"/>
        </w:rPr>
        <w:t>Общее определение цифровых активов</w:t>
      </w:r>
      <w:r w:rsidR="000A6847" w:rsidRPr="000A6847">
        <w:rPr>
          <w:rFonts w:ascii="Arial" w:hAnsi="Arial" w:cs="Arial"/>
          <w:sz w:val="28"/>
          <w:szCs w:val="28"/>
          <w:lang w:val="kk-KZ"/>
        </w:rPr>
        <w:t xml:space="preserve"> </w:t>
      </w:r>
      <w:r w:rsidR="000A6847">
        <w:rPr>
          <w:rFonts w:ascii="Arial" w:hAnsi="Arial" w:cs="Arial"/>
          <w:sz w:val="28"/>
          <w:szCs w:val="28"/>
        </w:rPr>
        <w:tab/>
      </w:r>
      <w:r w:rsidR="007C3FF0">
        <w:rPr>
          <w:rFonts w:ascii="Arial" w:hAnsi="Arial" w:cs="Arial"/>
          <w:sz w:val="28"/>
          <w:szCs w:val="28"/>
          <w:lang w:val="kk-KZ"/>
        </w:rPr>
        <w:t>46</w:t>
      </w:r>
    </w:p>
    <w:p w14:paraId="7A25FB66" w14:textId="5427A096" w:rsidR="009E6D29" w:rsidRPr="006155DE" w:rsidRDefault="009E6D29" w:rsidP="000A6847">
      <w:pPr>
        <w:pStyle w:val="a3"/>
        <w:tabs>
          <w:tab w:val="left" w:pos="1134"/>
          <w:tab w:val="left" w:leader="dot" w:pos="9072"/>
        </w:tabs>
        <w:spacing w:after="0" w:line="240" w:lineRule="auto"/>
        <w:ind w:left="0" w:right="567"/>
        <w:contextualSpacing w:val="0"/>
        <w:jc w:val="both"/>
        <w:rPr>
          <w:rFonts w:ascii="Arial" w:hAnsi="Arial" w:cs="Arial"/>
          <w:sz w:val="28"/>
          <w:szCs w:val="28"/>
          <w:lang w:val="kk-KZ"/>
        </w:rPr>
      </w:pPr>
      <w:r w:rsidRPr="00B86591">
        <w:rPr>
          <w:rFonts w:ascii="Arial" w:hAnsi="Arial" w:cs="Arial"/>
          <w:b/>
          <w:bCs/>
          <w:sz w:val="28"/>
          <w:szCs w:val="28"/>
        </w:rPr>
        <w:t>Общие положения по работе с доказательствами, представленными в цифровой форме</w:t>
      </w:r>
      <w:r>
        <w:rPr>
          <w:rFonts w:ascii="Arial" w:hAnsi="Arial" w:cs="Arial"/>
          <w:sz w:val="28"/>
          <w:szCs w:val="28"/>
        </w:rPr>
        <w:t xml:space="preserve"> </w:t>
      </w:r>
      <w:r w:rsidR="000A6847">
        <w:rPr>
          <w:rFonts w:ascii="Arial" w:hAnsi="Arial" w:cs="Arial"/>
          <w:sz w:val="28"/>
          <w:szCs w:val="28"/>
        </w:rPr>
        <w:tab/>
      </w:r>
      <w:r w:rsidR="006155DE">
        <w:rPr>
          <w:rFonts w:ascii="Arial" w:hAnsi="Arial" w:cs="Arial"/>
          <w:sz w:val="28"/>
          <w:szCs w:val="28"/>
          <w:lang w:val="kk-KZ"/>
        </w:rPr>
        <w:t>50</w:t>
      </w:r>
    </w:p>
    <w:p w14:paraId="5115B6A9" w14:textId="77777777" w:rsidR="00AA17E0" w:rsidRDefault="00AA17E0" w:rsidP="000A6847">
      <w:pPr>
        <w:tabs>
          <w:tab w:val="left" w:pos="1134"/>
          <w:tab w:val="left" w:leader="dot" w:pos="9072"/>
        </w:tabs>
        <w:spacing w:after="0" w:line="240" w:lineRule="auto"/>
        <w:ind w:right="567"/>
        <w:jc w:val="both"/>
        <w:rPr>
          <w:rFonts w:ascii="Arial" w:hAnsi="Arial" w:cs="Arial"/>
          <w:b/>
          <w:bCs/>
          <w:sz w:val="28"/>
          <w:szCs w:val="28"/>
        </w:rPr>
      </w:pPr>
    </w:p>
    <w:p w14:paraId="57DA06ED" w14:textId="165BF156" w:rsidR="009E6D29" w:rsidRPr="006155DE" w:rsidRDefault="00B86591" w:rsidP="000A6847">
      <w:pPr>
        <w:tabs>
          <w:tab w:val="left" w:pos="1134"/>
          <w:tab w:val="left" w:leader="dot" w:pos="9072"/>
        </w:tabs>
        <w:spacing w:after="0" w:line="240" w:lineRule="auto"/>
        <w:ind w:right="567"/>
        <w:jc w:val="both"/>
        <w:rPr>
          <w:rFonts w:ascii="Arial" w:hAnsi="Arial" w:cs="Arial"/>
          <w:sz w:val="28"/>
          <w:szCs w:val="28"/>
          <w:lang w:val="kk-KZ"/>
        </w:rPr>
      </w:pPr>
      <w:r w:rsidRPr="00B86591">
        <w:rPr>
          <w:rFonts w:ascii="Arial" w:hAnsi="Arial" w:cs="Arial"/>
          <w:b/>
          <w:bCs/>
          <w:sz w:val="28"/>
          <w:szCs w:val="28"/>
        </w:rPr>
        <w:t>ПОИСК И ОБНАРУЖЕНИЕ ДОКАЗАТЕЛЬСТВ</w:t>
      </w:r>
      <w:r>
        <w:rPr>
          <w:rFonts w:ascii="Arial" w:hAnsi="Arial" w:cs="Arial"/>
          <w:sz w:val="28"/>
          <w:szCs w:val="28"/>
        </w:rPr>
        <w:t xml:space="preserve"> </w:t>
      </w:r>
      <w:r w:rsidR="000A6847">
        <w:rPr>
          <w:rFonts w:ascii="Arial" w:hAnsi="Arial" w:cs="Arial"/>
          <w:sz w:val="28"/>
          <w:szCs w:val="28"/>
        </w:rPr>
        <w:tab/>
      </w:r>
      <w:r w:rsidR="006155DE">
        <w:rPr>
          <w:rFonts w:ascii="Arial" w:hAnsi="Arial" w:cs="Arial"/>
          <w:sz w:val="28"/>
          <w:szCs w:val="28"/>
          <w:lang w:val="kk-KZ"/>
        </w:rPr>
        <w:t>52</w:t>
      </w:r>
    </w:p>
    <w:p w14:paraId="6298ABA8" w14:textId="5DEE0E54" w:rsidR="009E6D29" w:rsidRPr="006A4EAB" w:rsidRDefault="00B86591" w:rsidP="000A6847">
      <w:pPr>
        <w:tabs>
          <w:tab w:val="left" w:pos="1134"/>
          <w:tab w:val="left" w:leader="dot" w:pos="9072"/>
        </w:tabs>
        <w:spacing w:after="0" w:line="240" w:lineRule="auto"/>
        <w:ind w:right="567"/>
        <w:jc w:val="both"/>
        <w:rPr>
          <w:rFonts w:ascii="Arial" w:hAnsi="Arial" w:cs="Arial"/>
          <w:sz w:val="28"/>
          <w:szCs w:val="28"/>
        </w:rPr>
      </w:pPr>
      <w:r w:rsidRPr="00B86591">
        <w:rPr>
          <w:rFonts w:ascii="Arial" w:hAnsi="Arial" w:cs="Arial"/>
          <w:b/>
          <w:bCs/>
          <w:sz w:val="28"/>
          <w:szCs w:val="28"/>
        </w:rPr>
        <w:t>ИЗЪЯТИЕ ДОКАЗАТЕЛЬСТВ</w:t>
      </w:r>
      <w:r>
        <w:rPr>
          <w:rFonts w:ascii="Arial" w:hAnsi="Arial" w:cs="Arial"/>
          <w:sz w:val="28"/>
          <w:szCs w:val="28"/>
        </w:rPr>
        <w:t xml:space="preserve"> </w:t>
      </w:r>
      <w:r w:rsidR="000A6847">
        <w:rPr>
          <w:rFonts w:ascii="Arial" w:hAnsi="Arial" w:cs="Arial"/>
          <w:sz w:val="28"/>
          <w:szCs w:val="28"/>
        </w:rPr>
        <w:tab/>
      </w:r>
      <w:r w:rsidR="006723E8">
        <w:rPr>
          <w:rFonts w:ascii="Arial" w:hAnsi="Arial" w:cs="Arial"/>
          <w:sz w:val="28"/>
          <w:szCs w:val="28"/>
        </w:rPr>
        <w:t>5</w:t>
      </w:r>
      <w:r w:rsidR="006A4EAB" w:rsidRPr="006A4EAB">
        <w:rPr>
          <w:rFonts w:ascii="Arial" w:hAnsi="Arial" w:cs="Arial"/>
          <w:sz w:val="28"/>
          <w:szCs w:val="28"/>
        </w:rPr>
        <w:t>6</w:t>
      </w:r>
    </w:p>
    <w:p w14:paraId="6D62AD5B" w14:textId="2BA6DEDC" w:rsidR="009E6D29" w:rsidRPr="006155DE" w:rsidRDefault="009E6D29" w:rsidP="000A6847">
      <w:pPr>
        <w:tabs>
          <w:tab w:val="left" w:pos="567"/>
          <w:tab w:val="left" w:leader="dot" w:pos="9072"/>
        </w:tabs>
        <w:spacing w:after="0" w:line="240" w:lineRule="auto"/>
        <w:ind w:right="567"/>
        <w:jc w:val="both"/>
        <w:rPr>
          <w:rFonts w:ascii="Arial" w:hAnsi="Arial" w:cs="Arial"/>
          <w:sz w:val="28"/>
          <w:szCs w:val="28"/>
          <w:lang w:val="kk-KZ"/>
        </w:rPr>
      </w:pPr>
      <w:r w:rsidRPr="00B86591">
        <w:rPr>
          <w:rFonts w:ascii="Arial" w:hAnsi="Arial" w:cs="Arial"/>
          <w:b/>
          <w:bCs/>
          <w:sz w:val="28"/>
          <w:szCs w:val="28"/>
        </w:rPr>
        <w:t>Изъятие цифрового устройства с включенным питанием</w:t>
      </w:r>
      <w:r>
        <w:rPr>
          <w:rFonts w:ascii="Arial" w:hAnsi="Arial" w:cs="Arial"/>
          <w:sz w:val="28"/>
          <w:szCs w:val="28"/>
        </w:rPr>
        <w:t xml:space="preserve"> </w:t>
      </w:r>
      <w:r w:rsidR="000A6847">
        <w:rPr>
          <w:rFonts w:ascii="Arial" w:hAnsi="Arial" w:cs="Arial"/>
          <w:sz w:val="28"/>
          <w:szCs w:val="28"/>
        </w:rPr>
        <w:tab/>
      </w:r>
      <w:r w:rsidR="006723E8">
        <w:rPr>
          <w:rFonts w:ascii="Arial" w:hAnsi="Arial" w:cs="Arial"/>
          <w:sz w:val="28"/>
          <w:szCs w:val="28"/>
        </w:rPr>
        <w:t>5</w:t>
      </w:r>
      <w:r w:rsidR="006155DE">
        <w:rPr>
          <w:rFonts w:ascii="Arial" w:hAnsi="Arial" w:cs="Arial"/>
          <w:sz w:val="28"/>
          <w:szCs w:val="28"/>
          <w:lang w:val="kk-KZ"/>
        </w:rPr>
        <w:t>7</w:t>
      </w:r>
    </w:p>
    <w:p w14:paraId="52136C75" w14:textId="612CAC1B" w:rsidR="009E6D29" w:rsidRPr="006155DE" w:rsidRDefault="00B86591" w:rsidP="000A6847">
      <w:pPr>
        <w:pStyle w:val="a3"/>
        <w:tabs>
          <w:tab w:val="left" w:pos="567"/>
          <w:tab w:val="left" w:leader="dot" w:pos="9072"/>
        </w:tabs>
        <w:spacing w:after="0" w:line="240" w:lineRule="auto"/>
        <w:ind w:left="567" w:right="567"/>
        <w:contextualSpacing w:val="0"/>
        <w:jc w:val="both"/>
        <w:rPr>
          <w:rFonts w:ascii="Arial" w:hAnsi="Arial" w:cs="Arial"/>
          <w:sz w:val="28"/>
          <w:szCs w:val="28"/>
          <w:lang w:val="kk-KZ"/>
        </w:rPr>
      </w:pPr>
      <w:r w:rsidRPr="009E6D29">
        <w:rPr>
          <w:rFonts w:ascii="Arial" w:hAnsi="Arial" w:cs="Arial"/>
          <w:sz w:val="28"/>
          <w:szCs w:val="28"/>
        </w:rPr>
        <w:t>Базовые действия</w:t>
      </w:r>
      <w:r w:rsidR="009E6D29" w:rsidRPr="009E6D29">
        <w:rPr>
          <w:rFonts w:ascii="Arial" w:hAnsi="Arial" w:cs="Arial"/>
          <w:sz w:val="28"/>
          <w:szCs w:val="28"/>
        </w:rPr>
        <w:t>: изъятие цифровых устройств с включенным питанием</w:t>
      </w:r>
      <w:r w:rsidR="009E6D29">
        <w:rPr>
          <w:rFonts w:ascii="Arial" w:hAnsi="Arial" w:cs="Arial"/>
          <w:sz w:val="28"/>
          <w:szCs w:val="28"/>
        </w:rPr>
        <w:t xml:space="preserve"> </w:t>
      </w:r>
      <w:r w:rsidR="000A6847">
        <w:rPr>
          <w:rFonts w:ascii="Arial" w:hAnsi="Arial" w:cs="Arial"/>
          <w:sz w:val="28"/>
          <w:szCs w:val="28"/>
        </w:rPr>
        <w:tab/>
      </w:r>
      <w:r w:rsidR="006723E8">
        <w:rPr>
          <w:rFonts w:ascii="Arial" w:hAnsi="Arial" w:cs="Arial"/>
          <w:sz w:val="28"/>
          <w:szCs w:val="28"/>
        </w:rPr>
        <w:t>5</w:t>
      </w:r>
      <w:r w:rsidR="006155DE">
        <w:rPr>
          <w:rFonts w:ascii="Arial" w:hAnsi="Arial" w:cs="Arial"/>
          <w:sz w:val="28"/>
          <w:szCs w:val="28"/>
          <w:lang w:val="kk-KZ"/>
        </w:rPr>
        <w:t>8</w:t>
      </w:r>
    </w:p>
    <w:p w14:paraId="70336DF9" w14:textId="5B8EEEEC" w:rsidR="009E6D29" w:rsidRPr="00FB2806" w:rsidRDefault="00B86591" w:rsidP="000A6847">
      <w:pPr>
        <w:pStyle w:val="a3"/>
        <w:tabs>
          <w:tab w:val="left" w:pos="567"/>
          <w:tab w:val="left" w:leader="dot" w:pos="9072"/>
        </w:tabs>
        <w:spacing w:after="0" w:line="240" w:lineRule="auto"/>
        <w:ind w:left="567" w:right="567"/>
        <w:contextualSpacing w:val="0"/>
        <w:jc w:val="both"/>
        <w:rPr>
          <w:rFonts w:ascii="Arial" w:hAnsi="Arial" w:cs="Arial"/>
          <w:sz w:val="28"/>
          <w:szCs w:val="28"/>
        </w:rPr>
      </w:pPr>
      <w:r w:rsidRPr="009E6D29">
        <w:rPr>
          <w:rFonts w:ascii="Arial" w:hAnsi="Arial" w:cs="Arial"/>
          <w:sz w:val="28"/>
          <w:szCs w:val="28"/>
        </w:rPr>
        <w:t>Дополнительные действия</w:t>
      </w:r>
      <w:r w:rsidR="009E6D29" w:rsidRPr="009E6D29">
        <w:rPr>
          <w:rFonts w:ascii="Arial" w:hAnsi="Arial" w:cs="Arial"/>
          <w:sz w:val="28"/>
          <w:szCs w:val="28"/>
        </w:rPr>
        <w:t>: изъятие цифровых устройств с включенным питанием</w:t>
      </w:r>
      <w:r>
        <w:rPr>
          <w:rFonts w:ascii="Arial" w:hAnsi="Arial" w:cs="Arial"/>
          <w:sz w:val="28"/>
          <w:szCs w:val="28"/>
        </w:rPr>
        <w:t xml:space="preserve"> </w:t>
      </w:r>
      <w:r w:rsidR="000A6847">
        <w:rPr>
          <w:rFonts w:ascii="Arial" w:hAnsi="Arial" w:cs="Arial"/>
          <w:sz w:val="28"/>
          <w:szCs w:val="28"/>
        </w:rPr>
        <w:tab/>
      </w:r>
      <w:r w:rsidR="00707ECE">
        <w:rPr>
          <w:rFonts w:ascii="Arial" w:hAnsi="Arial" w:cs="Arial"/>
          <w:sz w:val="28"/>
          <w:szCs w:val="28"/>
        </w:rPr>
        <w:t>59</w:t>
      </w:r>
    </w:p>
    <w:p w14:paraId="3A5A2471" w14:textId="600EBA84" w:rsidR="00B86591" w:rsidRPr="006155DE" w:rsidRDefault="00B86591" w:rsidP="000A6847">
      <w:pPr>
        <w:tabs>
          <w:tab w:val="left" w:pos="1134"/>
          <w:tab w:val="left" w:leader="dot" w:pos="9072"/>
        </w:tabs>
        <w:spacing w:after="0" w:line="240" w:lineRule="auto"/>
        <w:ind w:right="567"/>
        <w:jc w:val="both"/>
        <w:rPr>
          <w:rFonts w:ascii="Arial" w:hAnsi="Arial" w:cs="Arial"/>
          <w:sz w:val="28"/>
          <w:szCs w:val="28"/>
          <w:lang w:val="kk-KZ"/>
        </w:rPr>
      </w:pPr>
      <w:r w:rsidRPr="00B86591">
        <w:rPr>
          <w:rFonts w:ascii="Arial" w:hAnsi="Arial" w:cs="Arial"/>
          <w:b/>
          <w:bCs/>
          <w:sz w:val="28"/>
          <w:szCs w:val="28"/>
        </w:rPr>
        <w:t>Цифровые устройства с выключенным питанием</w:t>
      </w:r>
      <w:r w:rsidRPr="00B86591">
        <w:rPr>
          <w:rFonts w:ascii="Arial" w:hAnsi="Arial" w:cs="Arial"/>
          <w:sz w:val="28"/>
          <w:szCs w:val="28"/>
        </w:rPr>
        <w:t xml:space="preserve"> </w:t>
      </w:r>
      <w:r w:rsidR="000A6847">
        <w:rPr>
          <w:rFonts w:ascii="Arial" w:hAnsi="Arial" w:cs="Arial"/>
          <w:sz w:val="28"/>
          <w:szCs w:val="28"/>
        </w:rPr>
        <w:tab/>
      </w:r>
      <w:r w:rsidR="006155DE">
        <w:rPr>
          <w:rFonts w:ascii="Arial" w:hAnsi="Arial" w:cs="Arial"/>
          <w:sz w:val="28"/>
          <w:szCs w:val="28"/>
          <w:lang w:val="kk-KZ"/>
        </w:rPr>
        <w:t>60</w:t>
      </w:r>
    </w:p>
    <w:p w14:paraId="6960E48F" w14:textId="69D9D013" w:rsidR="00B86591" w:rsidRPr="006155DE" w:rsidRDefault="00B86591" w:rsidP="000A6847">
      <w:pPr>
        <w:pStyle w:val="a3"/>
        <w:tabs>
          <w:tab w:val="left" w:pos="567"/>
          <w:tab w:val="left" w:leader="dot" w:pos="9072"/>
        </w:tabs>
        <w:spacing w:after="0" w:line="240" w:lineRule="auto"/>
        <w:ind w:left="567" w:right="567"/>
        <w:contextualSpacing w:val="0"/>
        <w:jc w:val="both"/>
        <w:rPr>
          <w:rFonts w:ascii="Arial" w:hAnsi="Arial" w:cs="Arial"/>
          <w:sz w:val="28"/>
          <w:szCs w:val="28"/>
          <w:lang w:val="kk-KZ"/>
        </w:rPr>
      </w:pPr>
      <w:r w:rsidRPr="00B86591">
        <w:rPr>
          <w:rFonts w:ascii="Arial" w:hAnsi="Arial" w:cs="Arial"/>
          <w:sz w:val="28"/>
          <w:szCs w:val="28"/>
        </w:rPr>
        <w:t>Базовые действия: изъятие цифровых устройств с выключенным питанием</w:t>
      </w:r>
      <w:r>
        <w:rPr>
          <w:rFonts w:ascii="Arial" w:hAnsi="Arial" w:cs="Arial"/>
          <w:sz w:val="28"/>
          <w:szCs w:val="28"/>
        </w:rPr>
        <w:t xml:space="preserve"> </w:t>
      </w:r>
      <w:r w:rsidR="000A6847">
        <w:rPr>
          <w:rFonts w:ascii="Arial" w:hAnsi="Arial" w:cs="Arial"/>
          <w:sz w:val="28"/>
          <w:szCs w:val="28"/>
        </w:rPr>
        <w:tab/>
      </w:r>
      <w:r w:rsidR="006155DE">
        <w:rPr>
          <w:rFonts w:ascii="Arial" w:hAnsi="Arial" w:cs="Arial"/>
          <w:sz w:val="28"/>
          <w:szCs w:val="28"/>
          <w:lang w:val="kk-KZ"/>
        </w:rPr>
        <w:t>61</w:t>
      </w:r>
    </w:p>
    <w:p w14:paraId="1EF54724" w14:textId="2C487485" w:rsidR="00B86591" w:rsidRPr="006155DE" w:rsidRDefault="00B86591" w:rsidP="000A6847">
      <w:pPr>
        <w:pStyle w:val="a3"/>
        <w:tabs>
          <w:tab w:val="left" w:pos="567"/>
          <w:tab w:val="left" w:leader="dot" w:pos="9072"/>
        </w:tabs>
        <w:spacing w:after="0" w:line="240" w:lineRule="auto"/>
        <w:ind w:left="567" w:right="567"/>
        <w:contextualSpacing w:val="0"/>
        <w:jc w:val="both"/>
        <w:rPr>
          <w:rFonts w:ascii="Arial" w:hAnsi="Arial" w:cs="Arial"/>
          <w:sz w:val="28"/>
          <w:szCs w:val="28"/>
          <w:lang w:val="kk-KZ"/>
        </w:rPr>
      </w:pPr>
      <w:r w:rsidRPr="00B86591">
        <w:rPr>
          <w:rFonts w:ascii="Arial" w:hAnsi="Arial" w:cs="Arial"/>
          <w:sz w:val="28"/>
          <w:szCs w:val="28"/>
        </w:rPr>
        <w:t>Дополнительные действия: изъятие цифровых устройств с выключенным питанием</w:t>
      </w:r>
      <w:r>
        <w:rPr>
          <w:rFonts w:ascii="Arial" w:hAnsi="Arial" w:cs="Arial"/>
          <w:sz w:val="28"/>
          <w:szCs w:val="28"/>
        </w:rPr>
        <w:t xml:space="preserve"> </w:t>
      </w:r>
      <w:r w:rsidR="000A6847">
        <w:rPr>
          <w:rFonts w:ascii="Arial" w:hAnsi="Arial" w:cs="Arial"/>
          <w:sz w:val="28"/>
          <w:szCs w:val="28"/>
        </w:rPr>
        <w:tab/>
      </w:r>
      <w:r w:rsidR="006155DE">
        <w:rPr>
          <w:rFonts w:ascii="Arial" w:hAnsi="Arial" w:cs="Arial"/>
          <w:sz w:val="28"/>
          <w:szCs w:val="28"/>
          <w:lang w:val="kk-KZ"/>
        </w:rPr>
        <w:t>62</w:t>
      </w:r>
    </w:p>
    <w:p w14:paraId="7DA8F848" w14:textId="77777777" w:rsidR="00AA17E0" w:rsidRDefault="00AA17E0" w:rsidP="000A6847">
      <w:pPr>
        <w:tabs>
          <w:tab w:val="left" w:pos="1134"/>
          <w:tab w:val="left" w:leader="dot" w:pos="9072"/>
        </w:tabs>
        <w:spacing w:after="0" w:line="240" w:lineRule="auto"/>
        <w:ind w:right="567"/>
        <w:jc w:val="both"/>
        <w:rPr>
          <w:rFonts w:ascii="Arial" w:hAnsi="Arial" w:cs="Arial"/>
          <w:b/>
          <w:bCs/>
          <w:sz w:val="28"/>
          <w:szCs w:val="28"/>
        </w:rPr>
      </w:pPr>
    </w:p>
    <w:p w14:paraId="357A1D10" w14:textId="40B4EB60" w:rsidR="00B86591" w:rsidRPr="006155DE" w:rsidRDefault="00B86591" w:rsidP="000A6847">
      <w:pPr>
        <w:tabs>
          <w:tab w:val="left" w:pos="1134"/>
          <w:tab w:val="left" w:leader="dot" w:pos="9072"/>
        </w:tabs>
        <w:spacing w:after="0" w:line="240" w:lineRule="auto"/>
        <w:ind w:right="567"/>
        <w:jc w:val="both"/>
        <w:rPr>
          <w:rFonts w:ascii="Arial" w:hAnsi="Arial" w:cs="Arial"/>
          <w:sz w:val="28"/>
          <w:szCs w:val="28"/>
          <w:lang w:val="kk-KZ"/>
        </w:rPr>
      </w:pPr>
      <w:r w:rsidRPr="00B86591">
        <w:rPr>
          <w:rFonts w:ascii="Arial" w:hAnsi="Arial" w:cs="Arial"/>
          <w:b/>
          <w:bCs/>
          <w:sz w:val="28"/>
          <w:szCs w:val="28"/>
        </w:rPr>
        <w:t>КОПИРОВАНИЕ ДОКАЗАТЕЛЬСТВ</w:t>
      </w:r>
      <w:r>
        <w:rPr>
          <w:rFonts w:ascii="Arial" w:hAnsi="Arial" w:cs="Arial"/>
          <w:sz w:val="28"/>
          <w:szCs w:val="28"/>
        </w:rPr>
        <w:t xml:space="preserve"> </w:t>
      </w:r>
      <w:r w:rsidR="000A6847">
        <w:rPr>
          <w:rFonts w:ascii="Arial" w:hAnsi="Arial" w:cs="Arial"/>
          <w:sz w:val="28"/>
          <w:szCs w:val="28"/>
        </w:rPr>
        <w:tab/>
      </w:r>
      <w:r w:rsidR="006155DE">
        <w:rPr>
          <w:rFonts w:ascii="Arial" w:hAnsi="Arial" w:cs="Arial"/>
          <w:sz w:val="28"/>
          <w:szCs w:val="28"/>
          <w:lang w:val="kk-KZ"/>
        </w:rPr>
        <w:t>6</w:t>
      </w:r>
      <w:r w:rsidR="00707ECE">
        <w:rPr>
          <w:rFonts w:ascii="Arial" w:hAnsi="Arial" w:cs="Arial"/>
          <w:sz w:val="28"/>
          <w:szCs w:val="28"/>
          <w:lang w:val="kk-KZ"/>
        </w:rPr>
        <w:t>2</w:t>
      </w:r>
    </w:p>
    <w:p w14:paraId="28B9ADE7" w14:textId="35B9B38C" w:rsidR="00B86591" w:rsidRPr="006155DE" w:rsidRDefault="00B86591" w:rsidP="000A6847">
      <w:pPr>
        <w:tabs>
          <w:tab w:val="left" w:pos="567"/>
          <w:tab w:val="left" w:leader="dot" w:pos="9072"/>
        </w:tabs>
        <w:spacing w:after="0" w:line="240" w:lineRule="auto"/>
        <w:ind w:right="567"/>
        <w:jc w:val="both"/>
        <w:rPr>
          <w:rFonts w:ascii="Arial" w:hAnsi="Arial" w:cs="Arial"/>
          <w:sz w:val="28"/>
          <w:szCs w:val="28"/>
          <w:lang w:val="kk-KZ"/>
        </w:rPr>
      </w:pPr>
      <w:r w:rsidRPr="00B86591">
        <w:rPr>
          <w:rFonts w:ascii="Arial" w:hAnsi="Arial" w:cs="Arial"/>
          <w:b/>
          <w:bCs/>
          <w:sz w:val="28"/>
          <w:szCs w:val="28"/>
        </w:rPr>
        <w:t>Цифровые устройства с включенным питанием</w:t>
      </w:r>
      <w:r>
        <w:rPr>
          <w:rFonts w:ascii="Arial" w:hAnsi="Arial" w:cs="Arial"/>
          <w:sz w:val="28"/>
          <w:szCs w:val="28"/>
        </w:rPr>
        <w:t xml:space="preserve"> </w:t>
      </w:r>
      <w:r w:rsidR="000A6847">
        <w:rPr>
          <w:rFonts w:ascii="Arial" w:hAnsi="Arial" w:cs="Arial"/>
          <w:sz w:val="28"/>
          <w:szCs w:val="28"/>
        </w:rPr>
        <w:tab/>
      </w:r>
      <w:r w:rsidR="006155DE">
        <w:rPr>
          <w:rFonts w:ascii="Arial" w:hAnsi="Arial" w:cs="Arial"/>
          <w:sz w:val="28"/>
          <w:szCs w:val="28"/>
          <w:lang w:val="kk-KZ"/>
        </w:rPr>
        <w:t>6</w:t>
      </w:r>
      <w:r w:rsidR="00707ECE">
        <w:rPr>
          <w:rFonts w:ascii="Arial" w:hAnsi="Arial" w:cs="Arial"/>
          <w:sz w:val="28"/>
          <w:szCs w:val="28"/>
          <w:lang w:val="kk-KZ"/>
        </w:rPr>
        <w:t>2</w:t>
      </w:r>
    </w:p>
    <w:p w14:paraId="555E9113" w14:textId="0B130720" w:rsidR="00B86591" w:rsidRPr="006155DE" w:rsidRDefault="00B86591" w:rsidP="000A6847">
      <w:pPr>
        <w:pStyle w:val="a3"/>
        <w:tabs>
          <w:tab w:val="left" w:pos="567"/>
          <w:tab w:val="left" w:leader="dot" w:pos="9072"/>
        </w:tabs>
        <w:spacing w:after="0" w:line="240" w:lineRule="auto"/>
        <w:ind w:left="567" w:right="567"/>
        <w:contextualSpacing w:val="0"/>
        <w:jc w:val="both"/>
        <w:rPr>
          <w:rFonts w:ascii="Arial" w:hAnsi="Arial" w:cs="Arial"/>
          <w:sz w:val="28"/>
          <w:szCs w:val="28"/>
          <w:lang w:val="kk-KZ"/>
        </w:rPr>
      </w:pPr>
      <w:r w:rsidRPr="00B86591">
        <w:rPr>
          <w:rFonts w:ascii="Arial" w:hAnsi="Arial" w:cs="Arial"/>
          <w:sz w:val="28"/>
          <w:szCs w:val="28"/>
        </w:rPr>
        <w:t>Базовые действия: копирование доказательств из цифровых устройств с включенным питанием</w:t>
      </w:r>
      <w:r>
        <w:rPr>
          <w:rFonts w:ascii="Arial" w:hAnsi="Arial" w:cs="Arial"/>
          <w:sz w:val="28"/>
          <w:szCs w:val="28"/>
        </w:rPr>
        <w:t xml:space="preserve"> </w:t>
      </w:r>
      <w:r w:rsidR="000A6847">
        <w:rPr>
          <w:rFonts w:ascii="Arial" w:hAnsi="Arial" w:cs="Arial"/>
          <w:sz w:val="28"/>
          <w:szCs w:val="28"/>
        </w:rPr>
        <w:tab/>
      </w:r>
      <w:r w:rsidR="006155DE">
        <w:rPr>
          <w:rFonts w:ascii="Arial" w:hAnsi="Arial" w:cs="Arial"/>
          <w:sz w:val="28"/>
          <w:szCs w:val="28"/>
          <w:lang w:val="kk-KZ"/>
        </w:rPr>
        <w:t>6</w:t>
      </w:r>
      <w:r w:rsidR="00707ECE">
        <w:rPr>
          <w:rFonts w:ascii="Arial" w:hAnsi="Arial" w:cs="Arial"/>
          <w:sz w:val="28"/>
          <w:szCs w:val="28"/>
          <w:lang w:val="kk-KZ"/>
        </w:rPr>
        <w:t>3</w:t>
      </w:r>
    </w:p>
    <w:p w14:paraId="0F055AD6" w14:textId="7E591086" w:rsidR="00B86591" w:rsidRPr="006155DE" w:rsidRDefault="00B86591" w:rsidP="000A6847">
      <w:pPr>
        <w:pStyle w:val="a3"/>
        <w:tabs>
          <w:tab w:val="left" w:pos="567"/>
          <w:tab w:val="left" w:pos="1134"/>
          <w:tab w:val="left" w:leader="dot" w:pos="9072"/>
        </w:tabs>
        <w:spacing w:after="0" w:line="240" w:lineRule="auto"/>
        <w:ind w:left="567" w:right="567"/>
        <w:contextualSpacing w:val="0"/>
        <w:jc w:val="both"/>
        <w:rPr>
          <w:rFonts w:ascii="Arial" w:hAnsi="Arial" w:cs="Arial"/>
          <w:sz w:val="28"/>
          <w:szCs w:val="28"/>
          <w:lang w:val="kk-KZ"/>
        </w:rPr>
      </w:pPr>
      <w:r w:rsidRPr="00B86591">
        <w:rPr>
          <w:rFonts w:ascii="Arial" w:hAnsi="Arial" w:cs="Arial"/>
          <w:sz w:val="28"/>
          <w:szCs w:val="28"/>
        </w:rPr>
        <w:t>Дополнительные действия: копирование доказательств из цифровых устройств с включенным питанием</w:t>
      </w:r>
      <w:r>
        <w:rPr>
          <w:rFonts w:ascii="Arial" w:hAnsi="Arial" w:cs="Arial"/>
          <w:sz w:val="28"/>
          <w:szCs w:val="28"/>
        </w:rPr>
        <w:t xml:space="preserve"> </w:t>
      </w:r>
      <w:r w:rsidR="000A6847">
        <w:rPr>
          <w:rFonts w:ascii="Arial" w:hAnsi="Arial" w:cs="Arial"/>
          <w:sz w:val="28"/>
          <w:szCs w:val="28"/>
        </w:rPr>
        <w:tab/>
      </w:r>
      <w:r w:rsidR="006155DE">
        <w:rPr>
          <w:rFonts w:ascii="Arial" w:hAnsi="Arial" w:cs="Arial"/>
          <w:sz w:val="28"/>
          <w:szCs w:val="28"/>
          <w:lang w:val="kk-KZ"/>
        </w:rPr>
        <w:t>6</w:t>
      </w:r>
      <w:r w:rsidR="00707ECE">
        <w:rPr>
          <w:rFonts w:ascii="Arial" w:hAnsi="Arial" w:cs="Arial"/>
          <w:sz w:val="28"/>
          <w:szCs w:val="28"/>
          <w:lang w:val="kk-KZ"/>
        </w:rPr>
        <w:t>5</w:t>
      </w:r>
    </w:p>
    <w:p w14:paraId="5562EDD5" w14:textId="1976EF9D" w:rsidR="00B86591" w:rsidRPr="006155DE" w:rsidRDefault="00B86591" w:rsidP="000A6847">
      <w:pPr>
        <w:tabs>
          <w:tab w:val="left" w:pos="1134"/>
          <w:tab w:val="left" w:leader="dot" w:pos="9072"/>
        </w:tabs>
        <w:spacing w:after="0" w:line="240" w:lineRule="auto"/>
        <w:ind w:right="567"/>
        <w:jc w:val="both"/>
        <w:rPr>
          <w:rFonts w:ascii="Arial" w:hAnsi="Arial" w:cs="Arial"/>
          <w:sz w:val="28"/>
          <w:szCs w:val="28"/>
          <w:lang w:val="kk-KZ"/>
        </w:rPr>
      </w:pPr>
      <w:r w:rsidRPr="00B86591">
        <w:rPr>
          <w:rFonts w:ascii="Arial" w:hAnsi="Arial" w:cs="Arial"/>
          <w:b/>
          <w:bCs/>
          <w:sz w:val="28"/>
          <w:szCs w:val="28"/>
        </w:rPr>
        <w:t>Цифровые устройства с выключенным питанием</w:t>
      </w:r>
      <w:r>
        <w:rPr>
          <w:rFonts w:ascii="Arial" w:hAnsi="Arial" w:cs="Arial"/>
          <w:sz w:val="28"/>
          <w:szCs w:val="28"/>
        </w:rPr>
        <w:t xml:space="preserve"> </w:t>
      </w:r>
      <w:r w:rsidR="000A6847">
        <w:rPr>
          <w:rFonts w:ascii="Arial" w:hAnsi="Arial" w:cs="Arial"/>
          <w:sz w:val="28"/>
          <w:szCs w:val="28"/>
        </w:rPr>
        <w:tab/>
      </w:r>
      <w:r w:rsidR="006155DE">
        <w:rPr>
          <w:rFonts w:ascii="Arial" w:hAnsi="Arial" w:cs="Arial"/>
          <w:sz w:val="28"/>
          <w:szCs w:val="28"/>
          <w:lang w:val="kk-KZ"/>
        </w:rPr>
        <w:t>66</w:t>
      </w:r>
    </w:p>
    <w:p w14:paraId="18E81316" w14:textId="40A6E95A" w:rsidR="00B86591" w:rsidRPr="006155DE" w:rsidRDefault="00B86591" w:rsidP="000A6847">
      <w:pPr>
        <w:pStyle w:val="a3"/>
        <w:tabs>
          <w:tab w:val="left" w:pos="1134"/>
          <w:tab w:val="left" w:leader="dot" w:pos="9072"/>
        </w:tabs>
        <w:spacing w:after="0" w:line="240" w:lineRule="auto"/>
        <w:ind w:left="567" w:right="567"/>
        <w:contextualSpacing w:val="0"/>
        <w:jc w:val="both"/>
        <w:rPr>
          <w:rFonts w:ascii="Arial" w:hAnsi="Arial" w:cs="Arial"/>
          <w:sz w:val="28"/>
          <w:szCs w:val="28"/>
          <w:lang w:val="kk-KZ"/>
        </w:rPr>
      </w:pPr>
      <w:r w:rsidRPr="00B86591">
        <w:rPr>
          <w:rFonts w:ascii="Arial" w:hAnsi="Arial" w:cs="Arial"/>
          <w:sz w:val="28"/>
          <w:szCs w:val="28"/>
        </w:rPr>
        <w:t>Копирование доказательств из цифровых устройств с выключенным питанием</w:t>
      </w:r>
      <w:r>
        <w:rPr>
          <w:rFonts w:ascii="Arial" w:hAnsi="Arial" w:cs="Arial"/>
          <w:sz w:val="28"/>
          <w:szCs w:val="28"/>
        </w:rPr>
        <w:t xml:space="preserve"> </w:t>
      </w:r>
      <w:r w:rsidR="000A6847">
        <w:rPr>
          <w:rFonts w:ascii="Arial" w:hAnsi="Arial" w:cs="Arial"/>
          <w:sz w:val="28"/>
          <w:szCs w:val="28"/>
        </w:rPr>
        <w:tab/>
      </w:r>
      <w:r w:rsidR="00403BF8">
        <w:rPr>
          <w:rFonts w:ascii="Arial" w:hAnsi="Arial" w:cs="Arial"/>
          <w:sz w:val="28"/>
          <w:szCs w:val="28"/>
        </w:rPr>
        <w:t>6</w:t>
      </w:r>
      <w:r w:rsidR="00707ECE">
        <w:rPr>
          <w:rFonts w:ascii="Arial" w:hAnsi="Arial" w:cs="Arial"/>
          <w:sz w:val="28"/>
          <w:szCs w:val="28"/>
          <w:lang w:val="kk-KZ"/>
        </w:rPr>
        <w:t>6</w:t>
      </w:r>
    </w:p>
    <w:p w14:paraId="081632E1" w14:textId="034EC5A6" w:rsidR="00B86591" w:rsidRPr="006155DE" w:rsidRDefault="00B86591" w:rsidP="000A6847">
      <w:pPr>
        <w:tabs>
          <w:tab w:val="left" w:pos="1134"/>
          <w:tab w:val="left" w:leader="dot" w:pos="9072"/>
        </w:tabs>
        <w:spacing w:after="0" w:line="240" w:lineRule="auto"/>
        <w:ind w:right="567"/>
        <w:jc w:val="both"/>
        <w:rPr>
          <w:rFonts w:ascii="Arial" w:hAnsi="Arial" w:cs="Arial"/>
          <w:sz w:val="28"/>
          <w:szCs w:val="28"/>
          <w:lang w:val="kk-KZ"/>
        </w:rPr>
      </w:pPr>
      <w:r w:rsidRPr="00B86591">
        <w:rPr>
          <w:rFonts w:ascii="Arial" w:hAnsi="Arial" w:cs="Arial"/>
          <w:b/>
          <w:bCs/>
          <w:sz w:val="28"/>
          <w:szCs w:val="28"/>
        </w:rPr>
        <w:t>Цифровые устройства, критичные для целевой задачи</w:t>
      </w:r>
      <w:r>
        <w:rPr>
          <w:rFonts w:ascii="Arial" w:hAnsi="Arial" w:cs="Arial"/>
          <w:sz w:val="28"/>
          <w:szCs w:val="28"/>
        </w:rPr>
        <w:t xml:space="preserve"> </w:t>
      </w:r>
      <w:r w:rsidR="000A6847">
        <w:rPr>
          <w:rFonts w:ascii="Arial" w:hAnsi="Arial" w:cs="Arial"/>
          <w:sz w:val="28"/>
          <w:szCs w:val="28"/>
        </w:rPr>
        <w:tab/>
      </w:r>
      <w:r w:rsidR="00403BF8">
        <w:rPr>
          <w:rFonts w:ascii="Arial" w:hAnsi="Arial" w:cs="Arial"/>
          <w:sz w:val="28"/>
          <w:szCs w:val="28"/>
        </w:rPr>
        <w:t>6</w:t>
      </w:r>
      <w:r w:rsidR="006155DE">
        <w:rPr>
          <w:rFonts w:ascii="Arial" w:hAnsi="Arial" w:cs="Arial"/>
          <w:sz w:val="28"/>
          <w:szCs w:val="28"/>
          <w:lang w:val="kk-KZ"/>
        </w:rPr>
        <w:t>7</w:t>
      </w:r>
    </w:p>
    <w:p w14:paraId="529034AA" w14:textId="3262D31B" w:rsidR="00B86591" w:rsidRPr="006155DE" w:rsidRDefault="00B86591" w:rsidP="000A6847">
      <w:pPr>
        <w:tabs>
          <w:tab w:val="left" w:pos="1134"/>
          <w:tab w:val="left" w:leader="dot" w:pos="9072"/>
        </w:tabs>
        <w:spacing w:after="0" w:line="240" w:lineRule="auto"/>
        <w:ind w:right="567"/>
        <w:jc w:val="both"/>
        <w:rPr>
          <w:rFonts w:ascii="Arial" w:hAnsi="Arial" w:cs="Arial"/>
          <w:sz w:val="28"/>
          <w:szCs w:val="28"/>
          <w:lang w:val="kk-KZ"/>
        </w:rPr>
      </w:pPr>
      <w:r w:rsidRPr="00B86591">
        <w:rPr>
          <w:rFonts w:ascii="Arial" w:hAnsi="Arial" w:cs="Arial"/>
          <w:b/>
          <w:bCs/>
          <w:sz w:val="28"/>
          <w:szCs w:val="28"/>
        </w:rPr>
        <w:t>Частичное копирование доказательств</w:t>
      </w:r>
      <w:r>
        <w:rPr>
          <w:rFonts w:ascii="Arial" w:hAnsi="Arial" w:cs="Arial"/>
          <w:sz w:val="28"/>
          <w:szCs w:val="28"/>
        </w:rPr>
        <w:t xml:space="preserve"> </w:t>
      </w:r>
      <w:r w:rsidR="000A6847">
        <w:rPr>
          <w:rFonts w:ascii="Arial" w:hAnsi="Arial" w:cs="Arial"/>
          <w:sz w:val="28"/>
          <w:szCs w:val="28"/>
        </w:rPr>
        <w:tab/>
      </w:r>
      <w:r w:rsidR="00403BF8">
        <w:rPr>
          <w:rFonts w:ascii="Arial" w:hAnsi="Arial" w:cs="Arial"/>
          <w:sz w:val="28"/>
          <w:szCs w:val="28"/>
        </w:rPr>
        <w:t>6</w:t>
      </w:r>
      <w:r w:rsidR="00707ECE">
        <w:rPr>
          <w:rFonts w:ascii="Arial" w:hAnsi="Arial" w:cs="Arial"/>
          <w:sz w:val="28"/>
          <w:szCs w:val="28"/>
          <w:lang w:val="kk-KZ"/>
        </w:rPr>
        <w:t>7</w:t>
      </w:r>
    </w:p>
    <w:p w14:paraId="2483C7DD" w14:textId="18ADDED1" w:rsidR="009E6D29" w:rsidRPr="006155DE" w:rsidRDefault="00B86591" w:rsidP="000A6847">
      <w:pPr>
        <w:tabs>
          <w:tab w:val="left" w:pos="1134"/>
          <w:tab w:val="left" w:leader="dot" w:pos="9072"/>
        </w:tabs>
        <w:spacing w:after="0" w:line="240" w:lineRule="auto"/>
        <w:ind w:right="567"/>
        <w:jc w:val="both"/>
        <w:rPr>
          <w:rFonts w:ascii="Arial" w:hAnsi="Arial" w:cs="Arial"/>
          <w:sz w:val="28"/>
          <w:szCs w:val="28"/>
          <w:lang w:val="kk-KZ"/>
        </w:rPr>
      </w:pPr>
      <w:r w:rsidRPr="00B86591">
        <w:rPr>
          <w:rFonts w:ascii="Arial" w:hAnsi="Arial" w:cs="Arial"/>
          <w:b/>
          <w:bCs/>
          <w:sz w:val="28"/>
          <w:szCs w:val="28"/>
        </w:rPr>
        <w:t>Цифровые носители информации</w:t>
      </w:r>
      <w:r>
        <w:rPr>
          <w:rFonts w:ascii="Arial" w:hAnsi="Arial" w:cs="Arial"/>
          <w:sz w:val="28"/>
          <w:szCs w:val="28"/>
        </w:rPr>
        <w:t xml:space="preserve"> </w:t>
      </w:r>
      <w:r w:rsidR="000A6847">
        <w:rPr>
          <w:rFonts w:ascii="Arial" w:hAnsi="Arial" w:cs="Arial"/>
          <w:sz w:val="28"/>
          <w:szCs w:val="28"/>
        </w:rPr>
        <w:tab/>
      </w:r>
      <w:r w:rsidR="00403BF8">
        <w:rPr>
          <w:rFonts w:ascii="Arial" w:hAnsi="Arial" w:cs="Arial"/>
          <w:sz w:val="28"/>
          <w:szCs w:val="28"/>
        </w:rPr>
        <w:t>6</w:t>
      </w:r>
      <w:r w:rsidR="006155DE">
        <w:rPr>
          <w:rFonts w:ascii="Arial" w:hAnsi="Arial" w:cs="Arial"/>
          <w:sz w:val="28"/>
          <w:szCs w:val="28"/>
          <w:lang w:val="kk-KZ"/>
        </w:rPr>
        <w:t>8</w:t>
      </w:r>
    </w:p>
    <w:p w14:paraId="68085D00" w14:textId="77777777" w:rsidR="00AA17E0" w:rsidRDefault="00AA17E0" w:rsidP="000A6847">
      <w:pPr>
        <w:tabs>
          <w:tab w:val="left" w:pos="1134"/>
          <w:tab w:val="left" w:leader="dot" w:pos="9072"/>
        </w:tabs>
        <w:spacing w:after="0" w:line="240" w:lineRule="auto"/>
        <w:ind w:right="567"/>
        <w:jc w:val="both"/>
        <w:rPr>
          <w:rFonts w:ascii="Arial" w:hAnsi="Arial" w:cs="Arial"/>
          <w:b/>
          <w:bCs/>
          <w:sz w:val="28"/>
          <w:szCs w:val="28"/>
        </w:rPr>
      </w:pPr>
    </w:p>
    <w:p w14:paraId="12894CD6" w14:textId="62F957D0" w:rsidR="00B86591" w:rsidRPr="006155DE" w:rsidRDefault="00B86591" w:rsidP="000A6847">
      <w:pPr>
        <w:tabs>
          <w:tab w:val="left" w:pos="1134"/>
          <w:tab w:val="left" w:leader="dot" w:pos="9072"/>
        </w:tabs>
        <w:spacing w:after="0" w:line="240" w:lineRule="auto"/>
        <w:ind w:right="567"/>
        <w:jc w:val="both"/>
        <w:rPr>
          <w:rFonts w:ascii="Arial" w:hAnsi="Arial" w:cs="Arial"/>
          <w:sz w:val="28"/>
          <w:szCs w:val="28"/>
          <w:lang w:val="kk-KZ"/>
        </w:rPr>
      </w:pPr>
      <w:r w:rsidRPr="00B86591">
        <w:rPr>
          <w:rFonts w:ascii="Arial" w:hAnsi="Arial" w:cs="Arial"/>
          <w:b/>
          <w:bCs/>
          <w:sz w:val="28"/>
          <w:szCs w:val="28"/>
        </w:rPr>
        <w:t>СОХРАНЕНИЕ ДОКАЗАТЕЛЬСТВ</w:t>
      </w:r>
      <w:r>
        <w:rPr>
          <w:rFonts w:ascii="Arial" w:hAnsi="Arial" w:cs="Arial"/>
          <w:sz w:val="28"/>
          <w:szCs w:val="28"/>
        </w:rPr>
        <w:t xml:space="preserve"> </w:t>
      </w:r>
      <w:r w:rsidR="000A6847">
        <w:rPr>
          <w:rFonts w:ascii="Arial" w:hAnsi="Arial" w:cs="Arial"/>
          <w:sz w:val="28"/>
          <w:szCs w:val="28"/>
        </w:rPr>
        <w:tab/>
      </w:r>
      <w:r w:rsidR="00403BF8">
        <w:rPr>
          <w:rFonts w:ascii="Arial" w:hAnsi="Arial" w:cs="Arial"/>
          <w:sz w:val="28"/>
          <w:szCs w:val="28"/>
        </w:rPr>
        <w:t>6</w:t>
      </w:r>
      <w:r w:rsidR="006155DE">
        <w:rPr>
          <w:rFonts w:ascii="Arial" w:hAnsi="Arial" w:cs="Arial"/>
          <w:sz w:val="28"/>
          <w:szCs w:val="28"/>
          <w:lang w:val="kk-KZ"/>
        </w:rPr>
        <w:t>9</w:t>
      </w:r>
    </w:p>
    <w:p w14:paraId="16C072D7" w14:textId="77777777" w:rsidR="00AA17E0" w:rsidRDefault="00AA17E0" w:rsidP="000A6847">
      <w:pPr>
        <w:tabs>
          <w:tab w:val="left" w:pos="1134"/>
          <w:tab w:val="left" w:leader="dot" w:pos="9072"/>
        </w:tabs>
        <w:spacing w:after="0" w:line="240" w:lineRule="auto"/>
        <w:ind w:right="567"/>
        <w:jc w:val="both"/>
        <w:rPr>
          <w:rFonts w:ascii="Arial" w:hAnsi="Arial" w:cs="Arial"/>
          <w:b/>
          <w:bCs/>
          <w:sz w:val="28"/>
          <w:szCs w:val="28"/>
        </w:rPr>
      </w:pPr>
    </w:p>
    <w:p w14:paraId="40FDAFBC" w14:textId="4902015F" w:rsidR="00B86591" w:rsidRPr="006155DE" w:rsidRDefault="00B86591" w:rsidP="000A6847">
      <w:pPr>
        <w:tabs>
          <w:tab w:val="left" w:pos="1134"/>
          <w:tab w:val="left" w:leader="dot" w:pos="9072"/>
        </w:tabs>
        <w:spacing w:after="0" w:line="240" w:lineRule="auto"/>
        <w:ind w:right="567"/>
        <w:jc w:val="both"/>
        <w:rPr>
          <w:rFonts w:ascii="Arial" w:hAnsi="Arial" w:cs="Arial"/>
          <w:b/>
          <w:bCs/>
          <w:sz w:val="28"/>
          <w:szCs w:val="28"/>
          <w:lang w:val="kk-KZ"/>
        </w:rPr>
      </w:pPr>
      <w:r w:rsidRPr="00B86591">
        <w:rPr>
          <w:rFonts w:ascii="Arial" w:hAnsi="Arial" w:cs="Arial"/>
          <w:b/>
          <w:bCs/>
          <w:sz w:val="28"/>
          <w:szCs w:val="28"/>
        </w:rPr>
        <w:t>СЕТЕВЫЕ УСТРОЙСТВА</w:t>
      </w:r>
      <w:r>
        <w:rPr>
          <w:rFonts w:ascii="Arial" w:hAnsi="Arial" w:cs="Arial"/>
          <w:sz w:val="28"/>
          <w:szCs w:val="28"/>
        </w:rPr>
        <w:t xml:space="preserve"> </w:t>
      </w:r>
      <w:r w:rsidR="000A6847">
        <w:rPr>
          <w:rFonts w:ascii="Arial" w:hAnsi="Arial" w:cs="Arial"/>
          <w:sz w:val="28"/>
          <w:szCs w:val="28"/>
        </w:rPr>
        <w:tab/>
      </w:r>
      <w:r w:rsidR="006155DE">
        <w:rPr>
          <w:rFonts w:ascii="Arial" w:hAnsi="Arial" w:cs="Arial"/>
          <w:sz w:val="28"/>
          <w:szCs w:val="28"/>
          <w:lang w:val="kk-KZ"/>
        </w:rPr>
        <w:t>71</w:t>
      </w:r>
    </w:p>
    <w:p w14:paraId="5F4B8401" w14:textId="3D7C4C65" w:rsidR="00B86591" w:rsidRPr="006155DE" w:rsidRDefault="00B86591" w:rsidP="000A6847">
      <w:pPr>
        <w:tabs>
          <w:tab w:val="left" w:pos="1134"/>
          <w:tab w:val="left" w:leader="dot" w:pos="9072"/>
        </w:tabs>
        <w:spacing w:after="0" w:line="240" w:lineRule="auto"/>
        <w:ind w:right="567"/>
        <w:jc w:val="both"/>
        <w:rPr>
          <w:rFonts w:ascii="Arial" w:hAnsi="Arial" w:cs="Arial"/>
          <w:sz w:val="28"/>
          <w:szCs w:val="28"/>
          <w:lang w:val="kk-KZ"/>
        </w:rPr>
      </w:pPr>
      <w:r w:rsidRPr="00B86591">
        <w:rPr>
          <w:rFonts w:ascii="Arial" w:hAnsi="Arial" w:cs="Arial"/>
          <w:b/>
          <w:bCs/>
          <w:sz w:val="28"/>
          <w:szCs w:val="28"/>
        </w:rPr>
        <w:t>Обнаружение</w:t>
      </w:r>
      <w:r w:rsidR="000A6847" w:rsidRPr="000A6847">
        <w:rPr>
          <w:rFonts w:ascii="Arial" w:hAnsi="Arial" w:cs="Arial"/>
          <w:sz w:val="28"/>
          <w:szCs w:val="28"/>
          <w:lang w:val="kk-KZ"/>
        </w:rPr>
        <w:t xml:space="preserve"> </w:t>
      </w:r>
      <w:r w:rsidR="000A6847">
        <w:rPr>
          <w:rFonts w:ascii="Arial" w:hAnsi="Arial" w:cs="Arial"/>
          <w:sz w:val="28"/>
          <w:szCs w:val="28"/>
          <w:lang w:val="kk-KZ"/>
        </w:rPr>
        <w:tab/>
      </w:r>
      <w:r w:rsidR="006155DE">
        <w:rPr>
          <w:rFonts w:ascii="Arial" w:hAnsi="Arial" w:cs="Arial"/>
          <w:sz w:val="28"/>
          <w:szCs w:val="28"/>
          <w:lang w:val="kk-KZ"/>
        </w:rPr>
        <w:t>71</w:t>
      </w:r>
    </w:p>
    <w:p w14:paraId="70B4E926" w14:textId="546EC40B" w:rsidR="00B86591" w:rsidRPr="006155DE" w:rsidRDefault="00B86591" w:rsidP="000A6847">
      <w:pPr>
        <w:tabs>
          <w:tab w:val="left" w:pos="1134"/>
          <w:tab w:val="left" w:leader="dot" w:pos="9072"/>
        </w:tabs>
        <w:spacing w:after="0" w:line="240" w:lineRule="auto"/>
        <w:ind w:left="567" w:right="567"/>
        <w:jc w:val="both"/>
        <w:rPr>
          <w:rFonts w:ascii="Arial" w:hAnsi="Arial" w:cs="Arial"/>
          <w:sz w:val="28"/>
          <w:szCs w:val="28"/>
          <w:lang w:val="kk-KZ"/>
        </w:rPr>
      </w:pPr>
      <w:r w:rsidRPr="0056545C">
        <w:rPr>
          <w:rFonts w:ascii="Arial" w:hAnsi="Arial" w:cs="Arial"/>
          <w:sz w:val="28"/>
          <w:szCs w:val="28"/>
        </w:rPr>
        <w:t>Поиск и фиксация на физическом месте происшествия</w:t>
      </w:r>
      <w:r>
        <w:rPr>
          <w:rFonts w:ascii="Arial" w:hAnsi="Arial" w:cs="Arial"/>
          <w:sz w:val="28"/>
          <w:szCs w:val="28"/>
        </w:rPr>
        <w:t xml:space="preserve"> </w:t>
      </w:r>
      <w:r w:rsidR="000A6847">
        <w:rPr>
          <w:rFonts w:ascii="Arial" w:hAnsi="Arial" w:cs="Arial"/>
          <w:sz w:val="28"/>
          <w:szCs w:val="28"/>
        </w:rPr>
        <w:tab/>
      </w:r>
      <w:r w:rsidR="006155DE">
        <w:rPr>
          <w:rFonts w:ascii="Arial" w:hAnsi="Arial" w:cs="Arial"/>
          <w:sz w:val="28"/>
          <w:szCs w:val="28"/>
          <w:lang w:val="kk-KZ"/>
        </w:rPr>
        <w:t>72</w:t>
      </w:r>
    </w:p>
    <w:p w14:paraId="75E93BC7" w14:textId="55221F89" w:rsidR="00B86591" w:rsidRPr="006155DE" w:rsidRDefault="00B86591" w:rsidP="000A6847">
      <w:pPr>
        <w:tabs>
          <w:tab w:val="left" w:pos="1134"/>
          <w:tab w:val="left" w:leader="dot" w:pos="9072"/>
        </w:tabs>
        <w:spacing w:after="0" w:line="240" w:lineRule="auto"/>
        <w:ind w:left="567" w:right="567"/>
        <w:jc w:val="both"/>
        <w:rPr>
          <w:rFonts w:ascii="Arial" w:hAnsi="Arial" w:cs="Arial"/>
          <w:sz w:val="28"/>
          <w:szCs w:val="28"/>
          <w:lang w:val="kk-KZ"/>
        </w:rPr>
      </w:pPr>
      <w:r w:rsidRPr="0056545C">
        <w:rPr>
          <w:rFonts w:ascii="Arial" w:hAnsi="Arial" w:cs="Arial"/>
          <w:sz w:val="28"/>
          <w:szCs w:val="28"/>
        </w:rPr>
        <w:t xml:space="preserve">Изъятие, копирование и сохранение доказательств </w:t>
      </w:r>
      <w:r w:rsidR="000A6847">
        <w:rPr>
          <w:rFonts w:ascii="Arial" w:hAnsi="Arial" w:cs="Arial"/>
          <w:sz w:val="28"/>
          <w:szCs w:val="28"/>
        </w:rPr>
        <w:tab/>
      </w:r>
      <w:r w:rsidR="006155DE">
        <w:rPr>
          <w:rFonts w:ascii="Arial" w:hAnsi="Arial" w:cs="Arial"/>
          <w:sz w:val="28"/>
          <w:szCs w:val="28"/>
          <w:lang w:val="kk-KZ"/>
        </w:rPr>
        <w:t>7</w:t>
      </w:r>
      <w:r w:rsidR="00A62CDB">
        <w:rPr>
          <w:rFonts w:ascii="Arial" w:hAnsi="Arial" w:cs="Arial"/>
          <w:sz w:val="28"/>
          <w:szCs w:val="28"/>
          <w:lang w:val="kk-KZ"/>
        </w:rPr>
        <w:t>3</w:t>
      </w:r>
    </w:p>
    <w:p w14:paraId="2A57C86A" w14:textId="16D029E5" w:rsidR="0056545C" w:rsidRPr="006155DE" w:rsidRDefault="0056545C" w:rsidP="000A6847">
      <w:pPr>
        <w:tabs>
          <w:tab w:val="left" w:pos="1134"/>
          <w:tab w:val="left" w:leader="dot" w:pos="9072"/>
        </w:tabs>
        <w:spacing w:after="0" w:line="240" w:lineRule="auto"/>
        <w:ind w:right="567"/>
        <w:jc w:val="both"/>
        <w:rPr>
          <w:rFonts w:ascii="Arial" w:hAnsi="Arial" w:cs="Arial"/>
          <w:sz w:val="28"/>
          <w:szCs w:val="28"/>
          <w:lang w:val="kk-KZ"/>
        </w:rPr>
      </w:pPr>
      <w:r w:rsidRPr="0056545C">
        <w:rPr>
          <w:rFonts w:ascii="Arial" w:hAnsi="Arial" w:cs="Arial"/>
          <w:b/>
          <w:bCs/>
          <w:sz w:val="28"/>
          <w:szCs w:val="28"/>
        </w:rPr>
        <w:t>Рекомендации по изъятию сетевых устройств</w:t>
      </w:r>
      <w:r>
        <w:rPr>
          <w:rFonts w:ascii="Arial" w:hAnsi="Arial" w:cs="Arial"/>
          <w:sz w:val="28"/>
          <w:szCs w:val="28"/>
        </w:rPr>
        <w:t xml:space="preserve"> </w:t>
      </w:r>
      <w:r w:rsidR="000A6847">
        <w:rPr>
          <w:rFonts w:ascii="Arial" w:hAnsi="Arial" w:cs="Arial"/>
          <w:sz w:val="28"/>
          <w:szCs w:val="28"/>
        </w:rPr>
        <w:tab/>
      </w:r>
      <w:r w:rsidR="006155DE">
        <w:rPr>
          <w:rFonts w:ascii="Arial" w:hAnsi="Arial" w:cs="Arial"/>
          <w:sz w:val="28"/>
          <w:szCs w:val="28"/>
          <w:lang w:val="kk-KZ"/>
        </w:rPr>
        <w:t>7</w:t>
      </w:r>
      <w:r w:rsidR="00A62CDB">
        <w:rPr>
          <w:rFonts w:ascii="Arial" w:hAnsi="Arial" w:cs="Arial"/>
          <w:sz w:val="28"/>
          <w:szCs w:val="28"/>
          <w:lang w:val="kk-KZ"/>
        </w:rPr>
        <w:t>4</w:t>
      </w:r>
    </w:p>
    <w:p w14:paraId="21717D93" w14:textId="338891FA" w:rsidR="0056545C" w:rsidRPr="0056545C" w:rsidRDefault="0056545C" w:rsidP="000A6847">
      <w:pPr>
        <w:pStyle w:val="a3"/>
        <w:tabs>
          <w:tab w:val="left" w:pos="1134"/>
          <w:tab w:val="left" w:leader="dot" w:pos="9072"/>
        </w:tabs>
        <w:spacing w:after="0" w:line="240" w:lineRule="auto"/>
        <w:ind w:left="0" w:right="567"/>
        <w:contextualSpacing w:val="0"/>
        <w:jc w:val="both"/>
        <w:rPr>
          <w:rFonts w:ascii="Arial" w:hAnsi="Arial" w:cs="Arial"/>
          <w:sz w:val="28"/>
          <w:szCs w:val="28"/>
        </w:rPr>
      </w:pPr>
      <w:r w:rsidRPr="002A419D">
        <w:rPr>
          <w:rFonts w:ascii="Arial" w:hAnsi="Arial" w:cs="Arial"/>
          <w:b/>
          <w:bCs/>
          <w:sz w:val="28"/>
          <w:szCs w:val="28"/>
        </w:rPr>
        <w:t xml:space="preserve">Рекомендации по </w:t>
      </w:r>
      <w:r>
        <w:rPr>
          <w:rFonts w:ascii="Arial" w:hAnsi="Arial" w:cs="Arial"/>
          <w:b/>
          <w:bCs/>
          <w:sz w:val="28"/>
          <w:szCs w:val="28"/>
        </w:rPr>
        <w:t>копирован</w:t>
      </w:r>
      <w:r w:rsidRPr="002A419D">
        <w:rPr>
          <w:rFonts w:ascii="Arial" w:hAnsi="Arial" w:cs="Arial"/>
          <w:b/>
          <w:bCs/>
          <w:sz w:val="28"/>
          <w:szCs w:val="28"/>
        </w:rPr>
        <w:t xml:space="preserve">ию </w:t>
      </w:r>
      <w:r>
        <w:rPr>
          <w:rFonts w:ascii="Arial" w:hAnsi="Arial" w:cs="Arial"/>
          <w:b/>
          <w:bCs/>
          <w:sz w:val="28"/>
          <w:szCs w:val="28"/>
        </w:rPr>
        <w:t>доказа</w:t>
      </w:r>
      <w:r w:rsidRPr="002A419D">
        <w:rPr>
          <w:rFonts w:ascii="Arial" w:hAnsi="Arial" w:cs="Arial"/>
          <w:b/>
          <w:bCs/>
          <w:sz w:val="28"/>
          <w:szCs w:val="28"/>
        </w:rPr>
        <w:t>тельств из сетевых устройств</w:t>
      </w:r>
      <w:r w:rsidR="000A6847" w:rsidRPr="000A6847">
        <w:rPr>
          <w:rFonts w:ascii="Arial" w:hAnsi="Arial" w:cs="Arial"/>
          <w:sz w:val="28"/>
          <w:szCs w:val="28"/>
          <w:lang w:val="kk-KZ"/>
        </w:rPr>
        <w:t xml:space="preserve"> </w:t>
      </w:r>
      <w:r w:rsidR="008D0686">
        <w:rPr>
          <w:rFonts w:ascii="Arial" w:hAnsi="Arial" w:cs="Arial"/>
          <w:sz w:val="28"/>
          <w:szCs w:val="28"/>
          <w:lang w:val="kk-KZ"/>
        </w:rPr>
        <w:tab/>
      </w:r>
      <w:r w:rsidR="006155DE">
        <w:rPr>
          <w:rFonts w:ascii="Arial" w:hAnsi="Arial" w:cs="Arial"/>
          <w:sz w:val="28"/>
          <w:szCs w:val="28"/>
          <w:lang w:val="kk-KZ"/>
        </w:rPr>
        <w:t>76</w:t>
      </w:r>
    </w:p>
    <w:p w14:paraId="154636BE" w14:textId="6860FE6F" w:rsidR="00723889" w:rsidRPr="006155DE" w:rsidRDefault="0056545C" w:rsidP="000A6847">
      <w:pPr>
        <w:tabs>
          <w:tab w:val="left" w:pos="1134"/>
          <w:tab w:val="left" w:leader="dot" w:pos="9072"/>
        </w:tabs>
        <w:spacing w:after="0" w:line="240" w:lineRule="auto"/>
        <w:ind w:right="567"/>
        <w:jc w:val="both"/>
        <w:rPr>
          <w:rFonts w:ascii="Arial" w:hAnsi="Arial" w:cs="Arial"/>
          <w:sz w:val="28"/>
          <w:szCs w:val="28"/>
          <w:lang w:val="kk-KZ"/>
        </w:rPr>
      </w:pPr>
      <w:r w:rsidRPr="0056545C">
        <w:rPr>
          <w:rFonts w:ascii="Arial" w:hAnsi="Arial" w:cs="Arial"/>
          <w:b/>
          <w:bCs/>
          <w:sz w:val="28"/>
          <w:szCs w:val="28"/>
        </w:rPr>
        <w:t>Рекомендации по сохранению сетевых устройств</w:t>
      </w:r>
      <w:r>
        <w:rPr>
          <w:rFonts w:ascii="Arial" w:hAnsi="Arial" w:cs="Arial"/>
          <w:sz w:val="28"/>
          <w:szCs w:val="28"/>
        </w:rPr>
        <w:t xml:space="preserve"> </w:t>
      </w:r>
      <w:r w:rsidR="000A6847">
        <w:rPr>
          <w:rFonts w:ascii="Arial" w:hAnsi="Arial" w:cs="Arial"/>
          <w:sz w:val="28"/>
          <w:szCs w:val="28"/>
        </w:rPr>
        <w:tab/>
      </w:r>
      <w:r w:rsidR="008D0686">
        <w:rPr>
          <w:rFonts w:ascii="Arial" w:hAnsi="Arial" w:cs="Arial"/>
          <w:sz w:val="28"/>
          <w:szCs w:val="28"/>
        </w:rPr>
        <w:t>7</w:t>
      </w:r>
      <w:r w:rsidR="006155DE">
        <w:rPr>
          <w:rFonts w:ascii="Arial" w:hAnsi="Arial" w:cs="Arial"/>
          <w:sz w:val="28"/>
          <w:szCs w:val="28"/>
          <w:lang w:val="kk-KZ"/>
        </w:rPr>
        <w:t>8</w:t>
      </w:r>
    </w:p>
    <w:p w14:paraId="47D0E732" w14:textId="77777777" w:rsidR="006155DE" w:rsidRDefault="00723889" w:rsidP="000A6847">
      <w:pPr>
        <w:tabs>
          <w:tab w:val="left" w:leader="dot" w:pos="9072"/>
        </w:tabs>
        <w:spacing w:after="160" w:line="259" w:lineRule="auto"/>
        <w:ind w:right="567"/>
        <w:jc w:val="both"/>
        <w:rPr>
          <w:rFonts w:ascii="Arial" w:hAnsi="Arial" w:cs="Arial"/>
          <w:sz w:val="28"/>
          <w:szCs w:val="28"/>
          <w:lang w:val="kk-KZ"/>
        </w:rPr>
      </w:pPr>
      <w:r w:rsidRPr="004152DC">
        <w:rPr>
          <w:rFonts w:ascii="Arial" w:hAnsi="Arial" w:cs="Arial"/>
          <w:b/>
          <w:bCs/>
          <w:sz w:val="28"/>
          <w:szCs w:val="28"/>
        </w:rPr>
        <w:t>ОПИСАНИЕ ОСНОВНЫХ НАВЫКОВ И КОМПЕТЕНТНОСТИ СПЕЦИАЛИСТА</w:t>
      </w:r>
      <w:r w:rsidR="000A6847" w:rsidRPr="000A6847">
        <w:rPr>
          <w:rFonts w:ascii="Arial" w:hAnsi="Arial" w:cs="Arial"/>
          <w:sz w:val="28"/>
          <w:szCs w:val="28"/>
          <w:lang w:val="kk-KZ"/>
        </w:rPr>
        <w:t xml:space="preserve"> </w:t>
      </w:r>
      <w:r w:rsidR="000A6847">
        <w:rPr>
          <w:rFonts w:ascii="Arial" w:hAnsi="Arial" w:cs="Arial"/>
          <w:sz w:val="28"/>
          <w:szCs w:val="28"/>
          <w:lang w:val="kk-KZ"/>
        </w:rPr>
        <w:tab/>
      </w:r>
      <w:r w:rsidR="008D0686">
        <w:rPr>
          <w:rFonts w:ascii="Arial" w:hAnsi="Arial" w:cs="Arial"/>
          <w:sz w:val="28"/>
          <w:szCs w:val="28"/>
          <w:lang w:val="kk-KZ"/>
        </w:rPr>
        <w:t>7</w:t>
      </w:r>
      <w:r w:rsidR="006155DE">
        <w:rPr>
          <w:rFonts w:ascii="Arial" w:hAnsi="Arial" w:cs="Arial"/>
          <w:sz w:val="28"/>
          <w:szCs w:val="28"/>
          <w:lang w:val="kk-KZ"/>
        </w:rPr>
        <w:t>8</w:t>
      </w:r>
    </w:p>
    <w:p w14:paraId="552DD6C1" w14:textId="47E82D07" w:rsidR="009E6D29" w:rsidRDefault="006155DE" w:rsidP="002C21E9">
      <w:pPr>
        <w:tabs>
          <w:tab w:val="left" w:leader="dot" w:pos="9072"/>
        </w:tabs>
        <w:spacing w:after="160" w:line="259" w:lineRule="auto"/>
        <w:ind w:right="566"/>
        <w:jc w:val="both"/>
        <w:rPr>
          <w:rFonts w:ascii="Arial" w:hAnsi="Arial" w:cs="Arial"/>
          <w:b/>
          <w:bCs/>
          <w:sz w:val="28"/>
          <w:szCs w:val="28"/>
        </w:rPr>
      </w:pPr>
      <w:r w:rsidRPr="002539EF">
        <w:rPr>
          <w:rFonts w:ascii="Arial" w:hAnsi="Arial" w:cs="Arial"/>
          <w:b/>
          <w:bCs/>
          <w:sz w:val="28"/>
          <w:szCs w:val="28"/>
        </w:rPr>
        <w:t xml:space="preserve">ПРИМЕРНЫЕ ОБРАЗЦЫ ОПИСАНИЯ </w:t>
      </w:r>
      <w:r>
        <w:rPr>
          <w:rFonts w:ascii="Arial" w:hAnsi="Arial" w:cs="Arial"/>
          <w:b/>
          <w:bCs/>
          <w:sz w:val="28"/>
          <w:szCs w:val="28"/>
        </w:rPr>
        <w:t>КРИПТОКОШЕЛЬКОВ И ПРОЦЕССА ИЗЪЯТИЯ ЦИФРОВЫХ АКТИВОВ</w:t>
      </w:r>
      <w:r>
        <w:rPr>
          <w:rFonts w:ascii="Arial" w:hAnsi="Arial" w:cs="Arial"/>
          <w:sz w:val="28"/>
          <w:szCs w:val="28"/>
          <w:lang w:val="kk-KZ"/>
        </w:rPr>
        <w:tab/>
        <w:t>8</w:t>
      </w:r>
      <w:r w:rsidR="00A62CDB">
        <w:rPr>
          <w:rFonts w:ascii="Arial" w:hAnsi="Arial" w:cs="Arial"/>
          <w:sz w:val="28"/>
          <w:szCs w:val="28"/>
          <w:lang w:val="kk-KZ"/>
        </w:rPr>
        <w:t>1</w:t>
      </w:r>
      <w:r w:rsidR="009E6D29">
        <w:rPr>
          <w:rFonts w:ascii="Arial" w:hAnsi="Arial" w:cs="Arial"/>
          <w:b/>
          <w:bCs/>
          <w:sz w:val="28"/>
          <w:szCs w:val="28"/>
        </w:rPr>
        <w:br w:type="page"/>
      </w:r>
    </w:p>
    <w:p w14:paraId="1FEA067D" w14:textId="0C9BEF09" w:rsidR="00FB1945" w:rsidRDefault="004B1539" w:rsidP="0038428A">
      <w:pPr>
        <w:spacing w:after="240" w:line="259" w:lineRule="auto"/>
        <w:ind w:firstLine="709"/>
        <w:rPr>
          <w:rFonts w:ascii="Arial" w:hAnsi="Arial" w:cs="Arial"/>
          <w:b/>
          <w:bCs/>
          <w:sz w:val="28"/>
          <w:szCs w:val="28"/>
        </w:rPr>
      </w:pPr>
      <w:r>
        <w:rPr>
          <w:rFonts w:ascii="Arial" w:hAnsi="Arial" w:cs="Arial"/>
          <w:b/>
          <w:bCs/>
          <w:sz w:val="28"/>
          <w:szCs w:val="28"/>
        </w:rPr>
        <w:lastRenderedPageBreak/>
        <w:t xml:space="preserve">ОБЩЕЕ ОПРЕДЕЛЕНИЕ </w:t>
      </w:r>
      <w:r w:rsidR="00D84322">
        <w:rPr>
          <w:rFonts w:ascii="Arial" w:hAnsi="Arial" w:cs="Arial"/>
          <w:b/>
          <w:bCs/>
          <w:sz w:val="28"/>
          <w:szCs w:val="28"/>
        </w:rPr>
        <w:t>ЦИФРОВЫХ АКТИВОВ</w:t>
      </w:r>
    </w:p>
    <w:p w14:paraId="73B5524D" w14:textId="651C47A6" w:rsidR="006548AC" w:rsidRPr="00D84322" w:rsidRDefault="00D84322" w:rsidP="0038428A">
      <w:pPr>
        <w:spacing w:after="240" w:line="259" w:lineRule="auto"/>
        <w:ind w:firstLine="709"/>
        <w:jc w:val="both"/>
        <w:rPr>
          <w:rFonts w:ascii="Arial" w:hAnsi="Arial" w:cs="Arial"/>
          <w:sz w:val="28"/>
          <w:szCs w:val="28"/>
        </w:rPr>
      </w:pPr>
      <w:r>
        <w:rPr>
          <w:rFonts w:ascii="Arial" w:hAnsi="Arial" w:cs="Arial"/>
          <w:sz w:val="28"/>
          <w:szCs w:val="28"/>
        </w:rPr>
        <w:t xml:space="preserve">В соответствии с Законом Республики Казахстан </w:t>
      </w:r>
      <w:r w:rsidR="00163110" w:rsidRPr="00163110">
        <w:rPr>
          <w:rFonts w:ascii="Arial" w:hAnsi="Arial" w:cs="Arial"/>
          <w:sz w:val="28"/>
          <w:szCs w:val="28"/>
        </w:rPr>
        <w:t xml:space="preserve">от 6 февраля 2023 года № 193-VII ЗРК </w:t>
      </w:r>
      <w:r w:rsidR="00163110">
        <w:rPr>
          <w:rFonts w:ascii="Arial" w:hAnsi="Arial" w:cs="Arial"/>
          <w:sz w:val="28"/>
          <w:szCs w:val="28"/>
        </w:rPr>
        <w:t xml:space="preserve">«О цифровых активах» </w:t>
      </w:r>
      <w:r w:rsidRPr="00D84322">
        <w:rPr>
          <w:rFonts w:ascii="Arial" w:hAnsi="Arial" w:cs="Arial"/>
          <w:sz w:val="28"/>
          <w:szCs w:val="28"/>
        </w:rPr>
        <w:t>цифров</w:t>
      </w:r>
      <w:r w:rsidR="00163110">
        <w:rPr>
          <w:rFonts w:ascii="Arial" w:hAnsi="Arial" w:cs="Arial"/>
          <w:sz w:val="28"/>
          <w:szCs w:val="28"/>
        </w:rPr>
        <w:t>ым</w:t>
      </w:r>
      <w:r w:rsidRPr="00D84322">
        <w:rPr>
          <w:rFonts w:ascii="Arial" w:hAnsi="Arial" w:cs="Arial"/>
          <w:sz w:val="28"/>
          <w:szCs w:val="28"/>
        </w:rPr>
        <w:t xml:space="preserve"> актив</w:t>
      </w:r>
      <w:r w:rsidR="00163110">
        <w:rPr>
          <w:rFonts w:ascii="Arial" w:hAnsi="Arial" w:cs="Arial"/>
          <w:sz w:val="28"/>
          <w:szCs w:val="28"/>
        </w:rPr>
        <w:t>ом признается</w:t>
      </w:r>
      <w:r w:rsidRPr="00D84322">
        <w:rPr>
          <w:rFonts w:ascii="Arial" w:hAnsi="Arial" w:cs="Arial"/>
          <w:sz w:val="28"/>
          <w:szCs w:val="28"/>
        </w:rPr>
        <w:t xml:space="preserve"> – имущество, созданное в электронно-цифровой форме с присвоением цифрового кода, в том числе с применением средств криптографии и компьютерных вычислений, зарегистрированное и обеспеченное неизменностью информации на основе технологии распределенной платформы данных</w:t>
      </w:r>
      <w:r w:rsidR="00163110">
        <w:rPr>
          <w:rFonts w:ascii="Arial" w:hAnsi="Arial" w:cs="Arial"/>
          <w:sz w:val="28"/>
          <w:szCs w:val="28"/>
        </w:rPr>
        <w:t xml:space="preserve">. </w:t>
      </w:r>
      <w:r w:rsidR="006548AC">
        <w:rPr>
          <w:rFonts w:ascii="Arial" w:hAnsi="Arial" w:cs="Arial"/>
          <w:sz w:val="28"/>
          <w:szCs w:val="28"/>
        </w:rPr>
        <w:t>Криптовалюта относится к цифровым активам.</w:t>
      </w:r>
    </w:p>
    <w:p w14:paraId="3A1E1661" w14:textId="46E28A51" w:rsidR="00AC48F2" w:rsidRPr="008A6A30" w:rsidRDefault="00AC48F2" w:rsidP="0038428A">
      <w:pPr>
        <w:spacing w:after="240" w:line="240" w:lineRule="auto"/>
        <w:ind w:firstLine="709"/>
        <w:jc w:val="both"/>
        <w:rPr>
          <w:rFonts w:ascii="Arial" w:hAnsi="Arial" w:cs="Arial"/>
          <w:sz w:val="28"/>
          <w:szCs w:val="28"/>
        </w:rPr>
      </w:pPr>
      <w:r w:rsidRPr="008A6A30">
        <w:rPr>
          <w:rFonts w:ascii="Arial" w:hAnsi="Arial" w:cs="Arial"/>
          <w:sz w:val="28"/>
          <w:szCs w:val="28"/>
        </w:rPr>
        <w:t>Криптовалюта – это число, обозначающее количество данных расчётных единиц, которое функционирует как единица счета, способ обмена или накопления в электронно-цифровой среде.</w:t>
      </w:r>
    </w:p>
    <w:p w14:paraId="2B5CBD8D" w14:textId="5D01D776" w:rsidR="00EB76DD" w:rsidRPr="00FB1945" w:rsidRDefault="00FB1945" w:rsidP="0038428A">
      <w:pPr>
        <w:spacing w:after="240" w:line="259" w:lineRule="auto"/>
        <w:ind w:firstLine="709"/>
        <w:jc w:val="both"/>
        <w:rPr>
          <w:rFonts w:ascii="Arial" w:hAnsi="Arial" w:cs="Arial"/>
          <w:sz w:val="28"/>
          <w:szCs w:val="28"/>
        </w:rPr>
      </w:pPr>
      <w:proofErr w:type="spellStart"/>
      <w:r w:rsidRPr="008A6A30">
        <w:rPr>
          <w:rFonts w:ascii="Arial" w:hAnsi="Arial" w:cs="Arial"/>
          <w:sz w:val="28"/>
          <w:szCs w:val="28"/>
        </w:rPr>
        <w:t>Криптокошелёк</w:t>
      </w:r>
      <w:proofErr w:type="spellEnd"/>
      <w:r w:rsidRPr="00F93F20">
        <w:rPr>
          <w:rFonts w:ascii="Arial" w:hAnsi="Arial" w:cs="Arial"/>
          <w:sz w:val="28"/>
          <w:szCs w:val="28"/>
        </w:rPr>
        <w:t xml:space="preserve"> </w:t>
      </w:r>
      <w:r>
        <w:rPr>
          <w:rFonts w:ascii="Arial" w:hAnsi="Arial" w:cs="Arial"/>
          <w:sz w:val="28"/>
          <w:szCs w:val="28"/>
        </w:rPr>
        <w:t>–</w:t>
      </w:r>
      <w:r w:rsidRPr="00F93F20">
        <w:rPr>
          <w:rFonts w:ascii="Arial" w:hAnsi="Arial" w:cs="Arial"/>
          <w:sz w:val="28"/>
          <w:szCs w:val="28"/>
        </w:rPr>
        <w:t xml:space="preserve"> устройство, программа или сервис, хранящие </w:t>
      </w:r>
      <w:r w:rsidR="003F4877">
        <w:rPr>
          <w:rFonts w:ascii="Arial" w:hAnsi="Arial" w:cs="Arial"/>
          <w:sz w:val="28"/>
          <w:szCs w:val="28"/>
        </w:rPr>
        <w:t>открыт</w:t>
      </w:r>
      <w:r w:rsidRPr="00F93F20">
        <w:rPr>
          <w:rFonts w:ascii="Arial" w:hAnsi="Arial" w:cs="Arial"/>
          <w:sz w:val="28"/>
          <w:szCs w:val="28"/>
        </w:rPr>
        <w:t xml:space="preserve">ые и/или </w:t>
      </w:r>
      <w:r w:rsidR="003F4877">
        <w:rPr>
          <w:rFonts w:ascii="Arial" w:hAnsi="Arial" w:cs="Arial"/>
          <w:sz w:val="28"/>
          <w:szCs w:val="28"/>
        </w:rPr>
        <w:t>закрыт</w:t>
      </w:r>
      <w:r w:rsidRPr="00F93F20">
        <w:rPr>
          <w:rFonts w:ascii="Arial" w:hAnsi="Arial" w:cs="Arial"/>
          <w:sz w:val="28"/>
          <w:szCs w:val="28"/>
        </w:rPr>
        <w:t xml:space="preserve">ые ключи для </w:t>
      </w:r>
      <w:proofErr w:type="spellStart"/>
      <w:r w:rsidRPr="00F93F20">
        <w:rPr>
          <w:rFonts w:ascii="Arial" w:hAnsi="Arial" w:cs="Arial"/>
          <w:sz w:val="28"/>
          <w:szCs w:val="28"/>
        </w:rPr>
        <w:t>криптовалютных</w:t>
      </w:r>
      <w:proofErr w:type="spellEnd"/>
      <w:r w:rsidRPr="00F93F20">
        <w:rPr>
          <w:rFonts w:ascii="Arial" w:hAnsi="Arial" w:cs="Arial"/>
          <w:sz w:val="28"/>
          <w:szCs w:val="28"/>
        </w:rPr>
        <w:t xml:space="preserve"> транзакций</w:t>
      </w:r>
      <w:r>
        <w:rPr>
          <w:rFonts w:ascii="Arial" w:hAnsi="Arial" w:cs="Arial"/>
          <w:sz w:val="28"/>
          <w:szCs w:val="28"/>
        </w:rPr>
        <w:t xml:space="preserve"> в электронно-цифровой среде.</w:t>
      </w:r>
      <w:r w:rsidR="000B05EF" w:rsidRPr="000B05EF">
        <w:rPr>
          <w:rFonts w:ascii="Arial" w:hAnsi="Arial" w:cs="Arial"/>
          <w:sz w:val="28"/>
          <w:szCs w:val="28"/>
        </w:rPr>
        <w:t xml:space="preserve"> </w:t>
      </w:r>
      <w:r w:rsidR="000B05EF">
        <w:rPr>
          <w:rFonts w:ascii="Arial" w:hAnsi="Arial" w:cs="Arial"/>
          <w:sz w:val="28"/>
          <w:szCs w:val="28"/>
        </w:rPr>
        <w:t>К</w:t>
      </w:r>
      <w:r w:rsidR="000B05EF" w:rsidRPr="00FB1945">
        <w:rPr>
          <w:rFonts w:ascii="Arial" w:hAnsi="Arial" w:cs="Arial"/>
          <w:sz w:val="28"/>
          <w:szCs w:val="28"/>
        </w:rPr>
        <w:t>риптовалюта не хранится на кошельках</w:t>
      </w:r>
      <w:r w:rsidR="00EB76DD">
        <w:rPr>
          <w:rFonts w:ascii="Arial" w:hAnsi="Arial" w:cs="Arial"/>
          <w:sz w:val="28"/>
          <w:szCs w:val="28"/>
        </w:rPr>
        <w:t xml:space="preserve"> в традиционном их понимании, </w:t>
      </w:r>
      <w:proofErr w:type="spellStart"/>
      <w:r w:rsidR="00EB76DD">
        <w:rPr>
          <w:rFonts w:ascii="Arial" w:hAnsi="Arial" w:cs="Arial"/>
          <w:sz w:val="28"/>
          <w:szCs w:val="28"/>
        </w:rPr>
        <w:t>к</w:t>
      </w:r>
      <w:r w:rsidR="000B05EF" w:rsidRPr="00FB1945">
        <w:rPr>
          <w:rFonts w:ascii="Arial" w:hAnsi="Arial" w:cs="Arial"/>
          <w:sz w:val="28"/>
          <w:szCs w:val="28"/>
        </w:rPr>
        <w:t>риптокошелек</w:t>
      </w:r>
      <w:proofErr w:type="spellEnd"/>
      <w:r w:rsidR="000B05EF" w:rsidRPr="00FB1945">
        <w:rPr>
          <w:rFonts w:ascii="Arial" w:hAnsi="Arial" w:cs="Arial"/>
          <w:sz w:val="28"/>
          <w:szCs w:val="28"/>
        </w:rPr>
        <w:t xml:space="preserve"> </w:t>
      </w:r>
      <w:r w:rsidR="004C24F4">
        <w:rPr>
          <w:rFonts w:ascii="Arial" w:hAnsi="Arial" w:cs="Arial"/>
          <w:sz w:val="28"/>
          <w:szCs w:val="28"/>
        </w:rPr>
        <w:t>–</w:t>
      </w:r>
      <w:r w:rsidR="000B05EF" w:rsidRPr="00FB1945">
        <w:rPr>
          <w:rFonts w:ascii="Arial" w:hAnsi="Arial" w:cs="Arial"/>
          <w:sz w:val="28"/>
          <w:szCs w:val="28"/>
        </w:rPr>
        <w:t xml:space="preserve"> это всего лишь способ хранения </w:t>
      </w:r>
      <w:r w:rsidR="003F4877">
        <w:rPr>
          <w:rFonts w:ascii="Arial" w:hAnsi="Arial" w:cs="Arial"/>
          <w:sz w:val="28"/>
          <w:szCs w:val="28"/>
        </w:rPr>
        <w:t>закрытого</w:t>
      </w:r>
      <w:r w:rsidR="000B05EF" w:rsidRPr="00FB1945">
        <w:rPr>
          <w:rFonts w:ascii="Arial" w:hAnsi="Arial" w:cs="Arial"/>
          <w:sz w:val="28"/>
          <w:szCs w:val="28"/>
        </w:rPr>
        <w:t xml:space="preserve"> ключа</w:t>
      </w:r>
      <w:r w:rsidR="00EB76DD" w:rsidRPr="00EB76DD">
        <w:rPr>
          <w:rFonts w:ascii="Arial" w:hAnsi="Arial" w:cs="Arial"/>
          <w:sz w:val="28"/>
          <w:szCs w:val="28"/>
        </w:rPr>
        <w:t xml:space="preserve"> </w:t>
      </w:r>
      <w:r w:rsidR="00EB76DD" w:rsidRPr="00FB1945">
        <w:rPr>
          <w:rFonts w:ascii="Arial" w:hAnsi="Arial" w:cs="Arial"/>
          <w:sz w:val="28"/>
          <w:szCs w:val="28"/>
        </w:rPr>
        <w:t>для доступа к криптовалюте</w:t>
      </w:r>
      <w:r w:rsidR="00EB76DD">
        <w:rPr>
          <w:rFonts w:ascii="Arial" w:hAnsi="Arial" w:cs="Arial"/>
          <w:sz w:val="28"/>
          <w:szCs w:val="28"/>
        </w:rPr>
        <w:t xml:space="preserve">, сама криптовалюта хранится </w:t>
      </w:r>
      <w:r w:rsidR="00EB76DD" w:rsidRPr="00FB1945">
        <w:rPr>
          <w:rFonts w:ascii="Arial" w:hAnsi="Arial" w:cs="Arial"/>
          <w:sz w:val="28"/>
          <w:szCs w:val="28"/>
        </w:rPr>
        <w:t xml:space="preserve">в </w:t>
      </w:r>
      <w:proofErr w:type="spellStart"/>
      <w:r w:rsidR="00EB76DD" w:rsidRPr="00FB1945">
        <w:rPr>
          <w:rFonts w:ascii="Arial" w:hAnsi="Arial" w:cs="Arial"/>
          <w:sz w:val="28"/>
          <w:szCs w:val="28"/>
        </w:rPr>
        <w:t>блокчейне</w:t>
      </w:r>
      <w:proofErr w:type="spellEnd"/>
      <w:r w:rsidR="00EB76DD" w:rsidRPr="00FB1945">
        <w:rPr>
          <w:rFonts w:ascii="Arial" w:hAnsi="Arial" w:cs="Arial"/>
          <w:sz w:val="28"/>
          <w:szCs w:val="28"/>
        </w:rPr>
        <w:t>.</w:t>
      </w:r>
      <w:r w:rsidR="00A87147">
        <w:rPr>
          <w:rFonts w:ascii="Arial" w:hAnsi="Arial" w:cs="Arial"/>
          <w:sz w:val="28"/>
          <w:szCs w:val="28"/>
        </w:rPr>
        <w:t xml:space="preserve"> </w:t>
      </w:r>
      <w:proofErr w:type="spellStart"/>
      <w:r w:rsidR="00EB76DD">
        <w:rPr>
          <w:rFonts w:ascii="Arial" w:hAnsi="Arial" w:cs="Arial"/>
          <w:sz w:val="28"/>
          <w:szCs w:val="28"/>
        </w:rPr>
        <w:t>К</w:t>
      </w:r>
      <w:r w:rsidR="00EB76DD" w:rsidRPr="00FB1945">
        <w:rPr>
          <w:rFonts w:ascii="Arial" w:hAnsi="Arial" w:cs="Arial"/>
          <w:sz w:val="28"/>
          <w:szCs w:val="28"/>
        </w:rPr>
        <w:t>риптокошелек</w:t>
      </w:r>
      <w:proofErr w:type="spellEnd"/>
      <w:r w:rsidR="00EB76DD">
        <w:rPr>
          <w:rFonts w:ascii="Arial" w:hAnsi="Arial" w:cs="Arial"/>
          <w:sz w:val="28"/>
          <w:szCs w:val="28"/>
        </w:rPr>
        <w:t xml:space="preserve"> имеет</w:t>
      </w:r>
      <w:r w:rsidR="00EB76DD" w:rsidRPr="00FB1945">
        <w:rPr>
          <w:rFonts w:ascii="Arial" w:hAnsi="Arial" w:cs="Arial"/>
          <w:sz w:val="28"/>
          <w:szCs w:val="28"/>
        </w:rPr>
        <w:t xml:space="preserve"> открытый</w:t>
      </w:r>
      <w:r w:rsidR="00EB76DD">
        <w:rPr>
          <w:rFonts w:ascii="Arial" w:hAnsi="Arial" w:cs="Arial"/>
          <w:sz w:val="28"/>
          <w:szCs w:val="28"/>
        </w:rPr>
        <w:t xml:space="preserve"> и</w:t>
      </w:r>
      <w:r w:rsidR="00EB76DD" w:rsidRPr="00FB1945">
        <w:rPr>
          <w:rFonts w:ascii="Arial" w:hAnsi="Arial" w:cs="Arial"/>
          <w:sz w:val="28"/>
          <w:szCs w:val="28"/>
        </w:rPr>
        <w:t xml:space="preserve"> закрытый ключ</w:t>
      </w:r>
      <w:r w:rsidR="00EB76DD">
        <w:rPr>
          <w:rFonts w:ascii="Arial" w:hAnsi="Arial" w:cs="Arial"/>
          <w:sz w:val="28"/>
          <w:szCs w:val="28"/>
        </w:rPr>
        <w:t>и, а также</w:t>
      </w:r>
      <w:r w:rsidR="00EB76DD" w:rsidRPr="00FB1945">
        <w:rPr>
          <w:rFonts w:ascii="Arial" w:hAnsi="Arial" w:cs="Arial"/>
          <w:sz w:val="28"/>
          <w:szCs w:val="28"/>
        </w:rPr>
        <w:t xml:space="preserve"> </w:t>
      </w:r>
      <w:r w:rsidR="00EB76DD">
        <w:rPr>
          <w:rFonts w:ascii="Arial" w:hAnsi="Arial" w:cs="Arial"/>
          <w:sz w:val="28"/>
          <w:szCs w:val="28"/>
          <w:lang w:val="en-US"/>
        </w:rPr>
        <w:t>seed</w:t>
      </w:r>
      <w:r w:rsidR="00EB76DD" w:rsidRPr="00FB1945">
        <w:rPr>
          <w:rFonts w:ascii="Arial" w:hAnsi="Arial" w:cs="Arial"/>
          <w:sz w:val="28"/>
          <w:szCs w:val="28"/>
        </w:rPr>
        <w:t>-фраз</w:t>
      </w:r>
      <w:r w:rsidR="00EB76DD">
        <w:rPr>
          <w:rFonts w:ascii="Arial" w:hAnsi="Arial" w:cs="Arial"/>
          <w:sz w:val="28"/>
          <w:szCs w:val="28"/>
        </w:rPr>
        <w:t>у</w:t>
      </w:r>
      <w:r w:rsidR="00071DCC">
        <w:rPr>
          <w:rFonts w:ascii="Arial" w:hAnsi="Arial" w:cs="Arial"/>
          <w:sz w:val="28"/>
          <w:szCs w:val="28"/>
        </w:rPr>
        <w:t xml:space="preserve">. </w:t>
      </w:r>
      <w:r w:rsidR="00071DCC" w:rsidRPr="00FB1945">
        <w:rPr>
          <w:rFonts w:ascii="Arial" w:hAnsi="Arial" w:cs="Arial"/>
          <w:sz w:val="28"/>
          <w:szCs w:val="28"/>
        </w:rPr>
        <w:t xml:space="preserve">Ключи представляют собой длинную последовательность символов. </w:t>
      </w:r>
      <w:r w:rsidR="00A87147">
        <w:rPr>
          <w:rFonts w:ascii="Arial" w:hAnsi="Arial" w:cs="Arial"/>
          <w:sz w:val="28"/>
          <w:szCs w:val="28"/>
        </w:rPr>
        <w:t xml:space="preserve">Для управления </w:t>
      </w:r>
      <w:proofErr w:type="spellStart"/>
      <w:r w:rsidR="00A87147">
        <w:rPr>
          <w:rFonts w:ascii="Arial" w:hAnsi="Arial" w:cs="Arial"/>
          <w:sz w:val="28"/>
          <w:szCs w:val="28"/>
        </w:rPr>
        <w:t>криптокошельком</w:t>
      </w:r>
      <w:proofErr w:type="spellEnd"/>
      <w:r w:rsidR="00A87147">
        <w:rPr>
          <w:rFonts w:ascii="Arial" w:hAnsi="Arial" w:cs="Arial"/>
          <w:sz w:val="28"/>
          <w:szCs w:val="28"/>
        </w:rPr>
        <w:t xml:space="preserve"> необходимо</w:t>
      </w:r>
      <w:r w:rsidR="00071DCC" w:rsidRPr="00FB1945">
        <w:rPr>
          <w:rFonts w:ascii="Arial" w:hAnsi="Arial" w:cs="Arial"/>
          <w:sz w:val="28"/>
          <w:szCs w:val="28"/>
        </w:rPr>
        <w:t xml:space="preserve"> </w:t>
      </w:r>
      <w:r w:rsidR="00A87147">
        <w:rPr>
          <w:rFonts w:ascii="Arial" w:hAnsi="Arial" w:cs="Arial"/>
          <w:sz w:val="28"/>
          <w:szCs w:val="28"/>
        </w:rPr>
        <w:t>иметь</w:t>
      </w:r>
      <w:r w:rsidR="00071DCC" w:rsidRPr="00FB1945">
        <w:rPr>
          <w:rFonts w:ascii="Arial" w:hAnsi="Arial" w:cs="Arial"/>
          <w:sz w:val="28"/>
          <w:szCs w:val="28"/>
        </w:rPr>
        <w:t xml:space="preserve"> </w:t>
      </w:r>
      <w:r w:rsidR="00A87147">
        <w:rPr>
          <w:rFonts w:ascii="Arial" w:hAnsi="Arial" w:cs="Arial"/>
          <w:sz w:val="28"/>
          <w:szCs w:val="28"/>
        </w:rPr>
        <w:t>открытый и закрытый</w:t>
      </w:r>
      <w:r w:rsidR="00071DCC" w:rsidRPr="00FB1945">
        <w:rPr>
          <w:rFonts w:ascii="Arial" w:hAnsi="Arial" w:cs="Arial"/>
          <w:sz w:val="28"/>
          <w:szCs w:val="28"/>
        </w:rPr>
        <w:t xml:space="preserve"> </w:t>
      </w:r>
      <w:r w:rsidR="00A87147">
        <w:rPr>
          <w:rFonts w:ascii="Arial" w:hAnsi="Arial" w:cs="Arial"/>
          <w:sz w:val="28"/>
          <w:szCs w:val="28"/>
        </w:rPr>
        <w:t>ключи</w:t>
      </w:r>
      <w:r w:rsidR="00071DCC" w:rsidRPr="00FB1945">
        <w:rPr>
          <w:rFonts w:ascii="Arial" w:hAnsi="Arial" w:cs="Arial"/>
          <w:sz w:val="28"/>
          <w:szCs w:val="28"/>
        </w:rPr>
        <w:t>.</w:t>
      </w:r>
    </w:p>
    <w:p w14:paraId="106AD8B2" w14:textId="2A87AA12" w:rsidR="00061BF6" w:rsidRPr="008A6A30" w:rsidRDefault="00061BF6" w:rsidP="0038428A">
      <w:pPr>
        <w:spacing w:after="240" w:line="240" w:lineRule="auto"/>
        <w:ind w:firstLine="709"/>
        <w:jc w:val="both"/>
        <w:rPr>
          <w:rFonts w:ascii="Arial" w:hAnsi="Arial" w:cs="Arial"/>
          <w:sz w:val="28"/>
          <w:szCs w:val="28"/>
        </w:rPr>
      </w:pPr>
      <w:r w:rsidRPr="008A6A30">
        <w:rPr>
          <w:rFonts w:ascii="Arial" w:hAnsi="Arial" w:cs="Arial"/>
          <w:sz w:val="28"/>
          <w:szCs w:val="28"/>
        </w:rPr>
        <w:t xml:space="preserve">Открытый ключ – это идентификатор вашего кошелька, проще говоря </w:t>
      </w:r>
      <w:r w:rsidR="0008414A">
        <w:rPr>
          <w:rFonts w:ascii="Arial" w:hAnsi="Arial" w:cs="Arial"/>
          <w:sz w:val="28"/>
          <w:szCs w:val="28"/>
        </w:rPr>
        <w:t>–</w:t>
      </w:r>
      <w:r w:rsidRPr="008A6A30">
        <w:rPr>
          <w:rFonts w:ascii="Arial" w:hAnsi="Arial" w:cs="Arial"/>
          <w:sz w:val="28"/>
          <w:szCs w:val="28"/>
        </w:rPr>
        <w:t xml:space="preserve"> его адрес в </w:t>
      </w:r>
      <w:proofErr w:type="spellStart"/>
      <w:r w:rsidRPr="008A6A30">
        <w:rPr>
          <w:rFonts w:ascii="Arial" w:hAnsi="Arial" w:cs="Arial"/>
          <w:sz w:val="28"/>
          <w:szCs w:val="28"/>
        </w:rPr>
        <w:t>блокчейне</w:t>
      </w:r>
      <w:proofErr w:type="spellEnd"/>
      <w:r w:rsidRPr="008A6A30">
        <w:rPr>
          <w:rFonts w:ascii="Arial" w:hAnsi="Arial" w:cs="Arial"/>
          <w:sz w:val="28"/>
          <w:szCs w:val="28"/>
        </w:rPr>
        <w:t>. Открытый ключ известен всем участника системы, его передают, когда вы хотите попросить кого-то переслать вам криптовалюту.</w:t>
      </w:r>
    </w:p>
    <w:p w14:paraId="6E07D524" w14:textId="06B6A6CD" w:rsidR="00061BF6" w:rsidRPr="008A6A30" w:rsidRDefault="00061BF6" w:rsidP="0038428A">
      <w:pPr>
        <w:spacing w:after="240" w:line="240" w:lineRule="auto"/>
        <w:ind w:firstLine="709"/>
        <w:jc w:val="both"/>
        <w:rPr>
          <w:rFonts w:ascii="Arial" w:hAnsi="Arial" w:cs="Arial"/>
          <w:sz w:val="28"/>
          <w:szCs w:val="28"/>
        </w:rPr>
      </w:pPr>
      <w:r w:rsidRPr="008A6A30">
        <w:rPr>
          <w:rFonts w:ascii="Arial" w:hAnsi="Arial" w:cs="Arial"/>
          <w:sz w:val="28"/>
          <w:szCs w:val="28"/>
        </w:rPr>
        <w:t>Закрытый (приватный) ключ используется уже для подтверждения транзакций, проще говоря – это пароль, который вы вводите, чтобы провести транзакцию.</w:t>
      </w:r>
    </w:p>
    <w:p w14:paraId="157552A7" w14:textId="73C7DE03" w:rsidR="00061BF6" w:rsidRDefault="00061BF6" w:rsidP="0038428A">
      <w:pPr>
        <w:spacing w:after="240" w:line="240" w:lineRule="auto"/>
        <w:ind w:firstLine="709"/>
        <w:jc w:val="both"/>
        <w:rPr>
          <w:rFonts w:ascii="Arial" w:hAnsi="Arial" w:cs="Arial"/>
          <w:sz w:val="28"/>
          <w:szCs w:val="28"/>
        </w:rPr>
      </w:pPr>
      <w:r w:rsidRPr="008A6A30">
        <w:rPr>
          <w:rFonts w:ascii="Arial" w:hAnsi="Arial" w:cs="Arial"/>
          <w:sz w:val="28"/>
          <w:szCs w:val="28"/>
        </w:rPr>
        <w:t xml:space="preserve">Сид (от англ. </w:t>
      </w:r>
      <w:r w:rsidRPr="008A6A30">
        <w:rPr>
          <w:rFonts w:ascii="Arial" w:hAnsi="Arial" w:cs="Arial"/>
          <w:sz w:val="28"/>
          <w:szCs w:val="28"/>
          <w:lang w:val="en-US"/>
        </w:rPr>
        <w:t>seed</w:t>
      </w:r>
      <w:r w:rsidRPr="008A6A30">
        <w:rPr>
          <w:rFonts w:ascii="Arial" w:hAnsi="Arial" w:cs="Arial"/>
          <w:sz w:val="28"/>
          <w:szCs w:val="28"/>
        </w:rPr>
        <w:t xml:space="preserve"> – семя) фраза</w:t>
      </w:r>
      <w:r w:rsidR="0008414A">
        <w:rPr>
          <w:rFonts w:ascii="Arial" w:hAnsi="Arial" w:cs="Arial"/>
          <w:sz w:val="28"/>
          <w:szCs w:val="28"/>
        </w:rPr>
        <w:t xml:space="preserve"> –</w:t>
      </w:r>
      <w:r w:rsidRPr="00061BF6">
        <w:rPr>
          <w:rFonts w:ascii="Arial" w:hAnsi="Arial" w:cs="Arial"/>
          <w:sz w:val="28"/>
          <w:szCs w:val="28"/>
        </w:rPr>
        <w:t xml:space="preserve"> это последовательность случайных 12-24 слов, которые помогут восстановить приватный ключ при его потере.</w:t>
      </w:r>
      <w:r w:rsidR="0028605F" w:rsidRPr="0028605F">
        <w:t xml:space="preserve"> </w:t>
      </w:r>
      <w:r w:rsidR="0028605F" w:rsidRPr="0028605F">
        <w:rPr>
          <w:rFonts w:ascii="Arial" w:hAnsi="Arial" w:cs="Arial"/>
          <w:sz w:val="28"/>
          <w:szCs w:val="28"/>
        </w:rPr>
        <w:t>Сид фраза формируется исключительно на английском языке</w:t>
      </w:r>
      <w:r w:rsidR="0028605F">
        <w:rPr>
          <w:rFonts w:ascii="Arial" w:hAnsi="Arial" w:cs="Arial"/>
          <w:sz w:val="28"/>
          <w:szCs w:val="28"/>
        </w:rPr>
        <w:t>.</w:t>
      </w:r>
      <w:r w:rsidR="00401710">
        <w:rPr>
          <w:rFonts w:ascii="Arial" w:hAnsi="Arial" w:cs="Arial"/>
          <w:sz w:val="28"/>
          <w:szCs w:val="28"/>
        </w:rPr>
        <w:t xml:space="preserve"> Регистр учитывается.</w:t>
      </w:r>
    </w:p>
    <w:p w14:paraId="36E10D38" w14:textId="62BCB9D5" w:rsidR="00061BF6" w:rsidRDefault="00061BF6" w:rsidP="0038428A">
      <w:pPr>
        <w:spacing w:after="240" w:line="240" w:lineRule="auto"/>
        <w:ind w:firstLine="709"/>
        <w:jc w:val="both"/>
        <w:rPr>
          <w:rFonts w:ascii="Arial" w:hAnsi="Arial" w:cs="Arial"/>
          <w:sz w:val="28"/>
          <w:szCs w:val="28"/>
        </w:rPr>
      </w:pPr>
      <w:r w:rsidRPr="00061BF6">
        <w:rPr>
          <w:rFonts w:ascii="Arial" w:hAnsi="Arial" w:cs="Arial"/>
          <w:sz w:val="28"/>
          <w:szCs w:val="28"/>
        </w:rPr>
        <w:t xml:space="preserve">Существует два вида </w:t>
      </w:r>
      <w:proofErr w:type="spellStart"/>
      <w:r w:rsidRPr="00061BF6">
        <w:rPr>
          <w:rFonts w:ascii="Arial" w:hAnsi="Arial" w:cs="Arial"/>
          <w:sz w:val="28"/>
          <w:szCs w:val="28"/>
        </w:rPr>
        <w:t>криптокошельков</w:t>
      </w:r>
      <w:proofErr w:type="spellEnd"/>
      <w:r w:rsidRPr="00061BF6">
        <w:rPr>
          <w:rFonts w:ascii="Arial" w:hAnsi="Arial" w:cs="Arial"/>
          <w:sz w:val="28"/>
          <w:szCs w:val="28"/>
        </w:rPr>
        <w:t xml:space="preserve">: </w:t>
      </w:r>
      <w:r w:rsidR="007B3C80">
        <w:rPr>
          <w:rFonts w:ascii="Arial" w:hAnsi="Arial" w:cs="Arial"/>
          <w:sz w:val="28"/>
          <w:szCs w:val="28"/>
        </w:rPr>
        <w:t>горячие и холодные.</w:t>
      </w:r>
    </w:p>
    <w:p w14:paraId="0C328D44" w14:textId="713504D1" w:rsidR="00061BF6" w:rsidRPr="00061BF6" w:rsidRDefault="007B3C80" w:rsidP="0038428A">
      <w:pPr>
        <w:tabs>
          <w:tab w:val="left" w:pos="1134"/>
        </w:tabs>
        <w:spacing w:after="240" w:line="240" w:lineRule="auto"/>
        <w:ind w:firstLine="709"/>
        <w:jc w:val="both"/>
        <w:rPr>
          <w:rFonts w:ascii="Arial" w:hAnsi="Arial" w:cs="Arial"/>
          <w:sz w:val="28"/>
          <w:szCs w:val="28"/>
        </w:rPr>
      </w:pPr>
      <w:r w:rsidRPr="007B3C80">
        <w:rPr>
          <w:rFonts w:ascii="Arial" w:hAnsi="Arial" w:cs="Arial"/>
          <w:sz w:val="28"/>
          <w:szCs w:val="28"/>
        </w:rPr>
        <w:t>Г</w:t>
      </w:r>
      <w:r w:rsidR="00061BF6" w:rsidRPr="007B3C80">
        <w:rPr>
          <w:rFonts w:ascii="Arial" w:hAnsi="Arial" w:cs="Arial"/>
          <w:sz w:val="28"/>
          <w:szCs w:val="28"/>
        </w:rPr>
        <w:t>орячие</w:t>
      </w:r>
      <w:r w:rsidR="00061BF6" w:rsidRPr="00061BF6">
        <w:rPr>
          <w:rFonts w:ascii="Arial" w:hAnsi="Arial" w:cs="Arial"/>
          <w:sz w:val="28"/>
          <w:szCs w:val="28"/>
        </w:rPr>
        <w:t xml:space="preserve"> кошельки подключены к интернету</w:t>
      </w:r>
      <w:r>
        <w:rPr>
          <w:rFonts w:ascii="Arial" w:hAnsi="Arial" w:cs="Arial"/>
          <w:sz w:val="28"/>
          <w:szCs w:val="28"/>
        </w:rPr>
        <w:t xml:space="preserve">. Устанавливается в качестве </w:t>
      </w:r>
      <w:r w:rsidRPr="007B3C80">
        <w:rPr>
          <w:rFonts w:ascii="Arial" w:hAnsi="Arial" w:cs="Arial"/>
          <w:sz w:val="28"/>
          <w:szCs w:val="28"/>
        </w:rPr>
        <w:t>приложени</w:t>
      </w:r>
      <w:r>
        <w:rPr>
          <w:rFonts w:ascii="Arial" w:hAnsi="Arial" w:cs="Arial"/>
          <w:sz w:val="28"/>
          <w:szCs w:val="28"/>
        </w:rPr>
        <w:t>я</w:t>
      </w:r>
      <w:r w:rsidRPr="007B3C80">
        <w:rPr>
          <w:rFonts w:ascii="Arial" w:hAnsi="Arial" w:cs="Arial"/>
          <w:sz w:val="28"/>
          <w:szCs w:val="28"/>
        </w:rPr>
        <w:t xml:space="preserve"> на привычном устройстве: смартфон, планшет, ноутбук (или сразу на нескольких).</w:t>
      </w:r>
      <w:r>
        <w:rPr>
          <w:rFonts w:ascii="Arial" w:hAnsi="Arial" w:cs="Arial"/>
          <w:sz w:val="28"/>
          <w:szCs w:val="28"/>
        </w:rPr>
        <w:t xml:space="preserve"> </w:t>
      </w:r>
      <w:r w:rsidRPr="007B3C80">
        <w:rPr>
          <w:rFonts w:ascii="Arial" w:hAnsi="Arial" w:cs="Arial"/>
          <w:sz w:val="28"/>
          <w:szCs w:val="28"/>
        </w:rPr>
        <w:t xml:space="preserve">Главный плюс </w:t>
      </w:r>
      <w:r w:rsidR="0008414A">
        <w:rPr>
          <w:rFonts w:ascii="Arial" w:hAnsi="Arial" w:cs="Arial"/>
          <w:sz w:val="28"/>
          <w:szCs w:val="28"/>
        </w:rPr>
        <w:t>–</w:t>
      </w:r>
      <w:r w:rsidRPr="007B3C80">
        <w:rPr>
          <w:rFonts w:ascii="Arial" w:hAnsi="Arial" w:cs="Arial"/>
          <w:sz w:val="28"/>
          <w:szCs w:val="28"/>
        </w:rPr>
        <w:t xml:space="preserve"> привычный форм-фактор мобильного приложения: просто достать телефон, и в любой момент перевести </w:t>
      </w:r>
      <w:r w:rsidR="00CE2FEE">
        <w:rPr>
          <w:rFonts w:ascii="Arial" w:hAnsi="Arial" w:cs="Arial"/>
          <w:sz w:val="28"/>
          <w:szCs w:val="28"/>
        </w:rPr>
        <w:t>криптовалюту</w:t>
      </w:r>
      <w:r w:rsidRPr="007B3C80">
        <w:rPr>
          <w:rFonts w:ascii="Arial" w:hAnsi="Arial" w:cs="Arial"/>
          <w:sz w:val="28"/>
          <w:szCs w:val="28"/>
        </w:rPr>
        <w:t xml:space="preserve"> или проверить свой баланс.</w:t>
      </w:r>
    </w:p>
    <w:p w14:paraId="677DEF66" w14:textId="471658EF" w:rsidR="00061BF6" w:rsidRDefault="007B3C80" w:rsidP="0038428A">
      <w:pPr>
        <w:tabs>
          <w:tab w:val="left" w:pos="1134"/>
        </w:tabs>
        <w:spacing w:after="240" w:line="240" w:lineRule="auto"/>
        <w:ind w:firstLine="709"/>
        <w:jc w:val="both"/>
        <w:rPr>
          <w:rFonts w:ascii="Arial" w:hAnsi="Arial" w:cs="Arial"/>
          <w:sz w:val="28"/>
          <w:szCs w:val="28"/>
        </w:rPr>
      </w:pPr>
      <w:r w:rsidRPr="007B3C80">
        <w:rPr>
          <w:rFonts w:ascii="Arial" w:hAnsi="Arial" w:cs="Arial"/>
          <w:sz w:val="28"/>
          <w:szCs w:val="28"/>
        </w:rPr>
        <w:lastRenderedPageBreak/>
        <w:t>Холодные</w:t>
      </w:r>
      <w:r w:rsidRPr="00061BF6">
        <w:rPr>
          <w:rFonts w:ascii="Arial" w:hAnsi="Arial" w:cs="Arial"/>
          <w:sz w:val="28"/>
          <w:szCs w:val="28"/>
        </w:rPr>
        <w:t xml:space="preserve"> </w:t>
      </w:r>
      <w:r>
        <w:rPr>
          <w:rFonts w:ascii="Arial" w:hAnsi="Arial" w:cs="Arial"/>
          <w:sz w:val="28"/>
          <w:szCs w:val="28"/>
        </w:rPr>
        <w:t>(</w:t>
      </w:r>
      <w:r w:rsidRPr="00061BF6">
        <w:rPr>
          <w:rFonts w:ascii="Arial" w:hAnsi="Arial" w:cs="Arial"/>
          <w:sz w:val="28"/>
          <w:szCs w:val="28"/>
        </w:rPr>
        <w:t>аппаратны</w:t>
      </w:r>
      <w:r>
        <w:rPr>
          <w:rFonts w:ascii="Arial" w:hAnsi="Arial" w:cs="Arial"/>
          <w:sz w:val="28"/>
          <w:szCs w:val="28"/>
        </w:rPr>
        <w:t>е)</w:t>
      </w:r>
      <w:r w:rsidRPr="00061BF6">
        <w:rPr>
          <w:rFonts w:ascii="Arial" w:hAnsi="Arial" w:cs="Arial"/>
          <w:sz w:val="28"/>
          <w:szCs w:val="28"/>
        </w:rPr>
        <w:t xml:space="preserve"> кошельки автономны и не подключены к интернету.</w:t>
      </w:r>
      <w:r>
        <w:rPr>
          <w:rFonts w:ascii="Arial" w:hAnsi="Arial" w:cs="Arial"/>
          <w:sz w:val="28"/>
          <w:szCs w:val="28"/>
        </w:rPr>
        <w:t xml:space="preserve"> И</w:t>
      </w:r>
      <w:r w:rsidR="00061BF6" w:rsidRPr="00061BF6">
        <w:rPr>
          <w:rFonts w:ascii="Arial" w:hAnsi="Arial" w:cs="Arial"/>
          <w:sz w:val="28"/>
          <w:szCs w:val="28"/>
        </w:rPr>
        <w:t>меют физическую форму, их можно потрогать, взять с собой или положить</w:t>
      </w:r>
      <w:r>
        <w:rPr>
          <w:rFonts w:ascii="Arial" w:hAnsi="Arial" w:cs="Arial"/>
          <w:sz w:val="28"/>
          <w:szCs w:val="28"/>
        </w:rPr>
        <w:t xml:space="preserve"> в сейф</w:t>
      </w:r>
      <w:r w:rsidR="00061BF6" w:rsidRPr="00061BF6">
        <w:rPr>
          <w:rFonts w:ascii="Arial" w:hAnsi="Arial" w:cs="Arial"/>
          <w:sz w:val="28"/>
          <w:szCs w:val="28"/>
        </w:rPr>
        <w:t>.</w:t>
      </w:r>
      <w:r w:rsidR="00061BF6">
        <w:rPr>
          <w:rFonts w:ascii="Arial" w:hAnsi="Arial" w:cs="Arial"/>
          <w:sz w:val="28"/>
          <w:szCs w:val="28"/>
        </w:rPr>
        <w:t xml:space="preserve"> Х</w:t>
      </w:r>
      <w:r w:rsidR="00061BF6" w:rsidRPr="00061BF6">
        <w:rPr>
          <w:rFonts w:ascii="Arial" w:hAnsi="Arial" w:cs="Arial"/>
          <w:sz w:val="28"/>
          <w:szCs w:val="28"/>
        </w:rPr>
        <w:t>олодный тип кошелька</w:t>
      </w:r>
      <w:r w:rsidR="00061BF6">
        <w:rPr>
          <w:rFonts w:ascii="Arial" w:hAnsi="Arial" w:cs="Arial"/>
          <w:sz w:val="28"/>
          <w:szCs w:val="28"/>
        </w:rPr>
        <w:t xml:space="preserve"> в</w:t>
      </w:r>
      <w:r w:rsidR="00061BF6" w:rsidRPr="00061BF6">
        <w:rPr>
          <w:rFonts w:ascii="Arial" w:hAnsi="Arial" w:cs="Arial"/>
          <w:sz w:val="28"/>
          <w:szCs w:val="28"/>
        </w:rPr>
        <w:t xml:space="preserve">ыглядит как </w:t>
      </w:r>
      <w:proofErr w:type="spellStart"/>
      <w:r w:rsidR="00061BF6" w:rsidRPr="00061BF6">
        <w:rPr>
          <w:rFonts w:ascii="Arial" w:hAnsi="Arial" w:cs="Arial"/>
          <w:sz w:val="28"/>
          <w:szCs w:val="28"/>
        </w:rPr>
        <w:t>флеш</w:t>
      </w:r>
      <w:proofErr w:type="spellEnd"/>
      <w:r w:rsidR="00061BF6">
        <w:rPr>
          <w:rFonts w:ascii="Arial" w:hAnsi="Arial" w:cs="Arial"/>
          <w:sz w:val="28"/>
          <w:szCs w:val="28"/>
        </w:rPr>
        <w:t>-</w:t>
      </w:r>
      <w:r w:rsidR="00061BF6" w:rsidRPr="00061BF6">
        <w:rPr>
          <w:rFonts w:ascii="Arial" w:hAnsi="Arial" w:cs="Arial"/>
          <w:sz w:val="28"/>
          <w:szCs w:val="28"/>
        </w:rPr>
        <w:t>ка</w:t>
      </w:r>
      <w:r w:rsidR="00061BF6">
        <w:rPr>
          <w:rFonts w:ascii="Arial" w:hAnsi="Arial" w:cs="Arial"/>
          <w:sz w:val="28"/>
          <w:szCs w:val="28"/>
        </w:rPr>
        <w:t>рта памяти</w:t>
      </w:r>
      <w:r>
        <w:rPr>
          <w:rFonts w:ascii="Arial" w:hAnsi="Arial" w:cs="Arial"/>
          <w:sz w:val="28"/>
          <w:szCs w:val="28"/>
        </w:rPr>
        <w:t>,</w:t>
      </w:r>
      <w:r w:rsidR="00061BF6">
        <w:rPr>
          <w:rFonts w:ascii="Arial" w:hAnsi="Arial" w:cs="Arial"/>
          <w:sz w:val="28"/>
          <w:szCs w:val="28"/>
        </w:rPr>
        <w:t xml:space="preserve"> </w:t>
      </w:r>
      <w:r>
        <w:rPr>
          <w:rFonts w:ascii="Arial" w:hAnsi="Arial" w:cs="Arial"/>
          <w:sz w:val="28"/>
          <w:szCs w:val="28"/>
        </w:rPr>
        <w:t>у</w:t>
      </w:r>
      <w:r w:rsidR="00061BF6">
        <w:rPr>
          <w:rFonts w:ascii="Arial" w:hAnsi="Arial" w:cs="Arial"/>
          <w:sz w:val="28"/>
          <w:szCs w:val="28"/>
        </w:rPr>
        <w:t xml:space="preserve"> некоторых моделей имеется</w:t>
      </w:r>
      <w:r w:rsidR="00061BF6" w:rsidRPr="00061BF6">
        <w:rPr>
          <w:rFonts w:ascii="Arial" w:hAnsi="Arial" w:cs="Arial"/>
          <w:sz w:val="28"/>
          <w:szCs w:val="28"/>
        </w:rPr>
        <w:t xml:space="preserve"> дополнительная защита: например, для расшифровки ключей нужно ввести кодовую фразу, либо на корпусе флешки может располагаться считыватель отпечатка пальца</w:t>
      </w:r>
      <w:r w:rsidR="00061BF6">
        <w:rPr>
          <w:rFonts w:ascii="Arial" w:hAnsi="Arial" w:cs="Arial"/>
          <w:sz w:val="28"/>
          <w:szCs w:val="28"/>
        </w:rPr>
        <w:t>, некоторые</w:t>
      </w:r>
      <w:r w:rsidR="00061BF6" w:rsidRPr="00061BF6">
        <w:rPr>
          <w:rFonts w:ascii="Arial" w:hAnsi="Arial" w:cs="Arial"/>
          <w:sz w:val="28"/>
          <w:szCs w:val="28"/>
        </w:rPr>
        <w:t xml:space="preserve"> </w:t>
      </w:r>
      <w:r w:rsidR="00061BF6">
        <w:rPr>
          <w:rFonts w:ascii="Arial" w:hAnsi="Arial" w:cs="Arial"/>
          <w:sz w:val="28"/>
          <w:szCs w:val="28"/>
        </w:rPr>
        <w:t>имеют возможность</w:t>
      </w:r>
      <w:r w:rsidR="00061BF6" w:rsidRPr="00061BF6">
        <w:rPr>
          <w:rFonts w:ascii="Arial" w:hAnsi="Arial" w:cs="Arial"/>
          <w:sz w:val="28"/>
          <w:szCs w:val="28"/>
        </w:rPr>
        <w:t xml:space="preserve"> подключ</w:t>
      </w:r>
      <w:r w:rsidR="00061BF6">
        <w:rPr>
          <w:rFonts w:ascii="Arial" w:hAnsi="Arial" w:cs="Arial"/>
          <w:sz w:val="28"/>
          <w:szCs w:val="28"/>
        </w:rPr>
        <w:t>ения</w:t>
      </w:r>
      <w:r w:rsidR="00061BF6" w:rsidRPr="00061BF6">
        <w:rPr>
          <w:rFonts w:ascii="Arial" w:hAnsi="Arial" w:cs="Arial"/>
          <w:sz w:val="28"/>
          <w:szCs w:val="28"/>
        </w:rPr>
        <w:t xml:space="preserve"> по Bluetooth.</w:t>
      </w:r>
      <w:r w:rsidR="00061BF6">
        <w:rPr>
          <w:rFonts w:ascii="Arial" w:hAnsi="Arial" w:cs="Arial"/>
          <w:sz w:val="28"/>
          <w:szCs w:val="28"/>
        </w:rPr>
        <w:t xml:space="preserve"> Особенность</w:t>
      </w:r>
      <w:r w:rsidR="00061BF6" w:rsidRPr="00061BF6">
        <w:rPr>
          <w:rFonts w:ascii="Arial" w:hAnsi="Arial" w:cs="Arial"/>
          <w:sz w:val="28"/>
          <w:szCs w:val="28"/>
        </w:rPr>
        <w:t xml:space="preserve"> </w:t>
      </w:r>
      <w:r w:rsidR="00061BF6">
        <w:rPr>
          <w:rFonts w:ascii="Arial" w:hAnsi="Arial" w:cs="Arial"/>
          <w:sz w:val="28"/>
          <w:szCs w:val="28"/>
        </w:rPr>
        <w:t>холодного (</w:t>
      </w:r>
      <w:r w:rsidR="00061BF6" w:rsidRPr="00061BF6">
        <w:rPr>
          <w:rFonts w:ascii="Arial" w:hAnsi="Arial" w:cs="Arial"/>
          <w:sz w:val="28"/>
          <w:szCs w:val="28"/>
        </w:rPr>
        <w:t>аппаратного</w:t>
      </w:r>
      <w:r w:rsidR="00061BF6">
        <w:rPr>
          <w:rFonts w:ascii="Arial" w:hAnsi="Arial" w:cs="Arial"/>
          <w:sz w:val="28"/>
          <w:szCs w:val="28"/>
        </w:rPr>
        <w:t>)</w:t>
      </w:r>
      <w:r w:rsidR="00061BF6" w:rsidRPr="00061BF6">
        <w:rPr>
          <w:rFonts w:ascii="Arial" w:hAnsi="Arial" w:cs="Arial"/>
          <w:sz w:val="28"/>
          <w:szCs w:val="28"/>
        </w:rPr>
        <w:t xml:space="preserve"> кошелька в том, что он не подключен к интернету </w:t>
      </w:r>
      <w:r w:rsidR="00061BF6">
        <w:rPr>
          <w:rFonts w:ascii="Arial" w:hAnsi="Arial" w:cs="Arial"/>
          <w:sz w:val="28"/>
          <w:szCs w:val="28"/>
        </w:rPr>
        <w:t>–</w:t>
      </w:r>
      <w:r w:rsidR="00061BF6" w:rsidRPr="00061BF6">
        <w:rPr>
          <w:rFonts w:ascii="Arial" w:hAnsi="Arial" w:cs="Arial"/>
          <w:sz w:val="28"/>
          <w:szCs w:val="28"/>
        </w:rPr>
        <w:t xml:space="preserve"> </w:t>
      </w:r>
      <w:r w:rsidR="00061BF6">
        <w:rPr>
          <w:rFonts w:ascii="Arial" w:hAnsi="Arial" w:cs="Arial"/>
          <w:sz w:val="28"/>
          <w:szCs w:val="28"/>
        </w:rPr>
        <w:t>обнаружить</w:t>
      </w:r>
      <w:r w:rsidR="00061BF6" w:rsidRPr="00061BF6">
        <w:rPr>
          <w:rFonts w:ascii="Arial" w:hAnsi="Arial" w:cs="Arial"/>
          <w:sz w:val="28"/>
          <w:szCs w:val="28"/>
        </w:rPr>
        <w:t xml:space="preserve"> его онлайн невозможно.</w:t>
      </w:r>
    </w:p>
    <w:p w14:paraId="04ACA74E" w14:textId="0D2599BB" w:rsidR="00FB1945" w:rsidRDefault="008A65B3" w:rsidP="0038428A">
      <w:pPr>
        <w:spacing w:after="240" w:line="240" w:lineRule="auto"/>
        <w:ind w:firstLine="709"/>
        <w:jc w:val="both"/>
        <w:rPr>
          <w:rFonts w:ascii="Arial" w:hAnsi="Arial" w:cs="Arial"/>
          <w:sz w:val="28"/>
          <w:szCs w:val="28"/>
        </w:rPr>
      </w:pPr>
      <w:r>
        <w:rPr>
          <w:rFonts w:ascii="Arial" w:hAnsi="Arial" w:cs="Arial"/>
          <w:sz w:val="28"/>
          <w:szCs w:val="28"/>
        </w:rPr>
        <w:t xml:space="preserve">При обнаружении, изъятии и копировании </w:t>
      </w:r>
      <w:proofErr w:type="spellStart"/>
      <w:r>
        <w:rPr>
          <w:rFonts w:ascii="Arial" w:hAnsi="Arial" w:cs="Arial"/>
          <w:sz w:val="28"/>
          <w:szCs w:val="28"/>
        </w:rPr>
        <w:t>криптокошельков</w:t>
      </w:r>
      <w:proofErr w:type="spellEnd"/>
      <w:r w:rsidR="00FB1945">
        <w:rPr>
          <w:rFonts w:ascii="Arial" w:hAnsi="Arial" w:cs="Arial"/>
          <w:sz w:val="28"/>
          <w:szCs w:val="28"/>
        </w:rPr>
        <w:t xml:space="preserve"> необходимо учитывать особенности электронно-цифровой среды </w:t>
      </w:r>
      <w:r>
        <w:rPr>
          <w:rFonts w:ascii="Arial" w:hAnsi="Arial" w:cs="Arial"/>
          <w:sz w:val="28"/>
          <w:szCs w:val="28"/>
        </w:rPr>
        <w:t>и ее закономерностей в обработке компьютерной информации</w:t>
      </w:r>
      <w:r w:rsidR="00FB1945">
        <w:rPr>
          <w:rFonts w:ascii="Arial" w:hAnsi="Arial" w:cs="Arial"/>
          <w:sz w:val="28"/>
          <w:szCs w:val="28"/>
        </w:rPr>
        <w:t>.</w:t>
      </w:r>
    </w:p>
    <w:p w14:paraId="6E9B169A" w14:textId="77777777" w:rsidR="00FB1945" w:rsidRDefault="00FB1945" w:rsidP="0038428A">
      <w:pPr>
        <w:spacing w:after="240" w:line="240" w:lineRule="auto"/>
        <w:ind w:firstLine="709"/>
        <w:jc w:val="both"/>
        <w:rPr>
          <w:rFonts w:ascii="Arial" w:hAnsi="Arial" w:cs="Arial"/>
          <w:sz w:val="28"/>
          <w:szCs w:val="28"/>
        </w:rPr>
      </w:pPr>
      <w:r>
        <w:rPr>
          <w:rFonts w:ascii="Arial" w:hAnsi="Arial" w:cs="Arial"/>
          <w:sz w:val="28"/>
          <w:szCs w:val="28"/>
        </w:rPr>
        <w:t xml:space="preserve">Доказательством в электронно-цифровой среде является компьютерная </w:t>
      </w:r>
      <w:r w:rsidRPr="00805343">
        <w:rPr>
          <w:rFonts w:ascii="Arial" w:hAnsi="Arial" w:cs="Arial"/>
          <w:sz w:val="28"/>
          <w:szCs w:val="28"/>
        </w:rPr>
        <w:t>информаци</w:t>
      </w:r>
      <w:r>
        <w:rPr>
          <w:rFonts w:ascii="Arial" w:hAnsi="Arial" w:cs="Arial"/>
          <w:sz w:val="28"/>
          <w:szCs w:val="28"/>
        </w:rPr>
        <w:t>я</w:t>
      </w:r>
      <w:r w:rsidRPr="00805343">
        <w:rPr>
          <w:rFonts w:ascii="Arial" w:hAnsi="Arial" w:cs="Arial"/>
          <w:sz w:val="28"/>
          <w:szCs w:val="28"/>
        </w:rPr>
        <w:t>, созданн</w:t>
      </w:r>
      <w:r>
        <w:rPr>
          <w:rFonts w:ascii="Arial" w:hAnsi="Arial" w:cs="Arial"/>
          <w:sz w:val="28"/>
          <w:szCs w:val="28"/>
        </w:rPr>
        <w:t>ая</w:t>
      </w:r>
      <w:r w:rsidRPr="00805343">
        <w:rPr>
          <w:rFonts w:ascii="Arial" w:hAnsi="Arial" w:cs="Arial"/>
          <w:sz w:val="28"/>
          <w:szCs w:val="28"/>
        </w:rPr>
        <w:t>, храним</w:t>
      </w:r>
      <w:r>
        <w:rPr>
          <w:rFonts w:ascii="Arial" w:hAnsi="Arial" w:cs="Arial"/>
          <w:sz w:val="28"/>
          <w:szCs w:val="28"/>
        </w:rPr>
        <w:t>ая</w:t>
      </w:r>
      <w:r w:rsidRPr="00805343">
        <w:rPr>
          <w:rFonts w:ascii="Arial" w:hAnsi="Arial" w:cs="Arial"/>
          <w:sz w:val="28"/>
          <w:szCs w:val="28"/>
        </w:rPr>
        <w:t xml:space="preserve"> или переданн</w:t>
      </w:r>
      <w:r>
        <w:rPr>
          <w:rFonts w:ascii="Arial" w:hAnsi="Arial" w:cs="Arial"/>
          <w:sz w:val="28"/>
          <w:szCs w:val="28"/>
        </w:rPr>
        <w:t>ая</w:t>
      </w:r>
      <w:r w:rsidRPr="00805343">
        <w:rPr>
          <w:rFonts w:ascii="Arial" w:hAnsi="Arial" w:cs="Arial"/>
          <w:sz w:val="28"/>
          <w:szCs w:val="28"/>
        </w:rPr>
        <w:t xml:space="preserve"> в </w:t>
      </w:r>
      <w:r>
        <w:rPr>
          <w:rFonts w:ascii="Arial" w:hAnsi="Arial" w:cs="Arial"/>
          <w:sz w:val="28"/>
          <w:szCs w:val="28"/>
        </w:rPr>
        <w:t>электронно-</w:t>
      </w:r>
      <w:r w:rsidRPr="00805343">
        <w:rPr>
          <w:rFonts w:ascii="Arial" w:hAnsi="Arial" w:cs="Arial"/>
          <w:sz w:val="28"/>
          <w:szCs w:val="28"/>
        </w:rPr>
        <w:t xml:space="preserve">цифровой форме, </w:t>
      </w:r>
      <w:r>
        <w:rPr>
          <w:rFonts w:ascii="Arial" w:hAnsi="Arial" w:cs="Arial"/>
          <w:sz w:val="28"/>
          <w:szCs w:val="28"/>
        </w:rPr>
        <w:t>имеющая релевантное значение для разрешения дела по существу.</w:t>
      </w:r>
    </w:p>
    <w:p w14:paraId="4780D942" w14:textId="4361AC67" w:rsidR="00C23404" w:rsidRDefault="00C23404" w:rsidP="0038428A">
      <w:pPr>
        <w:spacing w:after="240" w:line="259" w:lineRule="auto"/>
        <w:ind w:firstLine="709"/>
        <w:rPr>
          <w:rFonts w:ascii="Arial" w:hAnsi="Arial" w:cs="Arial"/>
          <w:sz w:val="28"/>
          <w:szCs w:val="28"/>
        </w:rPr>
      </w:pPr>
      <w:r>
        <w:rPr>
          <w:rFonts w:ascii="Arial" w:hAnsi="Arial" w:cs="Arial"/>
          <w:sz w:val="28"/>
          <w:szCs w:val="28"/>
        </w:rPr>
        <w:t xml:space="preserve">Примеры адреса </w:t>
      </w:r>
      <w:proofErr w:type="spellStart"/>
      <w:r>
        <w:rPr>
          <w:rFonts w:ascii="Arial" w:hAnsi="Arial" w:cs="Arial"/>
          <w:sz w:val="28"/>
          <w:szCs w:val="28"/>
        </w:rPr>
        <w:t>криптокошелька</w:t>
      </w:r>
      <w:proofErr w:type="spellEnd"/>
      <w:r w:rsidR="009D4A58">
        <w:rPr>
          <w:rFonts w:ascii="Arial" w:hAnsi="Arial" w:cs="Arial"/>
          <w:sz w:val="28"/>
          <w:szCs w:val="28"/>
        </w:rPr>
        <w:t xml:space="preserve"> (открытого ключа)</w:t>
      </w:r>
      <w:r>
        <w:rPr>
          <w:rFonts w:ascii="Arial" w:hAnsi="Arial" w:cs="Arial"/>
          <w:sz w:val="28"/>
          <w:szCs w:val="28"/>
        </w:rPr>
        <w:t>:</w:t>
      </w:r>
    </w:p>
    <w:p w14:paraId="5A95A3C1" w14:textId="4801D64A" w:rsidR="00C23404" w:rsidRDefault="009761C1" w:rsidP="0038428A">
      <w:pPr>
        <w:spacing w:after="240" w:line="259" w:lineRule="auto"/>
        <w:ind w:firstLine="709"/>
        <w:jc w:val="center"/>
        <w:rPr>
          <w:rFonts w:ascii="Arial" w:hAnsi="Arial" w:cs="Arial"/>
          <w:sz w:val="28"/>
          <w:szCs w:val="28"/>
        </w:rPr>
      </w:pPr>
      <w:r w:rsidRPr="009761C1">
        <w:rPr>
          <w:rFonts w:ascii="Arial" w:hAnsi="Arial" w:cs="Arial"/>
          <w:b/>
          <w:bCs/>
          <w:sz w:val="28"/>
          <w:szCs w:val="28"/>
        </w:rPr>
        <w:t>0x690b9a9e9aa1c9db991c7721a92d351db4fac990</w:t>
      </w:r>
    </w:p>
    <w:p w14:paraId="0986B29F" w14:textId="7DBF30A5" w:rsidR="009D4A58" w:rsidRDefault="009D4A58" w:rsidP="0038428A">
      <w:pPr>
        <w:spacing w:after="240" w:line="259" w:lineRule="auto"/>
        <w:ind w:firstLine="709"/>
        <w:jc w:val="center"/>
        <w:rPr>
          <w:rFonts w:ascii="Arial" w:hAnsi="Arial" w:cs="Arial"/>
          <w:b/>
          <w:bCs/>
          <w:sz w:val="28"/>
          <w:szCs w:val="28"/>
        </w:rPr>
      </w:pPr>
      <w:r w:rsidRPr="009D4A58">
        <w:rPr>
          <w:rFonts w:ascii="Arial" w:hAnsi="Arial" w:cs="Arial"/>
          <w:b/>
          <w:bCs/>
          <w:sz w:val="28"/>
          <w:szCs w:val="28"/>
        </w:rPr>
        <w:t>qpl7kjzdgvlc6rrwgfndxgpp3ndx8a99uvvez2yejg</w:t>
      </w:r>
    </w:p>
    <w:p w14:paraId="29C666A5" w14:textId="3B7D1762" w:rsidR="00EB71E5" w:rsidRPr="00153267" w:rsidRDefault="00153267" w:rsidP="002A6C0B">
      <w:pPr>
        <w:spacing w:after="240" w:line="259" w:lineRule="auto"/>
        <w:jc w:val="center"/>
        <w:rPr>
          <w:rFonts w:ascii="Arial" w:hAnsi="Arial" w:cs="Arial"/>
          <w:sz w:val="28"/>
          <w:szCs w:val="28"/>
        </w:rPr>
      </w:pPr>
      <w:r>
        <w:rPr>
          <w:noProof/>
        </w:rPr>
        <w:drawing>
          <wp:inline distT="0" distB="0" distL="0" distR="0" wp14:anchorId="7C9E7FEE" wp14:editId="10687482">
            <wp:extent cx="4583876" cy="4400858"/>
            <wp:effectExtent l="0" t="0" r="7620" b="0"/>
            <wp:docPr id="11048449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l="27172" t="6586" r="27463"/>
                    <a:stretch/>
                  </pic:blipFill>
                  <pic:spPr bwMode="auto">
                    <a:xfrm>
                      <a:off x="0" y="0"/>
                      <a:ext cx="4604753" cy="4420901"/>
                    </a:xfrm>
                    <a:prstGeom prst="rect">
                      <a:avLst/>
                    </a:prstGeom>
                    <a:noFill/>
                    <a:ln>
                      <a:noFill/>
                    </a:ln>
                    <a:extLst>
                      <a:ext uri="{53640926-AAD7-44D8-BBD7-CCE9431645EC}">
                        <a14:shadowObscured xmlns:a14="http://schemas.microsoft.com/office/drawing/2010/main"/>
                      </a:ext>
                    </a:extLst>
                  </pic:spPr>
                </pic:pic>
              </a:graphicData>
            </a:graphic>
          </wp:inline>
        </w:drawing>
      </w:r>
    </w:p>
    <w:p w14:paraId="08771D57" w14:textId="185C6C17" w:rsidR="00006CDD" w:rsidRDefault="00006CDD" w:rsidP="00006CDD">
      <w:pPr>
        <w:spacing w:after="240" w:line="259" w:lineRule="auto"/>
        <w:jc w:val="both"/>
        <w:rPr>
          <w:rFonts w:ascii="Arial" w:hAnsi="Arial" w:cs="Arial"/>
          <w:sz w:val="28"/>
          <w:szCs w:val="28"/>
        </w:rPr>
      </w:pPr>
      <w:r>
        <w:rPr>
          <w:noProof/>
          <w14:ligatures w14:val="standardContextual"/>
        </w:rPr>
        <w:lastRenderedPageBreak/>
        <w:drawing>
          <wp:inline distT="0" distB="0" distL="0" distR="0" wp14:anchorId="2CAB6342" wp14:editId="299ED89F">
            <wp:extent cx="6151418" cy="2235077"/>
            <wp:effectExtent l="0" t="0" r="1905" b="0"/>
            <wp:docPr id="7742946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94615" name=""/>
                    <pic:cNvPicPr/>
                  </pic:nvPicPr>
                  <pic:blipFill rotWithShape="1">
                    <a:blip r:embed="rId21"/>
                    <a:srcRect l="12186" t="9675" r="31313" b="53828"/>
                    <a:stretch/>
                  </pic:blipFill>
                  <pic:spPr bwMode="auto">
                    <a:xfrm>
                      <a:off x="0" y="0"/>
                      <a:ext cx="6194858" cy="2250861"/>
                    </a:xfrm>
                    <a:prstGeom prst="rect">
                      <a:avLst/>
                    </a:prstGeom>
                    <a:ln>
                      <a:noFill/>
                    </a:ln>
                    <a:extLst>
                      <a:ext uri="{53640926-AAD7-44D8-BBD7-CCE9431645EC}">
                        <a14:shadowObscured xmlns:a14="http://schemas.microsoft.com/office/drawing/2010/main"/>
                      </a:ext>
                    </a:extLst>
                  </pic:spPr>
                </pic:pic>
              </a:graphicData>
            </a:graphic>
          </wp:inline>
        </w:drawing>
      </w:r>
    </w:p>
    <w:p w14:paraId="223B1CCD" w14:textId="1188A6BA" w:rsidR="00006CDD" w:rsidRPr="00006CDD" w:rsidRDefault="00006CDD" w:rsidP="0038428A">
      <w:pPr>
        <w:spacing w:after="240" w:line="259" w:lineRule="auto"/>
        <w:ind w:firstLine="709"/>
        <w:jc w:val="both"/>
        <w:rPr>
          <w:rFonts w:ascii="Arial" w:hAnsi="Arial" w:cs="Arial"/>
          <w:i/>
          <w:iCs/>
          <w:sz w:val="24"/>
          <w:szCs w:val="24"/>
        </w:rPr>
      </w:pPr>
      <w:r w:rsidRPr="00006CDD">
        <w:rPr>
          <w:rFonts w:ascii="Arial" w:hAnsi="Arial" w:cs="Arial"/>
          <w:i/>
          <w:iCs/>
          <w:sz w:val="24"/>
          <w:szCs w:val="24"/>
        </w:rPr>
        <w:t xml:space="preserve">Пример. Адрес </w:t>
      </w:r>
      <w:proofErr w:type="spellStart"/>
      <w:r w:rsidRPr="00006CDD">
        <w:rPr>
          <w:rFonts w:ascii="Arial" w:hAnsi="Arial" w:cs="Arial"/>
          <w:i/>
          <w:iCs/>
          <w:sz w:val="24"/>
          <w:szCs w:val="24"/>
        </w:rPr>
        <w:t>криптокошелька</w:t>
      </w:r>
      <w:proofErr w:type="spellEnd"/>
      <w:r w:rsidRPr="00006CDD">
        <w:rPr>
          <w:rFonts w:ascii="Arial" w:hAnsi="Arial" w:cs="Arial"/>
          <w:i/>
          <w:iCs/>
          <w:sz w:val="24"/>
          <w:szCs w:val="24"/>
        </w:rPr>
        <w:t xml:space="preserve"> зачастую сохраняется в названии пустого файла (блокнот)</w:t>
      </w:r>
      <w:r w:rsidR="00F759E5">
        <w:rPr>
          <w:rFonts w:ascii="Arial" w:hAnsi="Arial" w:cs="Arial"/>
          <w:i/>
          <w:iCs/>
          <w:sz w:val="24"/>
          <w:szCs w:val="24"/>
        </w:rPr>
        <w:t>. В случае его размещения в системных папках</w:t>
      </w:r>
      <w:r w:rsidRPr="00006CDD">
        <w:rPr>
          <w:rFonts w:ascii="Arial" w:hAnsi="Arial" w:cs="Arial"/>
          <w:i/>
          <w:iCs/>
          <w:sz w:val="24"/>
          <w:szCs w:val="24"/>
        </w:rPr>
        <w:t xml:space="preserve"> не выз</w:t>
      </w:r>
      <w:r w:rsidR="00F759E5">
        <w:rPr>
          <w:rFonts w:ascii="Arial" w:hAnsi="Arial" w:cs="Arial"/>
          <w:i/>
          <w:iCs/>
          <w:sz w:val="24"/>
          <w:szCs w:val="24"/>
        </w:rPr>
        <w:t>о</w:t>
      </w:r>
      <w:r w:rsidRPr="00006CDD">
        <w:rPr>
          <w:rFonts w:ascii="Arial" w:hAnsi="Arial" w:cs="Arial"/>
          <w:i/>
          <w:iCs/>
          <w:sz w:val="24"/>
          <w:szCs w:val="24"/>
        </w:rPr>
        <w:t>вет подозрения.</w:t>
      </w:r>
    </w:p>
    <w:p w14:paraId="74016782" w14:textId="1BD11F86" w:rsidR="00B13287" w:rsidRDefault="00B872E3" w:rsidP="00B13287">
      <w:pPr>
        <w:spacing w:after="240" w:line="259" w:lineRule="auto"/>
        <w:jc w:val="center"/>
        <w:rPr>
          <w:rFonts w:ascii="Arial" w:hAnsi="Arial" w:cs="Arial"/>
          <w:sz w:val="28"/>
          <w:szCs w:val="28"/>
        </w:rPr>
      </w:pPr>
      <w:r>
        <w:rPr>
          <w:noProof/>
        </w:rPr>
        <w:drawing>
          <wp:inline distT="0" distB="0" distL="0" distR="0" wp14:anchorId="7A6E4D3C" wp14:editId="353953E1">
            <wp:extent cx="4298867" cy="1790394"/>
            <wp:effectExtent l="0" t="0" r="6985" b="635"/>
            <wp:docPr id="15125605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b="80299"/>
                    <a:stretch/>
                  </pic:blipFill>
                  <pic:spPr bwMode="auto">
                    <a:xfrm>
                      <a:off x="0" y="0"/>
                      <a:ext cx="4315831" cy="1797459"/>
                    </a:xfrm>
                    <a:prstGeom prst="rect">
                      <a:avLst/>
                    </a:prstGeom>
                    <a:noFill/>
                    <a:ln>
                      <a:noFill/>
                    </a:ln>
                    <a:extLst>
                      <a:ext uri="{53640926-AAD7-44D8-BBD7-CCE9431645EC}">
                        <a14:shadowObscured xmlns:a14="http://schemas.microsoft.com/office/drawing/2010/main"/>
                      </a:ext>
                    </a:extLst>
                  </pic:spPr>
                </pic:pic>
              </a:graphicData>
            </a:graphic>
          </wp:inline>
        </w:drawing>
      </w:r>
    </w:p>
    <w:p w14:paraId="05BA2193" w14:textId="42B6F453" w:rsidR="009B0447" w:rsidRDefault="009B0447" w:rsidP="00B13287">
      <w:pPr>
        <w:spacing w:after="240" w:line="259" w:lineRule="auto"/>
        <w:jc w:val="center"/>
        <w:rPr>
          <w:rFonts w:ascii="Arial" w:hAnsi="Arial" w:cs="Arial"/>
          <w:sz w:val="28"/>
          <w:szCs w:val="28"/>
        </w:rPr>
      </w:pPr>
      <w:r>
        <w:rPr>
          <w:noProof/>
          <w14:ligatures w14:val="standardContextual"/>
        </w:rPr>
        <w:drawing>
          <wp:inline distT="0" distB="0" distL="0" distR="0" wp14:anchorId="7FC7D9E8" wp14:editId="41EBD34F">
            <wp:extent cx="5795158" cy="1382869"/>
            <wp:effectExtent l="0" t="0" r="0" b="8255"/>
            <wp:docPr id="9185978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97858" name=""/>
                    <pic:cNvPicPr/>
                  </pic:nvPicPr>
                  <pic:blipFill rotWithShape="1">
                    <a:blip r:embed="rId23"/>
                    <a:srcRect t="13747" r="61920" b="70098"/>
                    <a:stretch/>
                  </pic:blipFill>
                  <pic:spPr bwMode="auto">
                    <a:xfrm>
                      <a:off x="0" y="0"/>
                      <a:ext cx="5931808" cy="1415477"/>
                    </a:xfrm>
                    <a:prstGeom prst="rect">
                      <a:avLst/>
                    </a:prstGeom>
                    <a:ln>
                      <a:noFill/>
                    </a:ln>
                    <a:extLst>
                      <a:ext uri="{53640926-AAD7-44D8-BBD7-CCE9431645EC}">
                        <a14:shadowObscured xmlns:a14="http://schemas.microsoft.com/office/drawing/2010/main"/>
                      </a:ext>
                    </a:extLst>
                  </pic:spPr>
                </pic:pic>
              </a:graphicData>
            </a:graphic>
          </wp:inline>
        </w:drawing>
      </w:r>
    </w:p>
    <w:p w14:paraId="38F41350" w14:textId="60AD103B" w:rsidR="00B13287" w:rsidRPr="00B13287" w:rsidRDefault="00B13287" w:rsidP="00B13287">
      <w:pPr>
        <w:spacing w:after="240" w:line="259" w:lineRule="auto"/>
        <w:jc w:val="center"/>
        <w:rPr>
          <w:rFonts w:ascii="Arial" w:hAnsi="Arial" w:cs="Arial"/>
          <w:i/>
          <w:iCs/>
          <w:sz w:val="28"/>
          <w:szCs w:val="28"/>
        </w:rPr>
      </w:pPr>
      <w:r w:rsidRPr="00B13287">
        <w:rPr>
          <w:rFonts w:ascii="Arial" w:hAnsi="Arial" w:cs="Arial"/>
          <w:i/>
          <w:iCs/>
          <w:sz w:val="28"/>
          <w:szCs w:val="28"/>
        </w:rPr>
        <w:t xml:space="preserve">Пример. Адрес транзакции </w:t>
      </w:r>
      <w:r w:rsidR="009B0447">
        <w:rPr>
          <w:rFonts w:ascii="Arial" w:hAnsi="Arial" w:cs="Arial"/>
          <w:i/>
          <w:iCs/>
          <w:sz w:val="28"/>
          <w:szCs w:val="28"/>
        </w:rPr>
        <w:t xml:space="preserve">временно </w:t>
      </w:r>
      <w:r w:rsidRPr="00B13287">
        <w:rPr>
          <w:rFonts w:ascii="Arial" w:hAnsi="Arial" w:cs="Arial"/>
          <w:i/>
          <w:iCs/>
          <w:sz w:val="28"/>
          <w:szCs w:val="28"/>
        </w:rPr>
        <w:t>может быть сохранен в заметках блокнота в смартфоне, а также в истории браузера</w:t>
      </w:r>
      <w:r w:rsidR="009B0447">
        <w:rPr>
          <w:rFonts w:ascii="Arial" w:hAnsi="Arial" w:cs="Arial"/>
          <w:i/>
          <w:iCs/>
          <w:sz w:val="28"/>
          <w:szCs w:val="28"/>
        </w:rPr>
        <w:t xml:space="preserve">, и оставаться там до </w:t>
      </w:r>
      <w:r w:rsidR="00FF6730">
        <w:rPr>
          <w:rFonts w:ascii="Arial" w:hAnsi="Arial" w:cs="Arial"/>
          <w:i/>
          <w:iCs/>
          <w:sz w:val="28"/>
          <w:szCs w:val="28"/>
        </w:rPr>
        <w:t>о</w:t>
      </w:r>
      <w:r w:rsidR="009B0447">
        <w:rPr>
          <w:rFonts w:ascii="Arial" w:hAnsi="Arial" w:cs="Arial"/>
          <w:i/>
          <w:iCs/>
          <w:sz w:val="28"/>
          <w:szCs w:val="28"/>
        </w:rPr>
        <w:t>чистки кэш памяти браузера</w:t>
      </w:r>
      <w:r w:rsidRPr="00B13287">
        <w:rPr>
          <w:rFonts w:ascii="Arial" w:hAnsi="Arial" w:cs="Arial"/>
          <w:i/>
          <w:iCs/>
          <w:sz w:val="28"/>
          <w:szCs w:val="28"/>
        </w:rPr>
        <w:t>.</w:t>
      </w:r>
    </w:p>
    <w:p w14:paraId="29D7176C" w14:textId="23183DA3" w:rsidR="009761C1" w:rsidRPr="009761C1" w:rsidRDefault="008515A5" w:rsidP="0038428A">
      <w:pPr>
        <w:spacing w:after="240" w:line="259" w:lineRule="auto"/>
        <w:ind w:firstLine="709"/>
        <w:jc w:val="both"/>
        <w:rPr>
          <w:rFonts w:ascii="Arial" w:hAnsi="Arial" w:cs="Arial"/>
          <w:sz w:val="28"/>
          <w:szCs w:val="28"/>
        </w:rPr>
      </w:pPr>
      <w:r>
        <w:rPr>
          <w:rFonts w:ascii="Arial" w:hAnsi="Arial" w:cs="Arial"/>
          <w:sz w:val="28"/>
          <w:szCs w:val="28"/>
        </w:rPr>
        <w:t xml:space="preserve">На </w:t>
      </w:r>
      <w:r w:rsidR="009761C1" w:rsidRPr="009761C1">
        <w:rPr>
          <w:rFonts w:ascii="Arial" w:hAnsi="Arial" w:cs="Arial"/>
          <w:sz w:val="28"/>
          <w:szCs w:val="28"/>
        </w:rPr>
        <w:t>перв</w:t>
      </w:r>
      <w:r>
        <w:rPr>
          <w:rFonts w:ascii="Arial" w:hAnsi="Arial" w:cs="Arial"/>
          <w:sz w:val="28"/>
          <w:szCs w:val="28"/>
        </w:rPr>
        <w:t>ый</w:t>
      </w:r>
      <w:r w:rsidR="009761C1" w:rsidRPr="009761C1">
        <w:rPr>
          <w:rFonts w:ascii="Arial" w:hAnsi="Arial" w:cs="Arial"/>
          <w:sz w:val="28"/>
          <w:szCs w:val="28"/>
        </w:rPr>
        <w:t xml:space="preserve"> взгляд – непонятный набор символов, однако для </w:t>
      </w:r>
      <w:proofErr w:type="spellStart"/>
      <w:r w:rsidR="009761C1" w:rsidRPr="009761C1">
        <w:rPr>
          <w:rFonts w:ascii="Arial" w:hAnsi="Arial" w:cs="Arial"/>
          <w:sz w:val="28"/>
          <w:szCs w:val="28"/>
        </w:rPr>
        <w:t>блокчейн</w:t>
      </w:r>
      <w:proofErr w:type="spellEnd"/>
      <w:r w:rsidR="009761C1" w:rsidRPr="009761C1">
        <w:rPr>
          <w:rFonts w:ascii="Arial" w:hAnsi="Arial" w:cs="Arial"/>
          <w:sz w:val="28"/>
          <w:szCs w:val="28"/>
        </w:rPr>
        <w:t xml:space="preserve"> </w:t>
      </w:r>
      <w:r w:rsidR="009761C1">
        <w:rPr>
          <w:rFonts w:ascii="Arial" w:hAnsi="Arial" w:cs="Arial"/>
          <w:sz w:val="28"/>
          <w:szCs w:val="28"/>
        </w:rPr>
        <w:t xml:space="preserve">технологии </w:t>
      </w:r>
      <w:r>
        <w:rPr>
          <w:rFonts w:ascii="Arial" w:hAnsi="Arial" w:cs="Arial"/>
          <w:sz w:val="28"/>
          <w:szCs w:val="28"/>
        </w:rPr>
        <w:t xml:space="preserve">именно </w:t>
      </w:r>
      <w:r w:rsidR="009761C1" w:rsidRPr="009761C1">
        <w:rPr>
          <w:rFonts w:ascii="Arial" w:hAnsi="Arial" w:cs="Arial"/>
          <w:sz w:val="28"/>
          <w:szCs w:val="28"/>
        </w:rPr>
        <w:t>он имеет ключевое значение, так как в нем находится информация о количестве отправленных монет пользователем, и именно по не</w:t>
      </w:r>
      <w:r>
        <w:rPr>
          <w:rFonts w:ascii="Arial" w:hAnsi="Arial" w:cs="Arial"/>
          <w:sz w:val="28"/>
          <w:szCs w:val="28"/>
        </w:rPr>
        <w:t>му</w:t>
      </w:r>
      <w:r w:rsidR="009761C1" w:rsidRPr="009761C1">
        <w:rPr>
          <w:rFonts w:ascii="Arial" w:hAnsi="Arial" w:cs="Arial"/>
          <w:sz w:val="28"/>
          <w:szCs w:val="28"/>
        </w:rPr>
        <w:t xml:space="preserve"> можно отследить всю информацию о переводе в сети. Прежде всего по информации в адресе транзакции можно узнать адрес отправителя и адрес получателя.</w:t>
      </w:r>
    </w:p>
    <w:p w14:paraId="380C6BBB" w14:textId="619DF829" w:rsidR="009D4A58" w:rsidRDefault="009761C1" w:rsidP="0038428A">
      <w:pPr>
        <w:spacing w:after="240" w:line="259" w:lineRule="auto"/>
        <w:ind w:firstLine="709"/>
        <w:rPr>
          <w:rFonts w:ascii="Arial" w:hAnsi="Arial" w:cs="Arial"/>
          <w:sz w:val="28"/>
          <w:szCs w:val="28"/>
        </w:rPr>
      </w:pPr>
      <w:r>
        <w:rPr>
          <w:rFonts w:ascii="Arial" w:hAnsi="Arial" w:cs="Arial"/>
          <w:sz w:val="28"/>
          <w:szCs w:val="28"/>
        </w:rPr>
        <w:t>Пример</w:t>
      </w:r>
      <w:r w:rsidR="009D4A58">
        <w:rPr>
          <w:rFonts w:ascii="Arial" w:hAnsi="Arial" w:cs="Arial"/>
          <w:sz w:val="28"/>
          <w:szCs w:val="28"/>
        </w:rPr>
        <w:t>ы</w:t>
      </w:r>
      <w:r>
        <w:rPr>
          <w:rFonts w:ascii="Arial" w:hAnsi="Arial" w:cs="Arial"/>
          <w:sz w:val="28"/>
          <w:szCs w:val="28"/>
        </w:rPr>
        <w:t xml:space="preserve"> закрытого ключа (пароля для совершения операций)</w:t>
      </w:r>
      <w:r w:rsidR="009D4A58">
        <w:rPr>
          <w:rFonts w:ascii="Arial" w:hAnsi="Arial" w:cs="Arial"/>
          <w:sz w:val="28"/>
          <w:szCs w:val="28"/>
        </w:rPr>
        <w:t>:</w:t>
      </w:r>
    </w:p>
    <w:p w14:paraId="71A9B377" w14:textId="72A062CB" w:rsidR="009761C1" w:rsidRPr="007C3FF0" w:rsidRDefault="009761C1" w:rsidP="0038428A">
      <w:pPr>
        <w:spacing w:after="240" w:line="259" w:lineRule="auto"/>
        <w:jc w:val="center"/>
        <w:rPr>
          <w:rFonts w:ascii="Arial" w:hAnsi="Arial" w:cs="Arial"/>
          <w:sz w:val="24"/>
          <w:szCs w:val="24"/>
        </w:rPr>
      </w:pPr>
      <w:r w:rsidRPr="007C3FF0">
        <w:rPr>
          <w:rFonts w:ascii="Arial" w:hAnsi="Arial" w:cs="Arial"/>
          <w:b/>
          <w:bCs/>
          <w:sz w:val="24"/>
          <w:szCs w:val="24"/>
        </w:rPr>
        <w:t>8</w:t>
      </w:r>
      <w:r w:rsidRPr="007C3FF0">
        <w:rPr>
          <w:rFonts w:ascii="Arial" w:hAnsi="Arial" w:cs="Arial"/>
          <w:b/>
          <w:bCs/>
          <w:sz w:val="24"/>
          <w:szCs w:val="24"/>
          <w:lang w:val="en-US"/>
        </w:rPr>
        <w:t>da</w:t>
      </w:r>
      <w:r w:rsidRPr="007C3FF0">
        <w:rPr>
          <w:rFonts w:ascii="Arial" w:hAnsi="Arial" w:cs="Arial"/>
          <w:b/>
          <w:bCs/>
          <w:sz w:val="24"/>
          <w:szCs w:val="24"/>
        </w:rPr>
        <w:t>4</w:t>
      </w:r>
      <w:proofErr w:type="spellStart"/>
      <w:r w:rsidRPr="007C3FF0">
        <w:rPr>
          <w:rFonts w:ascii="Arial" w:hAnsi="Arial" w:cs="Arial"/>
          <w:b/>
          <w:bCs/>
          <w:sz w:val="24"/>
          <w:szCs w:val="24"/>
          <w:lang w:val="en-US"/>
        </w:rPr>
        <w:t>ef</w:t>
      </w:r>
      <w:proofErr w:type="spellEnd"/>
      <w:r w:rsidRPr="007C3FF0">
        <w:rPr>
          <w:rFonts w:ascii="Arial" w:hAnsi="Arial" w:cs="Arial"/>
          <w:b/>
          <w:bCs/>
          <w:sz w:val="24"/>
          <w:szCs w:val="24"/>
        </w:rPr>
        <w:t>21</w:t>
      </w:r>
      <w:r w:rsidRPr="007C3FF0">
        <w:rPr>
          <w:rFonts w:ascii="Arial" w:hAnsi="Arial" w:cs="Arial"/>
          <w:b/>
          <w:bCs/>
          <w:sz w:val="24"/>
          <w:szCs w:val="24"/>
          <w:lang w:val="en-US"/>
        </w:rPr>
        <w:t>b</w:t>
      </w:r>
      <w:r w:rsidRPr="007C3FF0">
        <w:rPr>
          <w:rFonts w:ascii="Arial" w:hAnsi="Arial" w:cs="Arial"/>
          <w:b/>
          <w:bCs/>
          <w:sz w:val="24"/>
          <w:szCs w:val="24"/>
        </w:rPr>
        <w:t>864</w:t>
      </w:r>
      <w:r w:rsidRPr="007C3FF0">
        <w:rPr>
          <w:rFonts w:ascii="Arial" w:hAnsi="Arial" w:cs="Arial"/>
          <w:b/>
          <w:bCs/>
          <w:sz w:val="24"/>
          <w:szCs w:val="24"/>
          <w:lang w:val="en-US"/>
        </w:rPr>
        <w:t>d</w:t>
      </w:r>
      <w:r w:rsidRPr="007C3FF0">
        <w:rPr>
          <w:rFonts w:ascii="Arial" w:hAnsi="Arial" w:cs="Arial"/>
          <w:b/>
          <w:bCs/>
          <w:sz w:val="24"/>
          <w:szCs w:val="24"/>
        </w:rPr>
        <w:t>2</w:t>
      </w:r>
      <w:r w:rsidRPr="007C3FF0">
        <w:rPr>
          <w:rFonts w:ascii="Arial" w:hAnsi="Arial" w:cs="Arial"/>
          <w:b/>
          <w:bCs/>
          <w:sz w:val="24"/>
          <w:szCs w:val="24"/>
          <w:lang w:val="en-US"/>
        </w:rPr>
        <w:t>cc</w:t>
      </w:r>
      <w:r w:rsidRPr="007C3FF0">
        <w:rPr>
          <w:rFonts w:ascii="Arial" w:hAnsi="Arial" w:cs="Arial"/>
          <w:b/>
          <w:bCs/>
          <w:sz w:val="24"/>
          <w:szCs w:val="24"/>
        </w:rPr>
        <w:t>526</w:t>
      </w:r>
      <w:proofErr w:type="spellStart"/>
      <w:r w:rsidRPr="007C3FF0">
        <w:rPr>
          <w:rFonts w:ascii="Arial" w:hAnsi="Arial" w:cs="Arial"/>
          <w:b/>
          <w:bCs/>
          <w:sz w:val="24"/>
          <w:szCs w:val="24"/>
          <w:lang w:val="en-US"/>
        </w:rPr>
        <w:t>dbdb</w:t>
      </w:r>
      <w:proofErr w:type="spellEnd"/>
      <w:r w:rsidRPr="007C3FF0">
        <w:rPr>
          <w:rFonts w:ascii="Arial" w:hAnsi="Arial" w:cs="Arial"/>
          <w:b/>
          <w:bCs/>
          <w:sz w:val="24"/>
          <w:szCs w:val="24"/>
        </w:rPr>
        <w:t>2</w:t>
      </w:r>
      <w:r w:rsidRPr="007C3FF0">
        <w:rPr>
          <w:rFonts w:ascii="Arial" w:hAnsi="Arial" w:cs="Arial"/>
          <w:b/>
          <w:bCs/>
          <w:sz w:val="24"/>
          <w:szCs w:val="24"/>
          <w:lang w:val="en-US"/>
        </w:rPr>
        <w:t>a</w:t>
      </w:r>
      <w:r w:rsidRPr="007C3FF0">
        <w:rPr>
          <w:rFonts w:ascii="Arial" w:hAnsi="Arial" w:cs="Arial"/>
          <w:b/>
          <w:bCs/>
          <w:sz w:val="24"/>
          <w:szCs w:val="24"/>
        </w:rPr>
        <w:t>120</w:t>
      </w:r>
      <w:r w:rsidRPr="007C3FF0">
        <w:rPr>
          <w:rFonts w:ascii="Arial" w:hAnsi="Arial" w:cs="Arial"/>
          <w:b/>
          <w:bCs/>
          <w:sz w:val="24"/>
          <w:szCs w:val="24"/>
          <w:lang w:val="en-US"/>
        </w:rPr>
        <w:t>bd</w:t>
      </w:r>
      <w:r w:rsidRPr="007C3FF0">
        <w:rPr>
          <w:rFonts w:ascii="Arial" w:hAnsi="Arial" w:cs="Arial"/>
          <w:b/>
          <w:bCs/>
          <w:sz w:val="24"/>
          <w:szCs w:val="24"/>
        </w:rPr>
        <w:t>2874</w:t>
      </w:r>
      <w:r w:rsidRPr="007C3FF0">
        <w:rPr>
          <w:rFonts w:ascii="Arial" w:hAnsi="Arial" w:cs="Arial"/>
          <w:b/>
          <w:bCs/>
          <w:sz w:val="24"/>
          <w:szCs w:val="24"/>
          <w:lang w:val="en-US"/>
        </w:rPr>
        <w:t>c</w:t>
      </w:r>
      <w:r w:rsidRPr="007C3FF0">
        <w:rPr>
          <w:rFonts w:ascii="Arial" w:hAnsi="Arial" w:cs="Arial"/>
          <w:b/>
          <w:bCs/>
          <w:sz w:val="24"/>
          <w:szCs w:val="24"/>
        </w:rPr>
        <w:t>36</w:t>
      </w:r>
      <w:r w:rsidRPr="007C3FF0">
        <w:rPr>
          <w:rFonts w:ascii="Arial" w:hAnsi="Arial" w:cs="Arial"/>
          <w:b/>
          <w:bCs/>
          <w:sz w:val="24"/>
          <w:szCs w:val="24"/>
          <w:lang w:val="en-US"/>
        </w:rPr>
        <w:t>c</w:t>
      </w:r>
      <w:r w:rsidRPr="007C3FF0">
        <w:rPr>
          <w:rFonts w:ascii="Arial" w:hAnsi="Arial" w:cs="Arial"/>
          <w:b/>
          <w:bCs/>
          <w:sz w:val="24"/>
          <w:szCs w:val="24"/>
        </w:rPr>
        <w:t>9</w:t>
      </w:r>
      <w:r w:rsidRPr="007C3FF0">
        <w:rPr>
          <w:rFonts w:ascii="Arial" w:hAnsi="Arial" w:cs="Arial"/>
          <w:b/>
          <w:bCs/>
          <w:sz w:val="24"/>
          <w:szCs w:val="24"/>
          <w:lang w:val="en-US"/>
        </w:rPr>
        <w:t>d</w:t>
      </w:r>
      <w:r w:rsidRPr="007C3FF0">
        <w:rPr>
          <w:rFonts w:ascii="Arial" w:hAnsi="Arial" w:cs="Arial"/>
          <w:b/>
          <w:bCs/>
          <w:sz w:val="24"/>
          <w:szCs w:val="24"/>
        </w:rPr>
        <w:t>0</w:t>
      </w:r>
      <w:r w:rsidRPr="007C3FF0">
        <w:rPr>
          <w:rFonts w:ascii="Arial" w:hAnsi="Arial" w:cs="Arial"/>
          <w:b/>
          <w:bCs/>
          <w:sz w:val="24"/>
          <w:szCs w:val="24"/>
          <w:lang w:val="en-US"/>
        </w:rPr>
        <w:t>a</w:t>
      </w:r>
      <w:r w:rsidRPr="007C3FF0">
        <w:rPr>
          <w:rFonts w:ascii="Arial" w:hAnsi="Arial" w:cs="Arial"/>
          <w:b/>
          <w:bCs/>
          <w:sz w:val="24"/>
          <w:szCs w:val="24"/>
        </w:rPr>
        <w:t>1</w:t>
      </w:r>
      <w:r w:rsidRPr="007C3FF0">
        <w:rPr>
          <w:rFonts w:ascii="Arial" w:hAnsi="Arial" w:cs="Arial"/>
          <w:b/>
          <w:bCs/>
          <w:sz w:val="24"/>
          <w:szCs w:val="24"/>
          <w:lang w:val="en-US"/>
        </w:rPr>
        <w:t>fb</w:t>
      </w:r>
      <w:r w:rsidRPr="007C3FF0">
        <w:rPr>
          <w:rFonts w:ascii="Arial" w:hAnsi="Arial" w:cs="Arial"/>
          <w:b/>
          <w:bCs/>
          <w:sz w:val="24"/>
          <w:szCs w:val="24"/>
        </w:rPr>
        <w:t>7</w:t>
      </w:r>
      <w:r w:rsidRPr="007C3FF0">
        <w:rPr>
          <w:rFonts w:ascii="Arial" w:hAnsi="Arial" w:cs="Arial"/>
          <w:b/>
          <w:bCs/>
          <w:sz w:val="24"/>
          <w:szCs w:val="24"/>
          <w:lang w:val="en-US"/>
        </w:rPr>
        <w:t>f</w:t>
      </w:r>
      <w:r w:rsidRPr="007C3FF0">
        <w:rPr>
          <w:rFonts w:ascii="Arial" w:hAnsi="Arial" w:cs="Arial"/>
          <w:b/>
          <w:bCs/>
          <w:sz w:val="24"/>
          <w:szCs w:val="24"/>
        </w:rPr>
        <w:t>8</w:t>
      </w:r>
      <w:r w:rsidRPr="007C3FF0">
        <w:rPr>
          <w:rFonts w:ascii="Arial" w:hAnsi="Arial" w:cs="Arial"/>
          <w:b/>
          <w:bCs/>
          <w:sz w:val="24"/>
          <w:szCs w:val="24"/>
          <w:lang w:val="en-US"/>
        </w:rPr>
        <w:t>c</w:t>
      </w:r>
      <w:r w:rsidRPr="007C3FF0">
        <w:rPr>
          <w:rFonts w:ascii="Arial" w:hAnsi="Arial" w:cs="Arial"/>
          <w:b/>
          <w:bCs/>
          <w:sz w:val="24"/>
          <w:szCs w:val="24"/>
        </w:rPr>
        <w:t>63</w:t>
      </w:r>
      <w:r w:rsidRPr="007C3FF0">
        <w:rPr>
          <w:rFonts w:ascii="Arial" w:hAnsi="Arial" w:cs="Arial"/>
          <w:b/>
          <w:bCs/>
          <w:sz w:val="24"/>
          <w:szCs w:val="24"/>
          <w:lang w:val="en-US"/>
        </w:rPr>
        <w:t>d</w:t>
      </w:r>
      <w:r w:rsidRPr="007C3FF0">
        <w:rPr>
          <w:rFonts w:ascii="Arial" w:hAnsi="Arial" w:cs="Arial"/>
          <w:b/>
          <w:bCs/>
          <w:sz w:val="24"/>
          <w:szCs w:val="24"/>
        </w:rPr>
        <w:t>7</w:t>
      </w:r>
      <w:r w:rsidRPr="007C3FF0">
        <w:rPr>
          <w:rFonts w:ascii="Arial" w:hAnsi="Arial" w:cs="Arial"/>
          <w:b/>
          <w:bCs/>
          <w:sz w:val="24"/>
          <w:szCs w:val="24"/>
          <w:lang w:val="en-US"/>
        </w:rPr>
        <w:t>f</w:t>
      </w:r>
      <w:r w:rsidRPr="007C3FF0">
        <w:rPr>
          <w:rFonts w:ascii="Arial" w:hAnsi="Arial" w:cs="Arial"/>
          <w:b/>
          <w:bCs/>
          <w:sz w:val="24"/>
          <w:szCs w:val="24"/>
        </w:rPr>
        <w:t>7</w:t>
      </w:r>
      <w:r w:rsidRPr="007C3FF0">
        <w:rPr>
          <w:rFonts w:ascii="Arial" w:hAnsi="Arial" w:cs="Arial"/>
          <w:b/>
          <w:bCs/>
          <w:sz w:val="24"/>
          <w:szCs w:val="24"/>
          <w:lang w:val="en-US"/>
        </w:rPr>
        <w:t>a</w:t>
      </w:r>
      <w:r w:rsidRPr="007C3FF0">
        <w:rPr>
          <w:rFonts w:ascii="Arial" w:hAnsi="Arial" w:cs="Arial"/>
          <w:b/>
          <w:bCs/>
          <w:sz w:val="24"/>
          <w:szCs w:val="24"/>
        </w:rPr>
        <w:t>8</w:t>
      </w:r>
      <w:r w:rsidRPr="007C3FF0">
        <w:rPr>
          <w:rFonts w:ascii="Arial" w:hAnsi="Arial" w:cs="Arial"/>
          <w:b/>
          <w:bCs/>
          <w:sz w:val="24"/>
          <w:szCs w:val="24"/>
          <w:lang w:val="en-US"/>
        </w:rPr>
        <w:t>b</w:t>
      </w:r>
      <w:r w:rsidRPr="007C3FF0">
        <w:rPr>
          <w:rFonts w:ascii="Arial" w:hAnsi="Arial" w:cs="Arial"/>
          <w:b/>
          <w:bCs/>
          <w:sz w:val="24"/>
          <w:szCs w:val="24"/>
        </w:rPr>
        <w:t>41</w:t>
      </w:r>
      <w:r w:rsidRPr="007C3FF0">
        <w:rPr>
          <w:rFonts w:ascii="Arial" w:hAnsi="Arial" w:cs="Arial"/>
          <w:b/>
          <w:bCs/>
          <w:sz w:val="24"/>
          <w:szCs w:val="24"/>
          <w:lang w:val="en-US"/>
        </w:rPr>
        <w:t>de</w:t>
      </w:r>
      <w:r w:rsidRPr="007C3FF0">
        <w:rPr>
          <w:rFonts w:ascii="Arial" w:hAnsi="Arial" w:cs="Arial"/>
          <w:b/>
          <w:bCs/>
          <w:sz w:val="24"/>
          <w:szCs w:val="24"/>
        </w:rPr>
        <w:t>8</w:t>
      </w:r>
      <w:r w:rsidRPr="007C3FF0">
        <w:rPr>
          <w:rFonts w:ascii="Arial" w:hAnsi="Arial" w:cs="Arial"/>
          <w:b/>
          <w:bCs/>
          <w:sz w:val="24"/>
          <w:szCs w:val="24"/>
          <w:lang w:val="en-US"/>
        </w:rPr>
        <w:t>f</w:t>
      </w:r>
      <w:r w:rsidRPr="007C3FF0">
        <w:rPr>
          <w:rFonts w:ascii="Arial" w:hAnsi="Arial" w:cs="Arial"/>
          <w:sz w:val="24"/>
          <w:szCs w:val="24"/>
        </w:rPr>
        <w:t>.</w:t>
      </w:r>
    </w:p>
    <w:p w14:paraId="0B3763FE" w14:textId="1B95D5FB" w:rsidR="009761C1" w:rsidRPr="007C3FF0" w:rsidRDefault="009D4A58" w:rsidP="0038428A">
      <w:pPr>
        <w:spacing w:after="240" w:line="259" w:lineRule="auto"/>
        <w:jc w:val="center"/>
        <w:rPr>
          <w:rFonts w:ascii="Arial" w:hAnsi="Arial" w:cs="Arial"/>
          <w:b/>
          <w:bCs/>
          <w:sz w:val="24"/>
          <w:szCs w:val="24"/>
        </w:rPr>
      </w:pPr>
      <w:r w:rsidRPr="007C3FF0">
        <w:rPr>
          <w:rFonts w:ascii="Arial" w:hAnsi="Arial" w:cs="Arial"/>
          <w:b/>
          <w:bCs/>
          <w:sz w:val="24"/>
          <w:szCs w:val="24"/>
        </w:rPr>
        <w:lastRenderedPageBreak/>
        <w:t>58</w:t>
      </w:r>
      <w:r w:rsidRPr="007C3FF0">
        <w:rPr>
          <w:rFonts w:ascii="Arial" w:hAnsi="Arial" w:cs="Arial"/>
          <w:b/>
          <w:bCs/>
          <w:sz w:val="24"/>
          <w:szCs w:val="24"/>
          <w:lang w:val="en-US"/>
        </w:rPr>
        <w:t>d</w:t>
      </w:r>
      <w:r w:rsidRPr="007C3FF0">
        <w:rPr>
          <w:rFonts w:ascii="Arial" w:hAnsi="Arial" w:cs="Arial"/>
          <w:b/>
          <w:bCs/>
          <w:sz w:val="24"/>
          <w:szCs w:val="24"/>
        </w:rPr>
        <w:t>1</w:t>
      </w:r>
      <w:r w:rsidRPr="007C3FF0">
        <w:rPr>
          <w:rFonts w:ascii="Arial" w:hAnsi="Arial" w:cs="Arial"/>
          <w:b/>
          <w:bCs/>
          <w:sz w:val="24"/>
          <w:szCs w:val="24"/>
          <w:lang w:val="en-US"/>
        </w:rPr>
        <w:t>c</w:t>
      </w:r>
      <w:r w:rsidRPr="007C3FF0">
        <w:rPr>
          <w:rFonts w:ascii="Arial" w:hAnsi="Arial" w:cs="Arial"/>
          <w:b/>
          <w:bCs/>
          <w:sz w:val="24"/>
          <w:szCs w:val="24"/>
        </w:rPr>
        <w:t>2</w:t>
      </w:r>
      <w:r w:rsidRPr="007C3FF0">
        <w:rPr>
          <w:rFonts w:ascii="Arial" w:hAnsi="Arial" w:cs="Arial"/>
          <w:b/>
          <w:bCs/>
          <w:sz w:val="24"/>
          <w:szCs w:val="24"/>
          <w:lang w:val="en-US"/>
        </w:rPr>
        <w:t>dc</w:t>
      </w:r>
      <w:r w:rsidRPr="007C3FF0">
        <w:rPr>
          <w:rFonts w:ascii="Arial" w:hAnsi="Arial" w:cs="Arial"/>
          <w:b/>
          <w:bCs/>
          <w:sz w:val="24"/>
          <w:szCs w:val="24"/>
        </w:rPr>
        <w:t>7</w:t>
      </w:r>
      <w:r w:rsidRPr="007C3FF0">
        <w:rPr>
          <w:rFonts w:ascii="Arial" w:hAnsi="Arial" w:cs="Arial"/>
          <w:b/>
          <w:bCs/>
          <w:sz w:val="24"/>
          <w:szCs w:val="24"/>
          <w:lang w:val="en-US"/>
        </w:rPr>
        <w:t>f</w:t>
      </w:r>
      <w:r w:rsidRPr="007C3FF0">
        <w:rPr>
          <w:rFonts w:ascii="Arial" w:hAnsi="Arial" w:cs="Arial"/>
          <w:b/>
          <w:bCs/>
          <w:sz w:val="24"/>
          <w:szCs w:val="24"/>
        </w:rPr>
        <w:t>3130013</w:t>
      </w:r>
      <w:r w:rsidRPr="007C3FF0">
        <w:rPr>
          <w:rFonts w:ascii="Arial" w:hAnsi="Arial" w:cs="Arial"/>
          <w:b/>
          <w:bCs/>
          <w:sz w:val="24"/>
          <w:szCs w:val="24"/>
          <w:lang w:val="en-US"/>
        </w:rPr>
        <w:t>c</w:t>
      </w:r>
      <w:r w:rsidRPr="007C3FF0">
        <w:rPr>
          <w:rFonts w:ascii="Arial" w:hAnsi="Arial" w:cs="Arial"/>
          <w:b/>
          <w:bCs/>
          <w:sz w:val="24"/>
          <w:szCs w:val="24"/>
        </w:rPr>
        <w:t>2</w:t>
      </w:r>
      <w:r w:rsidRPr="007C3FF0">
        <w:rPr>
          <w:rFonts w:ascii="Arial" w:hAnsi="Arial" w:cs="Arial"/>
          <w:b/>
          <w:bCs/>
          <w:sz w:val="24"/>
          <w:szCs w:val="24"/>
          <w:lang w:val="en-US"/>
        </w:rPr>
        <w:t>a</w:t>
      </w:r>
      <w:r w:rsidRPr="007C3FF0">
        <w:rPr>
          <w:rFonts w:ascii="Arial" w:hAnsi="Arial" w:cs="Arial"/>
          <w:b/>
          <w:bCs/>
          <w:sz w:val="24"/>
          <w:szCs w:val="24"/>
        </w:rPr>
        <w:t>7</w:t>
      </w:r>
      <w:r w:rsidRPr="007C3FF0">
        <w:rPr>
          <w:rFonts w:ascii="Arial" w:hAnsi="Arial" w:cs="Arial"/>
          <w:b/>
          <w:bCs/>
          <w:sz w:val="24"/>
          <w:szCs w:val="24"/>
          <w:lang w:val="en-US"/>
        </w:rPr>
        <w:t>a</w:t>
      </w:r>
      <w:r w:rsidRPr="007C3FF0">
        <w:rPr>
          <w:rFonts w:ascii="Arial" w:hAnsi="Arial" w:cs="Arial"/>
          <w:b/>
          <w:bCs/>
          <w:sz w:val="24"/>
          <w:szCs w:val="24"/>
        </w:rPr>
        <w:t>0</w:t>
      </w:r>
      <w:r w:rsidRPr="007C3FF0">
        <w:rPr>
          <w:rFonts w:ascii="Arial" w:hAnsi="Arial" w:cs="Arial"/>
          <w:b/>
          <w:bCs/>
          <w:sz w:val="24"/>
          <w:szCs w:val="24"/>
          <w:lang w:val="en-US"/>
        </w:rPr>
        <w:t>f</w:t>
      </w:r>
      <w:r w:rsidRPr="007C3FF0">
        <w:rPr>
          <w:rFonts w:ascii="Arial" w:hAnsi="Arial" w:cs="Arial"/>
          <w:b/>
          <w:bCs/>
          <w:sz w:val="24"/>
          <w:szCs w:val="24"/>
        </w:rPr>
        <w:t>84</w:t>
      </w:r>
      <w:r w:rsidRPr="007C3FF0">
        <w:rPr>
          <w:rFonts w:ascii="Arial" w:hAnsi="Arial" w:cs="Arial"/>
          <w:b/>
          <w:bCs/>
          <w:sz w:val="24"/>
          <w:szCs w:val="24"/>
          <w:lang w:val="en-US"/>
        </w:rPr>
        <w:t>b</w:t>
      </w:r>
      <w:r w:rsidRPr="007C3FF0">
        <w:rPr>
          <w:rFonts w:ascii="Arial" w:hAnsi="Arial" w:cs="Arial"/>
          <w:b/>
          <w:bCs/>
          <w:sz w:val="24"/>
          <w:szCs w:val="24"/>
        </w:rPr>
        <w:t>6</w:t>
      </w:r>
      <w:r w:rsidRPr="007C3FF0">
        <w:rPr>
          <w:rFonts w:ascii="Arial" w:hAnsi="Arial" w:cs="Arial"/>
          <w:b/>
          <w:bCs/>
          <w:sz w:val="24"/>
          <w:szCs w:val="24"/>
          <w:lang w:val="en-US"/>
        </w:rPr>
        <w:t>b</w:t>
      </w:r>
      <w:r w:rsidRPr="007C3FF0">
        <w:rPr>
          <w:rFonts w:ascii="Arial" w:hAnsi="Arial" w:cs="Arial"/>
          <w:b/>
          <w:bCs/>
          <w:sz w:val="24"/>
          <w:szCs w:val="24"/>
        </w:rPr>
        <w:t>112</w:t>
      </w:r>
      <w:r w:rsidRPr="007C3FF0">
        <w:rPr>
          <w:rFonts w:ascii="Arial" w:hAnsi="Arial" w:cs="Arial"/>
          <w:b/>
          <w:bCs/>
          <w:sz w:val="24"/>
          <w:szCs w:val="24"/>
          <w:lang w:val="en-US"/>
        </w:rPr>
        <w:t>f</w:t>
      </w:r>
      <w:r w:rsidRPr="007C3FF0">
        <w:rPr>
          <w:rFonts w:ascii="Arial" w:hAnsi="Arial" w:cs="Arial"/>
          <w:b/>
          <w:bCs/>
          <w:sz w:val="24"/>
          <w:szCs w:val="24"/>
        </w:rPr>
        <w:t>79</w:t>
      </w:r>
      <w:r w:rsidRPr="007C3FF0">
        <w:rPr>
          <w:rFonts w:ascii="Arial" w:hAnsi="Arial" w:cs="Arial"/>
          <w:b/>
          <w:bCs/>
          <w:sz w:val="24"/>
          <w:szCs w:val="24"/>
          <w:lang w:val="en-US"/>
        </w:rPr>
        <w:t>a</w:t>
      </w:r>
      <w:r w:rsidRPr="007C3FF0">
        <w:rPr>
          <w:rFonts w:ascii="Arial" w:hAnsi="Arial" w:cs="Arial"/>
          <w:b/>
          <w:bCs/>
          <w:sz w:val="24"/>
          <w:szCs w:val="24"/>
        </w:rPr>
        <w:t>51</w:t>
      </w:r>
      <w:proofErr w:type="spellStart"/>
      <w:r w:rsidRPr="007C3FF0">
        <w:rPr>
          <w:rFonts w:ascii="Arial" w:hAnsi="Arial" w:cs="Arial"/>
          <w:b/>
          <w:bCs/>
          <w:sz w:val="24"/>
          <w:szCs w:val="24"/>
          <w:lang w:val="en-US"/>
        </w:rPr>
        <w:t>cb</w:t>
      </w:r>
      <w:proofErr w:type="spellEnd"/>
      <w:r w:rsidRPr="007C3FF0">
        <w:rPr>
          <w:rFonts w:ascii="Arial" w:hAnsi="Arial" w:cs="Arial"/>
          <w:b/>
          <w:bCs/>
          <w:sz w:val="24"/>
          <w:szCs w:val="24"/>
        </w:rPr>
        <w:t>221</w:t>
      </w:r>
      <w:r w:rsidRPr="007C3FF0">
        <w:rPr>
          <w:rFonts w:ascii="Arial" w:hAnsi="Arial" w:cs="Arial"/>
          <w:b/>
          <w:bCs/>
          <w:sz w:val="24"/>
          <w:szCs w:val="24"/>
          <w:lang w:val="en-US"/>
        </w:rPr>
        <w:t>b</w:t>
      </w:r>
      <w:r w:rsidRPr="007C3FF0">
        <w:rPr>
          <w:rFonts w:ascii="Arial" w:hAnsi="Arial" w:cs="Arial"/>
          <w:b/>
          <w:bCs/>
          <w:sz w:val="24"/>
          <w:szCs w:val="24"/>
        </w:rPr>
        <w:t>6</w:t>
      </w:r>
      <w:proofErr w:type="spellStart"/>
      <w:r w:rsidRPr="007C3FF0">
        <w:rPr>
          <w:rFonts w:ascii="Arial" w:hAnsi="Arial" w:cs="Arial"/>
          <w:b/>
          <w:bCs/>
          <w:sz w:val="24"/>
          <w:szCs w:val="24"/>
          <w:lang w:val="en-US"/>
        </w:rPr>
        <w:t>bdff</w:t>
      </w:r>
      <w:proofErr w:type="spellEnd"/>
      <w:r w:rsidRPr="007C3FF0">
        <w:rPr>
          <w:rFonts w:ascii="Arial" w:hAnsi="Arial" w:cs="Arial"/>
          <w:b/>
          <w:bCs/>
          <w:sz w:val="24"/>
          <w:szCs w:val="24"/>
        </w:rPr>
        <w:t>84</w:t>
      </w:r>
      <w:r w:rsidRPr="007C3FF0">
        <w:rPr>
          <w:rFonts w:ascii="Arial" w:hAnsi="Arial" w:cs="Arial"/>
          <w:b/>
          <w:bCs/>
          <w:sz w:val="24"/>
          <w:szCs w:val="24"/>
          <w:lang w:val="en-US"/>
        </w:rPr>
        <w:t>d</w:t>
      </w:r>
      <w:r w:rsidRPr="007C3FF0">
        <w:rPr>
          <w:rFonts w:ascii="Arial" w:hAnsi="Arial" w:cs="Arial"/>
          <w:b/>
          <w:bCs/>
          <w:sz w:val="24"/>
          <w:szCs w:val="24"/>
        </w:rPr>
        <w:t>824</w:t>
      </w:r>
      <w:r w:rsidRPr="007C3FF0">
        <w:rPr>
          <w:rFonts w:ascii="Arial" w:hAnsi="Arial" w:cs="Arial"/>
          <w:b/>
          <w:bCs/>
          <w:sz w:val="24"/>
          <w:szCs w:val="24"/>
          <w:lang w:val="en-US"/>
        </w:rPr>
        <w:t>d</w:t>
      </w:r>
      <w:r w:rsidRPr="007C3FF0">
        <w:rPr>
          <w:rFonts w:ascii="Arial" w:hAnsi="Arial" w:cs="Arial"/>
          <w:b/>
          <w:bCs/>
          <w:sz w:val="24"/>
          <w:szCs w:val="24"/>
        </w:rPr>
        <w:t>29132</w:t>
      </w:r>
      <w:r w:rsidRPr="007C3FF0">
        <w:rPr>
          <w:rFonts w:ascii="Arial" w:hAnsi="Arial" w:cs="Arial"/>
          <w:b/>
          <w:bCs/>
          <w:sz w:val="24"/>
          <w:szCs w:val="24"/>
          <w:lang w:val="en-US"/>
        </w:rPr>
        <w:t>aeb</w:t>
      </w:r>
    </w:p>
    <w:p w14:paraId="31C1EB2C" w14:textId="6FF49DC7" w:rsidR="00B022AF" w:rsidRDefault="00AA6B81" w:rsidP="007C3FF0">
      <w:pPr>
        <w:spacing w:after="0" w:line="259" w:lineRule="auto"/>
        <w:ind w:firstLine="709"/>
        <w:jc w:val="both"/>
        <w:rPr>
          <w:rFonts w:ascii="Arial" w:hAnsi="Arial" w:cs="Arial"/>
          <w:sz w:val="28"/>
          <w:szCs w:val="28"/>
        </w:rPr>
      </w:pPr>
      <w:r>
        <w:rPr>
          <w:rFonts w:ascii="Arial" w:hAnsi="Arial" w:cs="Arial"/>
          <w:sz w:val="28"/>
          <w:szCs w:val="28"/>
        </w:rPr>
        <w:t>Примеры</w:t>
      </w:r>
      <w:r w:rsidRPr="00AA6B81">
        <w:rPr>
          <w:rFonts w:ascii="Arial" w:hAnsi="Arial" w:cs="Arial"/>
          <w:sz w:val="28"/>
          <w:szCs w:val="28"/>
        </w:rPr>
        <w:t xml:space="preserve"> </w:t>
      </w:r>
      <w:proofErr w:type="spellStart"/>
      <w:r>
        <w:rPr>
          <w:rFonts w:ascii="Arial" w:hAnsi="Arial" w:cs="Arial"/>
          <w:sz w:val="28"/>
          <w:szCs w:val="28"/>
        </w:rPr>
        <w:t>сид</w:t>
      </w:r>
      <w:proofErr w:type="spellEnd"/>
      <w:r w:rsidRPr="00AA6B81">
        <w:rPr>
          <w:rFonts w:ascii="Arial" w:hAnsi="Arial" w:cs="Arial"/>
          <w:sz w:val="28"/>
          <w:szCs w:val="28"/>
        </w:rPr>
        <w:t xml:space="preserve"> </w:t>
      </w:r>
      <w:r>
        <w:rPr>
          <w:rFonts w:ascii="Arial" w:hAnsi="Arial" w:cs="Arial"/>
          <w:sz w:val="28"/>
          <w:szCs w:val="28"/>
        </w:rPr>
        <w:t>фраз</w:t>
      </w:r>
      <w:r w:rsidRPr="00AA6B81">
        <w:rPr>
          <w:rFonts w:ascii="Arial" w:hAnsi="Arial" w:cs="Arial"/>
          <w:sz w:val="28"/>
          <w:szCs w:val="28"/>
        </w:rPr>
        <w:t xml:space="preserve"> </w:t>
      </w:r>
      <w:r>
        <w:rPr>
          <w:rFonts w:ascii="Arial" w:hAnsi="Arial" w:cs="Arial"/>
          <w:sz w:val="28"/>
          <w:szCs w:val="28"/>
        </w:rPr>
        <w:t>(бессмысленный набор 12-24 слов на английском языке):</w:t>
      </w:r>
    </w:p>
    <w:p w14:paraId="2BDD024C" w14:textId="77777777" w:rsidR="002A6C0B" w:rsidRDefault="002A6C0B" w:rsidP="007C3FF0">
      <w:pPr>
        <w:spacing w:after="0" w:line="259" w:lineRule="auto"/>
        <w:ind w:firstLine="709"/>
        <w:jc w:val="both"/>
        <w:rPr>
          <w:rFonts w:ascii="Arial" w:hAnsi="Arial" w:cs="Arial"/>
          <w:sz w:val="28"/>
          <w:szCs w:val="28"/>
        </w:rPr>
      </w:pPr>
    </w:p>
    <w:p w14:paraId="66AAD044" w14:textId="59A3CCDC" w:rsidR="00AA6B81" w:rsidRPr="00060E59" w:rsidRDefault="00AA6B81" w:rsidP="007C3FF0">
      <w:pPr>
        <w:spacing w:after="0" w:line="259" w:lineRule="auto"/>
        <w:jc w:val="center"/>
        <w:rPr>
          <w:rFonts w:ascii="Arial" w:hAnsi="Arial" w:cs="Arial"/>
          <w:i/>
          <w:iCs/>
          <w:sz w:val="24"/>
          <w:szCs w:val="24"/>
          <w:lang w:val="en-US"/>
        </w:rPr>
      </w:pPr>
      <w:r w:rsidRPr="00042B7E">
        <w:rPr>
          <w:rFonts w:ascii="Arial" w:hAnsi="Arial" w:cs="Arial"/>
          <w:i/>
          <w:iCs/>
          <w:sz w:val="24"/>
          <w:szCs w:val="24"/>
          <w:lang w:val="en-US"/>
        </w:rPr>
        <w:t>pyramid be</w:t>
      </w:r>
      <w:r w:rsidR="00304DFD" w:rsidRPr="00042B7E">
        <w:rPr>
          <w:rFonts w:ascii="Arial" w:hAnsi="Arial" w:cs="Arial"/>
          <w:i/>
          <w:iCs/>
          <w:sz w:val="24"/>
          <w:szCs w:val="24"/>
          <w:lang w:val="en-US"/>
        </w:rPr>
        <w:t>d</w:t>
      </w:r>
      <w:r w:rsidRPr="00042B7E">
        <w:rPr>
          <w:rFonts w:ascii="Arial" w:hAnsi="Arial" w:cs="Arial"/>
          <w:i/>
          <w:iCs/>
          <w:sz w:val="24"/>
          <w:szCs w:val="24"/>
          <w:lang w:val="en-US"/>
        </w:rPr>
        <w:t xml:space="preserve"> absurd </w:t>
      </w:r>
      <w:r w:rsidR="00304DFD" w:rsidRPr="00042B7E">
        <w:rPr>
          <w:rFonts w:ascii="Arial" w:hAnsi="Arial" w:cs="Arial"/>
          <w:i/>
          <w:iCs/>
          <w:sz w:val="24"/>
          <w:szCs w:val="24"/>
          <w:lang w:val="en-US"/>
        </w:rPr>
        <w:t>sun</w:t>
      </w:r>
      <w:r w:rsidRPr="00042B7E">
        <w:rPr>
          <w:rFonts w:ascii="Arial" w:hAnsi="Arial" w:cs="Arial"/>
          <w:i/>
          <w:iCs/>
          <w:sz w:val="24"/>
          <w:szCs w:val="24"/>
          <w:lang w:val="en-US"/>
        </w:rPr>
        <w:t xml:space="preserve"> </w:t>
      </w:r>
      <w:proofErr w:type="gramStart"/>
      <w:r w:rsidRPr="00042B7E">
        <w:rPr>
          <w:rFonts w:ascii="Arial" w:hAnsi="Arial" w:cs="Arial"/>
          <w:i/>
          <w:iCs/>
          <w:sz w:val="24"/>
          <w:szCs w:val="24"/>
          <w:lang w:val="en-US"/>
        </w:rPr>
        <w:t>borrow</w:t>
      </w:r>
      <w:proofErr w:type="gramEnd"/>
      <w:r w:rsidRPr="00042B7E">
        <w:rPr>
          <w:rFonts w:ascii="Arial" w:hAnsi="Arial" w:cs="Arial"/>
          <w:i/>
          <w:iCs/>
          <w:sz w:val="24"/>
          <w:szCs w:val="24"/>
          <w:lang w:val="en-US"/>
        </w:rPr>
        <w:t xml:space="preserve"> silent escape film umbrella physical trade curious;</w:t>
      </w:r>
    </w:p>
    <w:p w14:paraId="59A42FB5" w14:textId="77777777" w:rsidR="00042B7E" w:rsidRPr="00060E59" w:rsidRDefault="00042B7E" w:rsidP="007C3FF0">
      <w:pPr>
        <w:spacing w:after="0" w:line="259" w:lineRule="auto"/>
        <w:jc w:val="center"/>
        <w:rPr>
          <w:rFonts w:ascii="Arial" w:hAnsi="Arial" w:cs="Arial"/>
          <w:i/>
          <w:iCs/>
          <w:sz w:val="24"/>
          <w:szCs w:val="24"/>
          <w:lang w:val="en-US"/>
        </w:rPr>
      </w:pPr>
    </w:p>
    <w:p w14:paraId="79029988" w14:textId="3221E987" w:rsidR="00AA6B81" w:rsidRPr="00042B7E" w:rsidRDefault="00AA6B81" w:rsidP="0038428A">
      <w:pPr>
        <w:spacing w:after="240" w:line="259" w:lineRule="auto"/>
        <w:jc w:val="center"/>
        <w:rPr>
          <w:rFonts w:ascii="Arial" w:hAnsi="Arial" w:cs="Arial"/>
          <w:i/>
          <w:iCs/>
          <w:sz w:val="24"/>
          <w:szCs w:val="24"/>
          <w:lang w:val="en-US"/>
        </w:rPr>
      </w:pPr>
      <w:r w:rsidRPr="00042B7E">
        <w:rPr>
          <w:rFonts w:ascii="Arial" w:hAnsi="Arial" w:cs="Arial"/>
          <w:i/>
          <w:iCs/>
          <w:sz w:val="24"/>
          <w:szCs w:val="24"/>
          <w:lang w:val="en-US"/>
        </w:rPr>
        <w:t xml:space="preserve">later diamond circle asthma subject labor bridge </w:t>
      </w:r>
      <w:proofErr w:type="gramStart"/>
      <w:r w:rsidRPr="00042B7E">
        <w:rPr>
          <w:rFonts w:ascii="Arial" w:hAnsi="Arial" w:cs="Arial"/>
          <w:i/>
          <w:iCs/>
          <w:sz w:val="24"/>
          <w:szCs w:val="24"/>
          <w:lang w:val="en-US"/>
        </w:rPr>
        <w:t>correct</w:t>
      </w:r>
      <w:proofErr w:type="gramEnd"/>
      <w:r w:rsidRPr="00042B7E">
        <w:rPr>
          <w:rFonts w:ascii="Arial" w:hAnsi="Arial" w:cs="Arial"/>
          <w:i/>
          <w:iCs/>
          <w:sz w:val="24"/>
          <w:szCs w:val="24"/>
          <w:lang w:val="en-US"/>
        </w:rPr>
        <w:t xml:space="preserve"> since noise hunt key</w:t>
      </w:r>
    </w:p>
    <w:p w14:paraId="31271D5C" w14:textId="783CD4A6" w:rsidR="00304DFD" w:rsidRDefault="00304DFD" w:rsidP="0038428A">
      <w:pPr>
        <w:spacing w:after="240" w:line="259" w:lineRule="auto"/>
        <w:ind w:firstLine="709"/>
        <w:jc w:val="both"/>
        <w:rPr>
          <w:rFonts w:ascii="Arial" w:hAnsi="Arial" w:cs="Arial"/>
          <w:sz w:val="28"/>
          <w:szCs w:val="28"/>
        </w:rPr>
      </w:pPr>
      <w:r>
        <w:rPr>
          <w:rFonts w:ascii="Arial" w:hAnsi="Arial" w:cs="Arial"/>
          <w:sz w:val="28"/>
          <w:szCs w:val="28"/>
        </w:rPr>
        <w:t xml:space="preserve">При проведении следственных действий, направленных на поиск и установление </w:t>
      </w:r>
      <w:proofErr w:type="spellStart"/>
      <w:r>
        <w:rPr>
          <w:rFonts w:ascii="Arial" w:hAnsi="Arial" w:cs="Arial"/>
          <w:sz w:val="28"/>
          <w:szCs w:val="28"/>
        </w:rPr>
        <w:t>криптокошельков</w:t>
      </w:r>
      <w:proofErr w:type="spellEnd"/>
      <w:r>
        <w:rPr>
          <w:rFonts w:ascii="Arial" w:hAnsi="Arial" w:cs="Arial"/>
          <w:sz w:val="28"/>
          <w:szCs w:val="28"/>
        </w:rPr>
        <w:t xml:space="preserve"> необходимо обращать внимание на вышеуказанные данные. Адрес </w:t>
      </w:r>
      <w:proofErr w:type="spellStart"/>
      <w:r>
        <w:rPr>
          <w:rFonts w:ascii="Arial" w:hAnsi="Arial" w:cs="Arial"/>
          <w:sz w:val="28"/>
          <w:szCs w:val="28"/>
        </w:rPr>
        <w:t>криптокошелька</w:t>
      </w:r>
      <w:proofErr w:type="spellEnd"/>
      <w:r>
        <w:rPr>
          <w:rFonts w:ascii="Arial" w:hAnsi="Arial" w:cs="Arial"/>
          <w:sz w:val="28"/>
          <w:szCs w:val="28"/>
        </w:rPr>
        <w:t xml:space="preserve"> сложно записать в письменной форме ввиду сложности </w:t>
      </w:r>
      <w:r w:rsidR="000B71FC">
        <w:rPr>
          <w:rFonts w:ascii="Arial" w:hAnsi="Arial" w:cs="Arial"/>
          <w:sz w:val="28"/>
          <w:szCs w:val="28"/>
        </w:rPr>
        <w:t xml:space="preserve">комбинации цифр и букв </w:t>
      </w:r>
      <w:r>
        <w:rPr>
          <w:rFonts w:ascii="Arial" w:hAnsi="Arial" w:cs="Arial"/>
          <w:sz w:val="28"/>
          <w:szCs w:val="28"/>
        </w:rPr>
        <w:t xml:space="preserve">с учетом </w:t>
      </w:r>
      <w:r w:rsidR="000B71FC">
        <w:rPr>
          <w:rFonts w:ascii="Arial" w:hAnsi="Arial" w:cs="Arial"/>
          <w:sz w:val="28"/>
          <w:szCs w:val="28"/>
        </w:rPr>
        <w:t xml:space="preserve">их </w:t>
      </w:r>
      <w:r>
        <w:rPr>
          <w:rFonts w:ascii="Arial" w:hAnsi="Arial" w:cs="Arial"/>
          <w:sz w:val="28"/>
          <w:szCs w:val="28"/>
        </w:rPr>
        <w:t xml:space="preserve">регистра. В связи с чем он зачастую хранится в электронно-цифровой форме на самом устройстве (компьютере, смартфоне и т.д.). Все записи подобного вида, как в содержимом файлах, так и в их названиях сразу же должны вызывать подозрения. Количество символов в адрес </w:t>
      </w:r>
      <w:proofErr w:type="spellStart"/>
      <w:r>
        <w:rPr>
          <w:rFonts w:ascii="Arial" w:hAnsi="Arial" w:cs="Arial"/>
          <w:sz w:val="28"/>
          <w:szCs w:val="28"/>
        </w:rPr>
        <w:t>криптокошелька</w:t>
      </w:r>
      <w:proofErr w:type="spellEnd"/>
      <w:r>
        <w:rPr>
          <w:rFonts w:ascii="Arial" w:hAnsi="Arial" w:cs="Arial"/>
          <w:sz w:val="28"/>
          <w:szCs w:val="28"/>
        </w:rPr>
        <w:t xml:space="preserve"> варьируется в зависимости от </w:t>
      </w:r>
      <w:proofErr w:type="spellStart"/>
      <w:r>
        <w:rPr>
          <w:rFonts w:ascii="Arial" w:hAnsi="Arial" w:cs="Arial"/>
          <w:sz w:val="28"/>
          <w:szCs w:val="28"/>
        </w:rPr>
        <w:t>криптокошелька</w:t>
      </w:r>
      <w:proofErr w:type="spellEnd"/>
      <w:r>
        <w:rPr>
          <w:rFonts w:ascii="Arial" w:hAnsi="Arial" w:cs="Arial"/>
          <w:sz w:val="28"/>
          <w:szCs w:val="28"/>
        </w:rPr>
        <w:t xml:space="preserve"> и вида криптовалюты (27-42 символов)</w:t>
      </w:r>
    </w:p>
    <w:p w14:paraId="524663EB" w14:textId="4ADA3098" w:rsidR="00304DFD" w:rsidRPr="00304DFD" w:rsidRDefault="00304DFD" w:rsidP="0038428A">
      <w:pPr>
        <w:spacing w:after="240" w:line="259" w:lineRule="auto"/>
        <w:ind w:firstLine="709"/>
        <w:jc w:val="both"/>
        <w:rPr>
          <w:rFonts w:ascii="Arial" w:hAnsi="Arial" w:cs="Arial"/>
          <w:sz w:val="28"/>
          <w:szCs w:val="28"/>
        </w:rPr>
      </w:pPr>
      <w:r>
        <w:rPr>
          <w:rFonts w:ascii="Arial" w:hAnsi="Arial" w:cs="Arial"/>
          <w:sz w:val="28"/>
          <w:szCs w:val="28"/>
        </w:rPr>
        <w:t xml:space="preserve">Сид фраза </w:t>
      </w:r>
      <w:r w:rsidR="0028605F">
        <w:rPr>
          <w:rFonts w:ascii="Arial" w:hAnsi="Arial" w:cs="Arial"/>
          <w:sz w:val="28"/>
          <w:szCs w:val="28"/>
        </w:rPr>
        <w:t xml:space="preserve">на английском языке </w:t>
      </w:r>
      <w:r>
        <w:rPr>
          <w:rFonts w:ascii="Arial" w:hAnsi="Arial" w:cs="Arial"/>
          <w:sz w:val="28"/>
          <w:szCs w:val="28"/>
        </w:rPr>
        <w:t>может</w:t>
      </w:r>
      <w:r w:rsidR="0028605F">
        <w:rPr>
          <w:rFonts w:ascii="Arial" w:hAnsi="Arial" w:cs="Arial"/>
          <w:sz w:val="28"/>
          <w:szCs w:val="28"/>
        </w:rPr>
        <w:t xml:space="preserve"> быть</w:t>
      </w:r>
      <w:r>
        <w:rPr>
          <w:rFonts w:ascii="Arial" w:hAnsi="Arial" w:cs="Arial"/>
          <w:sz w:val="28"/>
          <w:szCs w:val="28"/>
        </w:rPr>
        <w:t xml:space="preserve"> записана в блокноте, на стикере, листе бумаги, оборотной стороне фотографии и т.д.</w:t>
      </w:r>
    </w:p>
    <w:p w14:paraId="78B73834" w14:textId="7C5D3BED" w:rsidR="00223561" w:rsidRDefault="00223561" w:rsidP="00223561">
      <w:pPr>
        <w:spacing w:after="240" w:line="259" w:lineRule="auto"/>
        <w:ind w:firstLine="709"/>
        <w:jc w:val="both"/>
        <w:rPr>
          <w:rFonts w:ascii="Arial" w:hAnsi="Arial" w:cs="Arial"/>
          <w:sz w:val="28"/>
          <w:szCs w:val="28"/>
        </w:rPr>
      </w:pPr>
      <w:proofErr w:type="spellStart"/>
      <w:r>
        <w:rPr>
          <w:rFonts w:ascii="Arial" w:hAnsi="Arial" w:cs="Arial"/>
          <w:sz w:val="28"/>
          <w:szCs w:val="28"/>
        </w:rPr>
        <w:t>Кастодиальный</w:t>
      </w:r>
      <w:proofErr w:type="spellEnd"/>
      <w:r>
        <w:rPr>
          <w:rFonts w:ascii="Arial" w:hAnsi="Arial" w:cs="Arial"/>
          <w:sz w:val="28"/>
          <w:szCs w:val="28"/>
        </w:rPr>
        <w:t xml:space="preserve"> сервис – э</w:t>
      </w:r>
      <w:r w:rsidRPr="00223561">
        <w:rPr>
          <w:rFonts w:ascii="Arial" w:hAnsi="Arial" w:cs="Arial"/>
          <w:sz w:val="28"/>
          <w:szCs w:val="28"/>
        </w:rPr>
        <w:t>то</w:t>
      </w:r>
      <w:r>
        <w:rPr>
          <w:rFonts w:ascii="Arial" w:hAnsi="Arial" w:cs="Arial"/>
          <w:sz w:val="28"/>
          <w:szCs w:val="28"/>
        </w:rPr>
        <w:t xml:space="preserve"> программное обеспечение (приложение)</w:t>
      </w:r>
      <w:r w:rsidRPr="00223561">
        <w:rPr>
          <w:rFonts w:ascii="Arial" w:hAnsi="Arial" w:cs="Arial"/>
          <w:sz w:val="28"/>
          <w:szCs w:val="28"/>
        </w:rPr>
        <w:t>, котор</w:t>
      </w:r>
      <w:r>
        <w:rPr>
          <w:rFonts w:ascii="Arial" w:hAnsi="Arial" w:cs="Arial"/>
          <w:sz w:val="28"/>
          <w:szCs w:val="28"/>
        </w:rPr>
        <w:t>о</w:t>
      </w:r>
      <w:r w:rsidRPr="00223561">
        <w:rPr>
          <w:rFonts w:ascii="Arial" w:hAnsi="Arial" w:cs="Arial"/>
          <w:sz w:val="28"/>
          <w:szCs w:val="28"/>
        </w:rPr>
        <w:t>е хран</w:t>
      </w:r>
      <w:r>
        <w:rPr>
          <w:rFonts w:ascii="Arial" w:hAnsi="Arial" w:cs="Arial"/>
          <w:sz w:val="28"/>
          <w:szCs w:val="28"/>
        </w:rPr>
        <w:t>и</w:t>
      </w:r>
      <w:r w:rsidRPr="00223561">
        <w:rPr>
          <w:rFonts w:ascii="Arial" w:hAnsi="Arial" w:cs="Arial"/>
          <w:sz w:val="28"/>
          <w:szCs w:val="28"/>
        </w:rPr>
        <w:t>т открытые и закрытые ключи у себя на сервере, а доступ к криптовалюте по логину и паролю.</w:t>
      </w:r>
      <w:r>
        <w:rPr>
          <w:rFonts w:ascii="Arial" w:hAnsi="Arial" w:cs="Arial"/>
          <w:sz w:val="28"/>
          <w:szCs w:val="28"/>
        </w:rPr>
        <w:t xml:space="preserve"> </w:t>
      </w:r>
      <w:r w:rsidRPr="00223561">
        <w:rPr>
          <w:rFonts w:ascii="Arial" w:hAnsi="Arial" w:cs="Arial"/>
          <w:sz w:val="28"/>
          <w:szCs w:val="28"/>
        </w:rPr>
        <w:t>В первую очередь они нужны трейдерам, майнерам и всем, кто часто продает и покупает криптовалюту</w:t>
      </w:r>
      <w:r>
        <w:rPr>
          <w:rFonts w:ascii="Arial" w:hAnsi="Arial" w:cs="Arial"/>
          <w:sz w:val="28"/>
          <w:szCs w:val="28"/>
        </w:rPr>
        <w:t xml:space="preserve"> для удобства в использовании.</w:t>
      </w:r>
    </w:p>
    <w:p w14:paraId="0919F151" w14:textId="2420B672" w:rsidR="0086487B" w:rsidRDefault="0067314A" w:rsidP="0067314A">
      <w:pPr>
        <w:spacing w:after="240" w:line="259" w:lineRule="auto"/>
        <w:ind w:firstLine="709"/>
        <w:jc w:val="both"/>
        <w:rPr>
          <w:rFonts w:ascii="Arial" w:hAnsi="Arial" w:cs="Arial"/>
          <w:sz w:val="28"/>
          <w:szCs w:val="28"/>
          <w:lang w:val="en-US"/>
        </w:rPr>
      </w:pPr>
      <w:r>
        <w:rPr>
          <w:rFonts w:ascii="Arial" w:hAnsi="Arial" w:cs="Arial"/>
          <w:sz w:val="28"/>
          <w:szCs w:val="28"/>
        </w:rPr>
        <w:t>Наиболее</w:t>
      </w:r>
      <w:r w:rsidRPr="0067314A">
        <w:rPr>
          <w:rFonts w:ascii="Arial" w:hAnsi="Arial" w:cs="Arial"/>
          <w:sz w:val="28"/>
          <w:szCs w:val="28"/>
          <w:lang w:val="en-US"/>
        </w:rPr>
        <w:t xml:space="preserve"> </w:t>
      </w:r>
      <w:r>
        <w:rPr>
          <w:rFonts w:ascii="Arial" w:hAnsi="Arial" w:cs="Arial"/>
          <w:sz w:val="28"/>
          <w:szCs w:val="28"/>
        </w:rPr>
        <w:t>популярные</w:t>
      </w:r>
      <w:r w:rsidR="007A30ED" w:rsidRPr="007A30ED">
        <w:rPr>
          <w:rFonts w:ascii="Arial" w:hAnsi="Arial" w:cs="Arial"/>
          <w:sz w:val="28"/>
          <w:szCs w:val="28"/>
          <w:lang w:val="en-US"/>
        </w:rPr>
        <w:t xml:space="preserve"> </w:t>
      </w:r>
      <w:proofErr w:type="spellStart"/>
      <w:r w:rsidR="00223561">
        <w:rPr>
          <w:rFonts w:ascii="Arial" w:hAnsi="Arial" w:cs="Arial"/>
          <w:sz w:val="28"/>
          <w:szCs w:val="28"/>
        </w:rPr>
        <w:t>кастодиальные</w:t>
      </w:r>
      <w:proofErr w:type="spellEnd"/>
      <w:r w:rsidR="00223561" w:rsidRPr="00223561">
        <w:rPr>
          <w:rFonts w:ascii="Arial" w:hAnsi="Arial" w:cs="Arial"/>
          <w:sz w:val="28"/>
          <w:szCs w:val="28"/>
          <w:lang w:val="en-US"/>
        </w:rPr>
        <w:t xml:space="preserve"> </w:t>
      </w:r>
      <w:r w:rsidR="00223561">
        <w:rPr>
          <w:rFonts w:ascii="Arial" w:hAnsi="Arial" w:cs="Arial"/>
          <w:sz w:val="28"/>
          <w:szCs w:val="28"/>
        </w:rPr>
        <w:t>сервисы</w:t>
      </w:r>
      <w:r w:rsidRPr="0067314A">
        <w:rPr>
          <w:rFonts w:ascii="Arial" w:hAnsi="Arial" w:cs="Arial"/>
          <w:sz w:val="28"/>
          <w:szCs w:val="28"/>
          <w:lang w:val="en-US"/>
        </w:rPr>
        <w:t>: MetaMask, Coinbase Wallet, Trustee Wallet, Ledger, Blockchain.com Wallet, Trust Wallet, Electrum.</w:t>
      </w:r>
    </w:p>
    <w:p w14:paraId="598C18E6" w14:textId="6F0DE0A5" w:rsidR="006B4A1B" w:rsidRDefault="00943F1C" w:rsidP="0067314A">
      <w:pPr>
        <w:spacing w:after="240" w:line="259" w:lineRule="auto"/>
        <w:ind w:firstLine="709"/>
        <w:jc w:val="both"/>
        <w:rPr>
          <w:rFonts w:ascii="Arial" w:hAnsi="Arial" w:cs="Arial"/>
          <w:sz w:val="28"/>
          <w:szCs w:val="28"/>
        </w:rPr>
      </w:pPr>
      <w:r>
        <w:rPr>
          <w:rFonts w:ascii="Arial" w:hAnsi="Arial" w:cs="Arial"/>
          <w:sz w:val="28"/>
          <w:szCs w:val="28"/>
        </w:rPr>
        <w:t xml:space="preserve">В ходе проведения следственных действий, направленных поиск и обнаружение </w:t>
      </w:r>
      <w:proofErr w:type="spellStart"/>
      <w:r>
        <w:rPr>
          <w:rFonts w:ascii="Arial" w:hAnsi="Arial" w:cs="Arial"/>
          <w:sz w:val="28"/>
          <w:szCs w:val="28"/>
        </w:rPr>
        <w:t>криптокошельков</w:t>
      </w:r>
      <w:proofErr w:type="spellEnd"/>
      <w:r>
        <w:rPr>
          <w:rFonts w:ascii="Arial" w:hAnsi="Arial" w:cs="Arial"/>
          <w:sz w:val="28"/>
          <w:szCs w:val="28"/>
        </w:rPr>
        <w:t xml:space="preserve">, необходимо обратить внимание на следующие знаки, обозначающие наличие на устройстве </w:t>
      </w:r>
      <w:r w:rsidR="00E51499">
        <w:rPr>
          <w:rFonts w:ascii="Arial" w:hAnsi="Arial" w:cs="Arial"/>
          <w:sz w:val="28"/>
          <w:szCs w:val="28"/>
        </w:rPr>
        <w:t xml:space="preserve">наиболее популярных </w:t>
      </w:r>
      <w:r>
        <w:rPr>
          <w:rFonts w:ascii="Arial" w:hAnsi="Arial" w:cs="Arial"/>
          <w:sz w:val="28"/>
          <w:szCs w:val="28"/>
        </w:rPr>
        <w:t>приложени</w:t>
      </w:r>
      <w:r w:rsidR="00E51499">
        <w:rPr>
          <w:rFonts w:ascii="Arial" w:hAnsi="Arial" w:cs="Arial"/>
          <w:sz w:val="28"/>
          <w:szCs w:val="28"/>
        </w:rPr>
        <w:t>й</w:t>
      </w:r>
      <w:r>
        <w:rPr>
          <w:rFonts w:ascii="Arial" w:hAnsi="Arial" w:cs="Arial"/>
          <w:sz w:val="28"/>
          <w:szCs w:val="28"/>
        </w:rPr>
        <w:t xml:space="preserve"> (</w:t>
      </w:r>
      <w:proofErr w:type="spellStart"/>
      <w:r>
        <w:rPr>
          <w:rFonts w:ascii="Arial" w:hAnsi="Arial" w:cs="Arial"/>
          <w:sz w:val="28"/>
          <w:szCs w:val="28"/>
        </w:rPr>
        <w:t>кастодиального</w:t>
      </w:r>
      <w:proofErr w:type="spellEnd"/>
      <w:r>
        <w:rPr>
          <w:rFonts w:ascii="Arial" w:hAnsi="Arial" w:cs="Arial"/>
          <w:sz w:val="28"/>
          <w:szCs w:val="28"/>
        </w:rPr>
        <w:t xml:space="preserve"> сервиса, </w:t>
      </w:r>
      <w:proofErr w:type="spellStart"/>
      <w:r>
        <w:rPr>
          <w:rFonts w:ascii="Arial" w:hAnsi="Arial" w:cs="Arial"/>
          <w:sz w:val="28"/>
          <w:szCs w:val="28"/>
        </w:rPr>
        <w:t>криптокошелька</w:t>
      </w:r>
      <w:proofErr w:type="spellEnd"/>
      <w:r>
        <w:rPr>
          <w:rFonts w:ascii="Arial" w:hAnsi="Arial" w:cs="Arial"/>
          <w:sz w:val="28"/>
          <w:szCs w:val="28"/>
        </w:rPr>
        <w:t>):</w:t>
      </w:r>
    </w:p>
    <w:p w14:paraId="537B23F4" w14:textId="42194B8D" w:rsidR="00E51499" w:rsidRDefault="00943F1C" w:rsidP="00E51499">
      <w:pPr>
        <w:spacing w:after="240" w:line="259" w:lineRule="auto"/>
        <w:jc w:val="center"/>
        <w:rPr>
          <w:rFonts w:ascii="Arial" w:hAnsi="Arial" w:cs="Arial"/>
          <w:sz w:val="28"/>
          <w:szCs w:val="28"/>
        </w:rPr>
      </w:pPr>
      <w:r>
        <w:rPr>
          <w:rFonts w:ascii="Arial" w:hAnsi="Arial" w:cs="Arial"/>
          <w:noProof/>
          <w:sz w:val="28"/>
          <w:szCs w:val="28"/>
          <w14:ligatures w14:val="standardContextual"/>
        </w:rPr>
        <w:drawing>
          <wp:inline distT="0" distB="0" distL="0" distR="0" wp14:anchorId="4DBBE21F" wp14:editId="2F1A8A53">
            <wp:extent cx="746622" cy="736979"/>
            <wp:effectExtent l="0" t="0" r="0" b="0"/>
            <wp:docPr id="18051789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78984" name="Рисунок 1805178984"/>
                    <pic:cNvPicPr/>
                  </pic:nvPicPr>
                  <pic:blipFill rotWithShape="1">
                    <a:blip r:embed="rId24" cstate="print">
                      <a:extLst>
                        <a:ext uri="{BEBA8EAE-BF5A-486C-A8C5-ECC9F3942E4B}">
                          <a14:imgProps xmlns:a14="http://schemas.microsoft.com/office/drawing/2010/main">
                            <a14:imgLayer r:embed="rId25">
                              <a14:imgEffect>
                                <a14:backgroundRemoval t="10000" b="90000" l="9423" r="90000">
                                  <a14:foregroundMark x1="17276" y1="44250" x2="17276" y2="44250"/>
                                  <a14:foregroundMark x1="13654" y1="46250" x2="13654" y2="46250"/>
                                  <a14:foregroundMark x1="9423" y1="45083" x2="9423" y2="45083"/>
                                  <a14:foregroundMark x1="20417" y1="43167" x2="20417" y2="43167"/>
                                  <a14:foregroundMark x1="23077" y1="44750" x2="23077" y2="44750"/>
                                  <a14:foregroundMark x1="28077" y1="43167" x2="28077" y2="43167"/>
                                  <a14:foregroundMark x1="33365" y1="47417" x2="33365" y2="47417"/>
                                  <a14:foregroundMark x1="31442" y1="47000" x2="31442" y2="47000"/>
                                  <a14:foregroundMark x1="27051" y1="59583" x2="27051" y2="59583"/>
                                  <a14:foregroundMark x1="20577" y1="60750" x2="20577" y2="60750"/>
                                  <a14:foregroundMark x1="17917" y1="60417" x2="17917" y2="60417"/>
                                  <a14:foregroundMark x1="15288" y1="58083" x2="15288" y2="58083"/>
                                  <a14:foregroundMark x1="11763" y1="59250" x2="11763" y2="59250"/>
                                  <a14:backgroundMark x1="38814" y1="25583" x2="38814" y2="25583"/>
                                  <a14:backgroundMark x1="49103" y1="80667" x2="49103" y2="80667"/>
                                </a14:backgroundRemoval>
                              </a14:imgEffect>
                            </a14:imgLayer>
                          </a14:imgProps>
                        </a:ext>
                        <a:ext uri="{28A0092B-C50C-407E-A947-70E740481C1C}">
                          <a14:useLocalDpi xmlns:a14="http://schemas.microsoft.com/office/drawing/2010/main" val="0"/>
                        </a:ext>
                      </a:extLst>
                    </a:blip>
                    <a:srcRect l="54548" t="7671" r="13437" b="10164"/>
                    <a:stretch/>
                  </pic:blipFill>
                  <pic:spPr bwMode="auto">
                    <a:xfrm>
                      <a:off x="0" y="0"/>
                      <a:ext cx="752280" cy="742564"/>
                    </a:xfrm>
                    <a:prstGeom prst="rect">
                      <a:avLst/>
                    </a:prstGeom>
                    <a:ln>
                      <a:noFill/>
                    </a:ln>
                    <a:extLst>
                      <a:ext uri="{53640926-AAD7-44D8-BBD7-CCE9431645EC}">
                        <a14:shadowObscured xmlns:a14="http://schemas.microsoft.com/office/drawing/2010/main"/>
                      </a:ext>
                    </a:extLst>
                  </pic:spPr>
                </pic:pic>
              </a:graphicData>
            </a:graphic>
          </wp:inline>
        </w:drawing>
      </w:r>
      <w:r w:rsidR="00E51499">
        <w:rPr>
          <w:rFonts w:ascii="Arial" w:hAnsi="Arial" w:cs="Arial"/>
          <w:sz w:val="28"/>
          <w:szCs w:val="28"/>
        </w:rPr>
        <w:tab/>
      </w:r>
      <w:r>
        <w:rPr>
          <w:rFonts w:ascii="Arial" w:hAnsi="Arial" w:cs="Arial"/>
          <w:noProof/>
          <w:sz w:val="28"/>
          <w:szCs w:val="28"/>
          <w14:ligatures w14:val="standardContextual"/>
        </w:rPr>
        <w:drawing>
          <wp:inline distT="0" distB="0" distL="0" distR="0" wp14:anchorId="72B6180D" wp14:editId="12CF3376">
            <wp:extent cx="755369" cy="736979"/>
            <wp:effectExtent l="0" t="0" r="6985" b="6350"/>
            <wp:docPr id="9765243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24340" name="Рисунок 976524340"/>
                    <pic:cNvPicPr/>
                  </pic:nvPicPr>
                  <pic:blipFill rotWithShape="1">
                    <a:blip r:embed="rId26" cstate="print">
                      <a:extLst>
                        <a:ext uri="{BEBA8EAE-BF5A-486C-A8C5-ECC9F3942E4B}">
                          <a14:imgProps xmlns:a14="http://schemas.microsoft.com/office/drawing/2010/main">
                            <a14:imgLayer r:embed="rId27">
                              <a14:imgEffect>
                                <a14:backgroundRemoval t="10000" b="90000" l="9103" r="90000">
                                  <a14:foregroundMark x1="9423" y1="17583" x2="32917" y2="18333"/>
                                  <a14:foregroundMark x1="19584" y1="32916" x2="27500" y2="33250"/>
                                  <a14:foregroundMark x1="9712" y1="32500" x2="18493" y2="32870"/>
                                  <a14:foregroundMark x1="65865" y1="47417" x2="65865" y2="47417"/>
                                  <a14:foregroundMark x1="64519" y1="43917" x2="73846" y2="37000"/>
                                  <a14:foregroundMark x1="73846" y1="37000" x2="71314" y2="67500"/>
                                  <a14:foregroundMark x1="71314" y1="67500" x2="65417" y2="64583"/>
                                  <a14:foregroundMark x1="62628" y1="45833" x2="64071" y2="63833"/>
                                  <a14:foregroundMark x1="73942" y1="57667" x2="73942" y2="57667"/>
                                  <a14:foregroundMark x1="75833" y1="41667" x2="77885" y2="62167"/>
                                  <a14:foregroundMark x1="77885" y1="62167" x2="70385" y2="76500"/>
                                  <a14:foregroundMark x1="70385" y1="76500" x2="60962" y2="56917"/>
                                  <a14:foregroundMark x1="60962" y1="56917" x2="63622" y2="37417"/>
                                  <a14:foregroundMark x1="63622" y1="37417" x2="68942" y2="34750"/>
                                  <a14:foregroundMark x1="9103" y1="16917" x2="33237" y2="14833"/>
                                  <a14:foregroundMark x1="10032" y1="37833" x2="27051" y2="36250"/>
                                  <a14:foregroundMark x1="27051" y1="36250" x2="27692" y2="36250"/>
                                  <a14:foregroundMark x1="9423" y1="30417" x2="28301" y2="29750"/>
                                  <a14:foregroundMark x1="9925" y1="27803" x2="10064" y2="38167"/>
                                  <a14:foregroundMark x1="9776" y1="16667" x2="9902" y2="26075"/>
                                  <a14:foregroundMark x1="10064" y1="38167" x2="10288" y2="38750"/>
                                  <a14:backgroundMark x1="9776" y1="26583" x2="23558" y2="27500"/>
                                  <a14:backgroundMark x1="19038" y1="30417" x2="19038" y2="34667"/>
                                </a14:backgroundRemoval>
                              </a14:imgEffect>
                            </a14:imgLayer>
                          </a14:imgProps>
                        </a:ext>
                        <a:ext uri="{28A0092B-C50C-407E-A947-70E740481C1C}">
                          <a14:useLocalDpi xmlns:a14="http://schemas.microsoft.com/office/drawing/2010/main" val="0"/>
                        </a:ext>
                      </a:extLst>
                    </a:blip>
                    <a:srcRect l="52863" t="10407" r="13017" b="3038"/>
                    <a:stretch/>
                  </pic:blipFill>
                  <pic:spPr bwMode="auto">
                    <a:xfrm>
                      <a:off x="0" y="0"/>
                      <a:ext cx="772777" cy="753963"/>
                    </a:xfrm>
                    <a:prstGeom prst="rect">
                      <a:avLst/>
                    </a:prstGeom>
                    <a:ln>
                      <a:noFill/>
                    </a:ln>
                    <a:extLst>
                      <a:ext uri="{53640926-AAD7-44D8-BBD7-CCE9431645EC}">
                        <a14:shadowObscured xmlns:a14="http://schemas.microsoft.com/office/drawing/2010/main"/>
                      </a:ext>
                    </a:extLst>
                  </pic:spPr>
                </pic:pic>
              </a:graphicData>
            </a:graphic>
          </wp:inline>
        </w:drawing>
      </w:r>
      <w:r w:rsidR="00E51499">
        <w:rPr>
          <w:rFonts w:ascii="Arial" w:hAnsi="Arial" w:cs="Arial"/>
          <w:sz w:val="28"/>
          <w:szCs w:val="28"/>
        </w:rPr>
        <w:tab/>
      </w:r>
      <w:r>
        <w:rPr>
          <w:rFonts w:ascii="Arial" w:hAnsi="Arial" w:cs="Arial"/>
          <w:noProof/>
          <w:sz w:val="28"/>
          <w:szCs w:val="28"/>
          <w14:ligatures w14:val="standardContextual"/>
        </w:rPr>
        <w:drawing>
          <wp:inline distT="0" distB="0" distL="0" distR="0" wp14:anchorId="46D0952C" wp14:editId="0A65D444">
            <wp:extent cx="745603" cy="696036"/>
            <wp:effectExtent l="0" t="0" r="0" b="8890"/>
            <wp:docPr id="4650299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29959" name="Рисунок 465029959"/>
                    <pic:cNvPicPr/>
                  </pic:nvPicPr>
                  <pic:blipFill rotWithShape="1">
                    <a:blip r:embed="rId28" cstate="print">
                      <a:extLst>
                        <a:ext uri="{BEBA8EAE-BF5A-486C-A8C5-ECC9F3942E4B}">
                          <a14:imgProps xmlns:a14="http://schemas.microsoft.com/office/drawing/2010/main">
                            <a14:imgLayer r:embed="rId29">
                              <a14:imgEffect>
                                <a14:backgroundRemoval t="13167" b="87667" l="9936" r="84904">
                                  <a14:foregroundMark x1="73782" y1="57917" x2="73782" y2="57917"/>
                                  <a14:foregroundMark x1="63141" y1="13167" x2="63141" y2="13167"/>
                                  <a14:foregroundMark x1="82596" y1="71333" x2="82596" y2="71333"/>
                                  <a14:foregroundMark x1="22468" y1="16667" x2="22468" y2="16667"/>
                                  <a14:foregroundMark x1="24519" y1="16917" x2="24519" y2="16917"/>
                                  <a14:foregroundMark x1="27660" y1="17500" x2="27660" y2="17500"/>
                                  <a14:foregroundMark x1="27660" y1="19250" x2="27660" y2="19250"/>
                                  <a14:foregroundMark x1="29038" y1="19000" x2="29038" y2="19000"/>
                                  <a14:foregroundMark x1="19103" y1="18667" x2="19103" y2="18667"/>
                                  <a14:foregroundMark x1="15353" y1="18417" x2="15353" y2="18417"/>
                                  <a14:foregroundMark x1="12083" y1="18417" x2="12083" y2="18417"/>
                                  <a14:foregroundMark x1="10064" y1="17500" x2="10064" y2="17500"/>
                                  <a14:foregroundMark x1="11282" y1="31000" x2="11282" y2="31000"/>
                                  <a14:foregroundMark x1="14904" y1="31917" x2="14904" y2="31917"/>
                                  <a14:foregroundMark x1="17724" y1="31917" x2="17724" y2="31917"/>
                                  <a14:foregroundMark x1="20673" y1="34250" x2="20673" y2="34250"/>
                                  <a14:foregroundMark x1="23141" y1="35167" x2="23141" y2="35167"/>
                                  <a14:foregroundMark x1="26987" y1="34250" x2="26987" y2="34250"/>
                                  <a14:foregroundMark x1="75321" y1="78583" x2="75321" y2="78583"/>
                                  <a14:foregroundMark x1="74423" y1="60083" x2="74423" y2="60083"/>
                                  <a14:foregroundMark x1="77692" y1="68583" x2="77692" y2="68583"/>
                                  <a14:foregroundMark x1="78269" y1="66833" x2="78269" y2="66833"/>
                                  <a14:foregroundMark x1="61987" y1="35417" x2="61987" y2="35417"/>
                                  <a14:foregroundMark x1="32532" y1="70667" x2="32532" y2="70667"/>
                                  <a14:foregroundMark x1="34904" y1="73583" x2="34904" y2="73583"/>
                                  <a14:foregroundMark x1="38397" y1="74167" x2="38397" y2="74167"/>
                                  <a14:foregroundMark x1="27340" y1="76583" x2="27340" y2="76583"/>
                                  <a14:foregroundMark x1="17404" y1="67417" x2="38269" y2="85667"/>
                                  <a14:foregroundMark x1="19551" y1="87667" x2="29583" y2="85917"/>
                                  <a14:foregroundMark x1="9936" y1="33417" x2="24135" y2="34000"/>
                                  <a14:foregroundMark x1="24135" y1="34000" x2="26186" y2="34000"/>
                                  <a14:foregroundMark x1="10288" y1="17500" x2="28558" y2="18417"/>
                                  <a14:foregroundMark x1="74199" y1="78000" x2="74199" y2="78000"/>
                                  <a14:foregroundMark x1="78718" y1="79750" x2="78718" y2="79750"/>
                                  <a14:foregroundMark x1="83237" y1="78583" x2="83237" y2="78583"/>
                                  <a14:foregroundMark x1="71378" y1="67417" x2="71378" y2="67417"/>
                                  <a14:foregroundMark x1="73974" y1="67417" x2="73974" y2="67417"/>
                                  <a14:foregroundMark x1="78494" y1="59833" x2="78494" y2="59833"/>
                                  <a14:foregroundMark x1="73846" y1="56833" x2="83237" y2="56833"/>
                                  <a14:foregroundMark x1="77917" y1="72750" x2="77917" y2="72750"/>
                                  <a14:foregroundMark x1="77468" y1="71000" x2="80192" y2="72750"/>
                                  <a14:foregroundMark x1="79615" y1="70417" x2="79615" y2="70417"/>
                                </a14:backgroundRemoval>
                              </a14:imgEffect>
                            </a14:imgLayer>
                          </a14:imgProps>
                        </a:ext>
                        <a:ext uri="{28A0092B-C50C-407E-A947-70E740481C1C}">
                          <a14:useLocalDpi xmlns:a14="http://schemas.microsoft.com/office/drawing/2010/main" val="0"/>
                        </a:ext>
                      </a:extLst>
                    </a:blip>
                    <a:srcRect l="52466" t="6958" r="11296" b="5088"/>
                    <a:stretch/>
                  </pic:blipFill>
                  <pic:spPr bwMode="auto">
                    <a:xfrm>
                      <a:off x="0" y="0"/>
                      <a:ext cx="754993" cy="704802"/>
                    </a:xfrm>
                    <a:prstGeom prst="rect">
                      <a:avLst/>
                    </a:prstGeom>
                    <a:ln>
                      <a:noFill/>
                    </a:ln>
                    <a:extLst>
                      <a:ext uri="{53640926-AAD7-44D8-BBD7-CCE9431645EC}">
                        <a14:shadowObscured xmlns:a14="http://schemas.microsoft.com/office/drawing/2010/main"/>
                      </a:ext>
                    </a:extLst>
                  </pic:spPr>
                </pic:pic>
              </a:graphicData>
            </a:graphic>
          </wp:inline>
        </w:drawing>
      </w:r>
      <w:r w:rsidR="00E51499">
        <w:rPr>
          <w:rFonts w:ascii="Arial" w:hAnsi="Arial" w:cs="Arial"/>
          <w:sz w:val="28"/>
          <w:szCs w:val="28"/>
        </w:rPr>
        <w:tab/>
      </w:r>
      <w:r>
        <w:rPr>
          <w:rFonts w:ascii="Arial" w:hAnsi="Arial" w:cs="Arial"/>
          <w:noProof/>
          <w:sz w:val="28"/>
          <w:szCs w:val="28"/>
          <w14:ligatures w14:val="standardContextual"/>
        </w:rPr>
        <w:drawing>
          <wp:inline distT="0" distB="0" distL="0" distR="0" wp14:anchorId="7AD5EB64" wp14:editId="622B2480">
            <wp:extent cx="667932" cy="696035"/>
            <wp:effectExtent l="0" t="0" r="0" b="8890"/>
            <wp:docPr id="962103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0305" name="Рисунок 96210305"/>
                    <pic:cNvPicPr/>
                  </pic:nvPicPr>
                  <pic:blipFill rotWithShape="1">
                    <a:blip r:embed="rId54" cstate="print">
                      <a:extLst>
                        <a:ext uri="{28A0092B-C50C-407E-A947-70E740481C1C}">
                          <a14:useLocalDpi xmlns:a14="http://schemas.microsoft.com/office/drawing/2010/main" val="0"/>
                        </a:ext>
                      </a:extLst>
                    </a:blip>
                    <a:srcRect l="54969" t="12053" r="14911" b="6339"/>
                    <a:stretch/>
                  </pic:blipFill>
                  <pic:spPr bwMode="auto">
                    <a:xfrm>
                      <a:off x="0" y="0"/>
                      <a:ext cx="680933" cy="709583"/>
                    </a:xfrm>
                    <a:prstGeom prst="rect">
                      <a:avLst/>
                    </a:prstGeom>
                    <a:ln>
                      <a:noFill/>
                    </a:ln>
                    <a:extLst>
                      <a:ext uri="{53640926-AAD7-44D8-BBD7-CCE9431645EC}">
                        <a14:shadowObscured xmlns:a14="http://schemas.microsoft.com/office/drawing/2010/main"/>
                      </a:ext>
                    </a:extLst>
                  </pic:spPr>
                </pic:pic>
              </a:graphicData>
            </a:graphic>
          </wp:inline>
        </w:drawing>
      </w:r>
      <w:r w:rsidR="00E51499">
        <w:rPr>
          <w:rFonts w:ascii="Arial" w:hAnsi="Arial" w:cs="Arial"/>
          <w:sz w:val="28"/>
          <w:szCs w:val="28"/>
        </w:rPr>
        <w:tab/>
      </w:r>
      <w:r>
        <w:rPr>
          <w:rFonts w:ascii="Arial" w:hAnsi="Arial" w:cs="Arial"/>
          <w:noProof/>
          <w:sz w:val="28"/>
          <w:szCs w:val="28"/>
          <w14:ligatures w14:val="standardContextual"/>
        </w:rPr>
        <w:drawing>
          <wp:inline distT="0" distB="0" distL="0" distR="0" wp14:anchorId="19064B2C" wp14:editId="08765F17">
            <wp:extent cx="695893" cy="696036"/>
            <wp:effectExtent l="0" t="0" r="9525" b="8890"/>
            <wp:docPr id="4875750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75017" name="Рисунок 487575017"/>
                    <pic:cNvPicPr/>
                  </pic:nvPicPr>
                  <pic:blipFill rotWithShape="1">
                    <a:blip r:embed="rId55" cstate="print">
                      <a:extLst>
                        <a:ext uri="{28A0092B-C50C-407E-A947-70E740481C1C}">
                          <a14:useLocalDpi xmlns:a14="http://schemas.microsoft.com/office/drawing/2010/main" val="0"/>
                        </a:ext>
                      </a:extLst>
                    </a:blip>
                    <a:srcRect l="53073" t="4383" r="11960" b="4683"/>
                    <a:stretch/>
                  </pic:blipFill>
                  <pic:spPr bwMode="auto">
                    <a:xfrm>
                      <a:off x="0" y="0"/>
                      <a:ext cx="706468" cy="706613"/>
                    </a:xfrm>
                    <a:prstGeom prst="rect">
                      <a:avLst/>
                    </a:prstGeom>
                    <a:ln>
                      <a:noFill/>
                    </a:ln>
                    <a:extLst>
                      <a:ext uri="{53640926-AAD7-44D8-BBD7-CCE9431645EC}">
                        <a14:shadowObscured xmlns:a14="http://schemas.microsoft.com/office/drawing/2010/main"/>
                      </a:ext>
                    </a:extLst>
                  </pic:spPr>
                </pic:pic>
              </a:graphicData>
            </a:graphic>
          </wp:inline>
        </w:drawing>
      </w:r>
      <w:r w:rsidR="00E51499">
        <w:rPr>
          <w:rFonts w:ascii="Arial" w:hAnsi="Arial" w:cs="Arial"/>
          <w:sz w:val="28"/>
          <w:szCs w:val="28"/>
        </w:rPr>
        <w:tab/>
      </w:r>
      <w:r>
        <w:rPr>
          <w:rFonts w:ascii="Arial" w:hAnsi="Arial" w:cs="Arial"/>
          <w:noProof/>
          <w:sz w:val="28"/>
          <w:szCs w:val="28"/>
          <w14:ligatures w14:val="standardContextual"/>
        </w:rPr>
        <w:drawing>
          <wp:inline distT="0" distB="0" distL="0" distR="0" wp14:anchorId="28EA0C14" wp14:editId="02AF81F8">
            <wp:extent cx="696036" cy="661269"/>
            <wp:effectExtent l="0" t="0" r="8890" b="5715"/>
            <wp:docPr id="141202307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23074" name="Рисунок 1412023074"/>
                    <pic:cNvPicPr/>
                  </pic:nvPicPr>
                  <pic:blipFill rotWithShape="1">
                    <a:blip r:embed="rId56" cstate="print">
                      <a:extLst>
                        <a:ext uri="{28A0092B-C50C-407E-A947-70E740481C1C}">
                          <a14:useLocalDpi xmlns:a14="http://schemas.microsoft.com/office/drawing/2010/main" val="0"/>
                        </a:ext>
                      </a:extLst>
                    </a:blip>
                    <a:srcRect l="54126" t="9311" r="12384" b="7966"/>
                    <a:stretch/>
                  </pic:blipFill>
                  <pic:spPr bwMode="auto">
                    <a:xfrm>
                      <a:off x="0" y="0"/>
                      <a:ext cx="742827" cy="705723"/>
                    </a:xfrm>
                    <a:prstGeom prst="rect">
                      <a:avLst/>
                    </a:prstGeom>
                    <a:ln>
                      <a:noFill/>
                    </a:ln>
                    <a:extLst>
                      <a:ext uri="{53640926-AAD7-44D8-BBD7-CCE9431645EC}">
                        <a14:shadowObscured xmlns:a14="http://schemas.microsoft.com/office/drawing/2010/main"/>
                      </a:ext>
                    </a:extLst>
                  </pic:spPr>
                </pic:pic>
              </a:graphicData>
            </a:graphic>
          </wp:inline>
        </w:drawing>
      </w:r>
      <w:r w:rsidR="00E51499">
        <w:rPr>
          <w:rFonts w:ascii="Arial" w:hAnsi="Arial" w:cs="Arial"/>
          <w:sz w:val="28"/>
          <w:szCs w:val="28"/>
        </w:rPr>
        <w:tab/>
      </w:r>
      <w:r>
        <w:rPr>
          <w:rFonts w:ascii="Arial" w:hAnsi="Arial" w:cs="Arial"/>
          <w:noProof/>
          <w:sz w:val="28"/>
          <w:szCs w:val="28"/>
          <w14:ligatures w14:val="standardContextual"/>
        </w:rPr>
        <w:drawing>
          <wp:inline distT="0" distB="0" distL="0" distR="0" wp14:anchorId="34CE6F61" wp14:editId="24CFE987">
            <wp:extent cx="696527" cy="655092"/>
            <wp:effectExtent l="0" t="0" r="8890" b="0"/>
            <wp:docPr id="132093847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38475" name="Рисунок 1320938475"/>
                    <pic:cNvPicPr/>
                  </pic:nvPicPr>
                  <pic:blipFill rotWithShape="1">
                    <a:blip r:embed="rId33" cstate="print">
                      <a:extLst>
                        <a:ext uri="{28A0092B-C50C-407E-A947-70E740481C1C}">
                          <a14:useLocalDpi xmlns:a14="http://schemas.microsoft.com/office/drawing/2010/main" val="0"/>
                        </a:ext>
                      </a:extLst>
                    </a:blip>
                    <a:srcRect l="54548" t="12053" r="13647" b="10174"/>
                    <a:stretch/>
                  </pic:blipFill>
                  <pic:spPr bwMode="auto">
                    <a:xfrm>
                      <a:off x="0" y="0"/>
                      <a:ext cx="703701" cy="661839"/>
                    </a:xfrm>
                    <a:prstGeom prst="rect">
                      <a:avLst/>
                    </a:prstGeom>
                    <a:ln>
                      <a:noFill/>
                    </a:ln>
                    <a:extLst>
                      <a:ext uri="{53640926-AAD7-44D8-BBD7-CCE9431645EC}">
                        <a14:shadowObscured xmlns:a14="http://schemas.microsoft.com/office/drawing/2010/main"/>
                      </a:ext>
                    </a:extLst>
                  </pic:spPr>
                </pic:pic>
              </a:graphicData>
            </a:graphic>
          </wp:inline>
        </w:drawing>
      </w:r>
    </w:p>
    <w:p w14:paraId="60629FD2" w14:textId="429A283C" w:rsidR="00042B7E" w:rsidRDefault="00820218" w:rsidP="00042B7E">
      <w:pPr>
        <w:spacing w:after="160" w:line="259" w:lineRule="auto"/>
        <w:jc w:val="center"/>
        <w:rPr>
          <w:rFonts w:ascii="Arial" w:hAnsi="Arial" w:cs="Arial"/>
          <w:sz w:val="28"/>
          <w:szCs w:val="28"/>
          <w:lang w:val="kk-KZ"/>
        </w:rPr>
      </w:pPr>
      <w:r>
        <w:rPr>
          <w:noProof/>
          <w14:ligatures w14:val="standardContextual"/>
        </w:rPr>
        <w:drawing>
          <wp:inline distT="0" distB="0" distL="0" distR="0" wp14:anchorId="203A6347" wp14:editId="1D190374">
            <wp:extent cx="814760" cy="879515"/>
            <wp:effectExtent l="0" t="0" r="4445" b="0"/>
            <wp:docPr id="3089064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06460" name=""/>
                    <pic:cNvPicPr/>
                  </pic:nvPicPr>
                  <pic:blipFill rotWithShape="1">
                    <a:blip r:embed="rId34"/>
                    <a:srcRect l="77670" t="48263" r="17618" b="42692"/>
                    <a:stretch/>
                  </pic:blipFill>
                  <pic:spPr bwMode="auto">
                    <a:xfrm>
                      <a:off x="0" y="0"/>
                      <a:ext cx="817938" cy="882946"/>
                    </a:xfrm>
                    <a:prstGeom prst="rect">
                      <a:avLst/>
                    </a:prstGeom>
                    <a:ln>
                      <a:noFill/>
                    </a:ln>
                    <a:extLst>
                      <a:ext uri="{53640926-AAD7-44D8-BBD7-CCE9431645EC}">
                        <a14:shadowObscured xmlns:a14="http://schemas.microsoft.com/office/drawing/2010/main"/>
                      </a:ext>
                    </a:extLst>
                  </pic:spPr>
                </pic:pic>
              </a:graphicData>
            </a:graphic>
          </wp:inline>
        </w:drawing>
      </w:r>
      <w:r w:rsidR="00833937">
        <w:rPr>
          <w:rFonts w:ascii="Arial" w:hAnsi="Arial" w:cs="Arial"/>
          <w:sz w:val="28"/>
          <w:szCs w:val="28"/>
          <w:lang w:val="kk-KZ"/>
        </w:rPr>
        <w:t xml:space="preserve"> </w:t>
      </w:r>
      <w:r>
        <w:rPr>
          <w:noProof/>
          <w14:ligatures w14:val="standardContextual"/>
        </w:rPr>
        <w:drawing>
          <wp:inline distT="0" distB="0" distL="0" distR="0" wp14:anchorId="1AC482AD" wp14:editId="6AC6175C">
            <wp:extent cx="837282" cy="815248"/>
            <wp:effectExtent l="0" t="0" r="1270" b="4445"/>
            <wp:docPr id="6936860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06460" name=""/>
                    <pic:cNvPicPr/>
                  </pic:nvPicPr>
                  <pic:blipFill rotWithShape="1">
                    <a:blip r:embed="rId34"/>
                    <a:srcRect l="72889" t="64096" r="22268" b="27522"/>
                    <a:stretch/>
                  </pic:blipFill>
                  <pic:spPr bwMode="auto">
                    <a:xfrm>
                      <a:off x="0" y="0"/>
                      <a:ext cx="840343" cy="818228"/>
                    </a:xfrm>
                    <a:prstGeom prst="rect">
                      <a:avLst/>
                    </a:prstGeom>
                    <a:ln>
                      <a:noFill/>
                    </a:ln>
                    <a:extLst>
                      <a:ext uri="{53640926-AAD7-44D8-BBD7-CCE9431645EC}">
                        <a14:shadowObscured xmlns:a14="http://schemas.microsoft.com/office/drawing/2010/main"/>
                      </a:ext>
                    </a:extLst>
                  </pic:spPr>
                </pic:pic>
              </a:graphicData>
            </a:graphic>
          </wp:inline>
        </w:drawing>
      </w:r>
      <w:r w:rsidR="00833937">
        <w:rPr>
          <w:rFonts w:ascii="Arial" w:hAnsi="Arial" w:cs="Arial"/>
          <w:sz w:val="28"/>
          <w:szCs w:val="28"/>
          <w:lang w:val="kk-KZ"/>
        </w:rPr>
        <w:t xml:space="preserve"> </w:t>
      </w:r>
      <w:r>
        <w:rPr>
          <w:noProof/>
          <w14:ligatures w14:val="standardContextual"/>
        </w:rPr>
        <w:drawing>
          <wp:inline distT="0" distB="0" distL="0" distR="0" wp14:anchorId="4780FDE2" wp14:editId="0ACFED7D">
            <wp:extent cx="814858" cy="825749"/>
            <wp:effectExtent l="0" t="0" r="4445" b="0"/>
            <wp:docPr id="5588623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06460" name=""/>
                    <pic:cNvPicPr/>
                  </pic:nvPicPr>
                  <pic:blipFill rotWithShape="1">
                    <a:blip r:embed="rId34"/>
                    <a:srcRect l="77613" t="79519" r="17678" b="11997"/>
                    <a:stretch/>
                  </pic:blipFill>
                  <pic:spPr bwMode="auto">
                    <a:xfrm>
                      <a:off x="0" y="0"/>
                      <a:ext cx="817266" cy="828189"/>
                    </a:xfrm>
                    <a:prstGeom prst="rect">
                      <a:avLst/>
                    </a:prstGeom>
                    <a:ln>
                      <a:noFill/>
                    </a:ln>
                    <a:extLst>
                      <a:ext uri="{53640926-AAD7-44D8-BBD7-CCE9431645EC}">
                        <a14:shadowObscured xmlns:a14="http://schemas.microsoft.com/office/drawing/2010/main"/>
                      </a:ext>
                    </a:extLst>
                  </pic:spPr>
                </pic:pic>
              </a:graphicData>
            </a:graphic>
          </wp:inline>
        </w:drawing>
      </w:r>
      <w:r w:rsidR="00833937">
        <w:rPr>
          <w:rFonts w:ascii="Arial" w:hAnsi="Arial" w:cs="Arial"/>
          <w:sz w:val="28"/>
          <w:szCs w:val="28"/>
          <w:lang w:val="kk-KZ"/>
        </w:rPr>
        <w:t xml:space="preserve"> </w:t>
      </w:r>
      <w:r>
        <w:rPr>
          <w:noProof/>
          <w14:ligatures w14:val="standardContextual"/>
        </w:rPr>
        <w:drawing>
          <wp:inline distT="0" distB="0" distL="0" distR="0" wp14:anchorId="0079FB67" wp14:editId="2815E963">
            <wp:extent cx="815249" cy="804231"/>
            <wp:effectExtent l="0" t="0" r="4445" b="0"/>
            <wp:docPr id="10858524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06460" name=""/>
                    <pic:cNvPicPr/>
                  </pic:nvPicPr>
                  <pic:blipFill rotWithShape="1">
                    <a:blip r:embed="rId34"/>
                    <a:srcRect l="68316" t="69215" r="26972" b="22521"/>
                    <a:stretch/>
                  </pic:blipFill>
                  <pic:spPr bwMode="auto">
                    <a:xfrm>
                      <a:off x="0" y="0"/>
                      <a:ext cx="817797" cy="806744"/>
                    </a:xfrm>
                    <a:prstGeom prst="rect">
                      <a:avLst/>
                    </a:prstGeom>
                    <a:ln>
                      <a:noFill/>
                    </a:ln>
                    <a:extLst>
                      <a:ext uri="{53640926-AAD7-44D8-BBD7-CCE9431645EC}">
                        <a14:shadowObscured xmlns:a14="http://schemas.microsoft.com/office/drawing/2010/main"/>
                      </a:ext>
                    </a:extLst>
                  </pic:spPr>
                </pic:pic>
              </a:graphicData>
            </a:graphic>
          </wp:inline>
        </w:drawing>
      </w:r>
      <w:r w:rsidR="00833937">
        <w:rPr>
          <w:rFonts w:ascii="Arial" w:hAnsi="Arial" w:cs="Arial"/>
          <w:sz w:val="28"/>
          <w:szCs w:val="28"/>
          <w:lang w:val="kk-KZ"/>
        </w:rPr>
        <w:t xml:space="preserve"> </w:t>
      </w:r>
      <w:r>
        <w:rPr>
          <w:noProof/>
          <w14:ligatures w14:val="standardContextual"/>
        </w:rPr>
        <w:drawing>
          <wp:inline distT="0" distB="0" distL="0" distR="0" wp14:anchorId="626B227A" wp14:editId="43169E1A">
            <wp:extent cx="826265" cy="847832"/>
            <wp:effectExtent l="0" t="0" r="0" b="0"/>
            <wp:docPr id="834955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06460" name=""/>
                    <pic:cNvPicPr/>
                  </pic:nvPicPr>
                  <pic:blipFill rotWithShape="1">
                    <a:blip r:embed="rId34"/>
                    <a:srcRect l="63669" t="64125" r="31556" b="27163"/>
                    <a:stretch/>
                  </pic:blipFill>
                  <pic:spPr bwMode="auto">
                    <a:xfrm>
                      <a:off x="0" y="0"/>
                      <a:ext cx="828740" cy="850371"/>
                    </a:xfrm>
                    <a:prstGeom prst="rect">
                      <a:avLst/>
                    </a:prstGeom>
                    <a:ln>
                      <a:noFill/>
                    </a:ln>
                    <a:extLst>
                      <a:ext uri="{53640926-AAD7-44D8-BBD7-CCE9431645EC}">
                        <a14:shadowObscured xmlns:a14="http://schemas.microsoft.com/office/drawing/2010/main"/>
                      </a:ext>
                    </a:extLst>
                  </pic:spPr>
                </pic:pic>
              </a:graphicData>
            </a:graphic>
          </wp:inline>
        </w:drawing>
      </w:r>
      <w:r w:rsidR="00833937">
        <w:rPr>
          <w:rFonts w:ascii="Arial" w:hAnsi="Arial" w:cs="Arial"/>
          <w:sz w:val="28"/>
          <w:szCs w:val="28"/>
          <w:lang w:val="kk-KZ"/>
        </w:rPr>
        <w:t xml:space="preserve"> </w:t>
      </w:r>
      <w:r>
        <w:rPr>
          <w:noProof/>
          <w14:ligatures w14:val="standardContextual"/>
        </w:rPr>
        <w:drawing>
          <wp:inline distT="0" distB="0" distL="0" distR="0" wp14:anchorId="5E7536DC" wp14:editId="72C146F0">
            <wp:extent cx="826265" cy="847832"/>
            <wp:effectExtent l="0" t="0" r="0" b="0"/>
            <wp:docPr id="20964169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06460" name=""/>
                    <pic:cNvPicPr/>
                  </pic:nvPicPr>
                  <pic:blipFill rotWithShape="1">
                    <a:blip r:embed="rId34"/>
                    <a:srcRect l="63733" t="53709" r="31492" b="37579"/>
                    <a:stretch/>
                  </pic:blipFill>
                  <pic:spPr bwMode="auto">
                    <a:xfrm>
                      <a:off x="0" y="0"/>
                      <a:ext cx="828740" cy="850371"/>
                    </a:xfrm>
                    <a:prstGeom prst="rect">
                      <a:avLst/>
                    </a:prstGeom>
                    <a:ln>
                      <a:noFill/>
                    </a:ln>
                    <a:extLst>
                      <a:ext uri="{53640926-AAD7-44D8-BBD7-CCE9431645EC}">
                        <a14:shadowObscured xmlns:a14="http://schemas.microsoft.com/office/drawing/2010/main"/>
                      </a:ext>
                    </a:extLst>
                  </pic:spPr>
                </pic:pic>
              </a:graphicData>
            </a:graphic>
          </wp:inline>
        </w:drawing>
      </w:r>
      <w:r w:rsidR="00833937">
        <w:rPr>
          <w:rFonts w:ascii="Arial" w:hAnsi="Arial" w:cs="Arial"/>
          <w:sz w:val="28"/>
          <w:szCs w:val="28"/>
          <w:lang w:val="kk-KZ"/>
        </w:rPr>
        <w:t xml:space="preserve"> </w:t>
      </w:r>
      <w:r>
        <w:rPr>
          <w:noProof/>
          <w14:ligatures w14:val="standardContextual"/>
        </w:rPr>
        <w:drawing>
          <wp:inline distT="0" distB="0" distL="0" distR="0" wp14:anchorId="45CF558F" wp14:editId="4B1FD78F">
            <wp:extent cx="826265" cy="847832"/>
            <wp:effectExtent l="0" t="0" r="0" b="0"/>
            <wp:docPr id="12488571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06460" name=""/>
                    <pic:cNvPicPr/>
                  </pic:nvPicPr>
                  <pic:blipFill rotWithShape="1">
                    <a:blip r:embed="rId34"/>
                    <a:srcRect l="72965" t="43404" r="22260" b="47884"/>
                    <a:stretch/>
                  </pic:blipFill>
                  <pic:spPr bwMode="auto">
                    <a:xfrm>
                      <a:off x="0" y="0"/>
                      <a:ext cx="828740" cy="850371"/>
                    </a:xfrm>
                    <a:prstGeom prst="rect">
                      <a:avLst/>
                    </a:prstGeom>
                    <a:ln>
                      <a:noFill/>
                    </a:ln>
                    <a:extLst>
                      <a:ext uri="{53640926-AAD7-44D8-BBD7-CCE9431645EC}">
                        <a14:shadowObscured xmlns:a14="http://schemas.microsoft.com/office/drawing/2010/main"/>
                      </a:ext>
                    </a:extLst>
                  </pic:spPr>
                </pic:pic>
              </a:graphicData>
            </a:graphic>
          </wp:inline>
        </w:drawing>
      </w:r>
      <w:r w:rsidR="00042B7E">
        <w:rPr>
          <w:rFonts w:ascii="Arial" w:hAnsi="Arial" w:cs="Arial"/>
          <w:sz w:val="28"/>
          <w:szCs w:val="28"/>
          <w:lang w:val="kk-KZ"/>
        </w:rPr>
        <w:br w:type="page"/>
      </w:r>
    </w:p>
    <w:p w14:paraId="11BFE8E5" w14:textId="2C1AED02" w:rsidR="00797040" w:rsidRPr="00797040" w:rsidRDefault="007043BD" w:rsidP="0038428A">
      <w:pPr>
        <w:pStyle w:val="a3"/>
        <w:tabs>
          <w:tab w:val="left" w:pos="1134"/>
        </w:tabs>
        <w:spacing w:after="240" w:line="240" w:lineRule="auto"/>
        <w:ind w:left="0" w:firstLine="709"/>
        <w:contextualSpacing w:val="0"/>
        <w:jc w:val="both"/>
        <w:rPr>
          <w:rFonts w:ascii="Arial" w:hAnsi="Arial" w:cs="Arial"/>
          <w:b/>
          <w:bCs/>
          <w:sz w:val="28"/>
          <w:szCs w:val="28"/>
        </w:rPr>
      </w:pPr>
      <w:r w:rsidRPr="00797040">
        <w:rPr>
          <w:rFonts w:ascii="Arial" w:hAnsi="Arial" w:cs="Arial"/>
          <w:b/>
          <w:bCs/>
          <w:sz w:val="28"/>
          <w:szCs w:val="28"/>
        </w:rPr>
        <w:lastRenderedPageBreak/>
        <w:t>ОБЩИЕ ПОЛОЖЕНИЯ</w:t>
      </w:r>
      <w:r>
        <w:rPr>
          <w:rFonts w:ascii="Arial" w:hAnsi="Arial" w:cs="Arial"/>
          <w:b/>
          <w:bCs/>
          <w:sz w:val="28"/>
          <w:szCs w:val="28"/>
        </w:rPr>
        <w:t xml:space="preserve"> ПО РАБОТЕ С ДОКАЗАТЕЛЬСТВАМИ</w:t>
      </w:r>
      <w:r w:rsidR="00C812FF">
        <w:rPr>
          <w:rFonts w:ascii="Arial" w:hAnsi="Arial" w:cs="Arial"/>
          <w:b/>
          <w:bCs/>
          <w:sz w:val="28"/>
          <w:szCs w:val="28"/>
        </w:rPr>
        <w:t>, ПРЕДСТАВЛЕННЫМИ</w:t>
      </w:r>
      <w:r>
        <w:rPr>
          <w:rFonts w:ascii="Arial" w:hAnsi="Arial" w:cs="Arial"/>
          <w:b/>
          <w:bCs/>
          <w:sz w:val="28"/>
          <w:szCs w:val="28"/>
        </w:rPr>
        <w:t xml:space="preserve"> В ЦИФРОВОЙ ФОРМЕ</w:t>
      </w:r>
    </w:p>
    <w:p w14:paraId="38096529" w14:textId="30B1C094" w:rsidR="00281D0C" w:rsidRPr="00281D0C" w:rsidRDefault="00281D0C" w:rsidP="0038428A">
      <w:pPr>
        <w:pStyle w:val="a3"/>
        <w:tabs>
          <w:tab w:val="left" w:pos="1134"/>
        </w:tabs>
        <w:spacing w:after="240" w:line="240" w:lineRule="auto"/>
        <w:ind w:left="0" w:firstLine="709"/>
        <w:contextualSpacing w:val="0"/>
        <w:jc w:val="both"/>
        <w:rPr>
          <w:rFonts w:ascii="Arial" w:hAnsi="Arial" w:cs="Arial"/>
          <w:sz w:val="28"/>
          <w:szCs w:val="28"/>
        </w:rPr>
      </w:pPr>
      <w:r>
        <w:rPr>
          <w:rFonts w:ascii="Arial" w:hAnsi="Arial" w:cs="Arial"/>
          <w:sz w:val="28"/>
          <w:szCs w:val="28"/>
        </w:rPr>
        <w:t>Настоящие рекомендации предусматривают</w:t>
      </w:r>
      <w:r w:rsidRPr="00281D0C">
        <w:rPr>
          <w:rFonts w:ascii="Arial" w:hAnsi="Arial" w:cs="Arial"/>
          <w:sz w:val="28"/>
          <w:szCs w:val="28"/>
        </w:rPr>
        <w:t xml:space="preserve"> начальны</w:t>
      </w:r>
      <w:r>
        <w:rPr>
          <w:rFonts w:ascii="Arial" w:hAnsi="Arial" w:cs="Arial"/>
          <w:sz w:val="28"/>
          <w:szCs w:val="28"/>
        </w:rPr>
        <w:t>й</w:t>
      </w:r>
      <w:r w:rsidRPr="00281D0C">
        <w:rPr>
          <w:rFonts w:ascii="Arial" w:hAnsi="Arial" w:cs="Arial"/>
          <w:sz w:val="28"/>
          <w:szCs w:val="28"/>
        </w:rPr>
        <w:t xml:space="preserve"> процесс обработки, состоящи</w:t>
      </w:r>
      <w:r>
        <w:rPr>
          <w:rFonts w:ascii="Arial" w:hAnsi="Arial" w:cs="Arial"/>
          <w:sz w:val="28"/>
          <w:szCs w:val="28"/>
        </w:rPr>
        <w:t>й</w:t>
      </w:r>
      <w:r w:rsidRPr="00281D0C">
        <w:rPr>
          <w:rFonts w:ascii="Arial" w:hAnsi="Arial" w:cs="Arial"/>
          <w:sz w:val="28"/>
          <w:szCs w:val="28"/>
        </w:rPr>
        <w:t xml:space="preserve"> из идентификации</w:t>
      </w:r>
      <w:r>
        <w:rPr>
          <w:rFonts w:ascii="Arial" w:hAnsi="Arial" w:cs="Arial"/>
          <w:sz w:val="28"/>
          <w:szCs w:val="28"/>
        </w:rPr>
        <w:t xml:space="preserve"> (обнаружения)</w:t>
      </w:r>
      <w:r w:rsidRPr="00281D0C">
        <w:rPr>
          <w:rFonts w:ascii="Arial" w:hAnsi="Arial" w:cs="Arial"/>
          <w:sz w:val="28"/>
          <w:szCs w:val="28"/>
        </w:rPr>
        <w:t xml:space="preserve">, </w:t>
      </w:r>
      <w:r>
        <w:rPr>
          <w:rFonts w:ascii="Arial" w:hAnsi="Arial" w:cs="Arial"/>
          <w:sz w:val="28"/>
          <w:szCs w:val="28"/>
        </w:rPr>
        <w:t>изъятия</w:t>
      </w:r>
      <w:r w:rsidRPr="00281D0C">
        <w:rPr>
          <w:rFonts w:ascii="Arial" w:hAnsi="Arial" w:cs="Arial"/>
          <w:sz w:val="28"/>
          <w:szCs w:val="28"/>
        </w:rPr>
        <w:t xml:space="preserve">, </w:t>
      </w:r>
      <w:r>
        <w:rPr>
          <w:rFonts w:ascii="Arial" w:hAnsi="Arial" w:cs="Arial"/>
          <w:sz w:val="28"/>
          <w:szCs w:val="28"/>
        </w:rPr>
        <w:t>копирова</w:t>
      </w:r>
      <w:r w:rsidRPr="00281D0C">
        <w:rPr>
          <w:rFonts w:ascii="Arial" w:hAnsi="Arial" w:cs="Arial"/>
          <w:sz w:val="28"/>
          <w:szCs w:val="28"/>
        </w:rPr>
        <w:t xml:space="preserve">ния и сохранения потенциальных </w:t>
      </w:r>
      <w:r>
        <w:rPr>
          <w:rFonts w:ascii="Arial" w:hAnsi="Arial" w:cs="Arial"/>
          <w:sz w:val="28"/>
          <w:szCs w:val="28"/>
        </w:rPr>
        <w:t>доказа</w:t>
      </w:r>
      <w:r w:rsidRPr="00281D0C">
        <w:rPr>
          <w:rFonts w:ascii="Arial" w:hAnsi="Arial" w:cs="Arial"/>
          <w:sz w:val="28"/>
          <w:szCs w:val="28"/>
        </w:rPr>
        <w:t>тельств, представленных в цифровой форме.</w:t>
      </w:r>
    </w:p>
    <w:p w14:paraId="09A3D447" w14:textId="517FDFB8" w:rsidR="00281D0C" w:rsidRPr="00281D0C" w:rsidRDefault="00281D0C" w:rsidP="0038428A">
      <w:pPr>
        <w:pStyle w:val="a3"/>
        <w:tabs>
          <w:tab w:val="left" w:pos="1134"/>
        </w:tabs>
        <w:spacing w:after="240" w:line="240" w:lineRule="auto"/>
        <w:ind w:left="0" w:firstLine="709"/>
        <w:contextualSpacing w:val="0"/>
        <w:jc w:val="both"/>
        <w:rPr>
          <w:rFonts w:ascii="Arial" w:hAnsi="Arial" w:cs="Arial"/>
          <w:sz w:val="28"/>
          <w:szCs w:val="28"/>
        </w:rPr>
      </w:pPr>
      <w:r w:rsidRPr="00281D0C">
        <w:rPr>
          <w:rFonts w:ascii="Arial" w:hAnsi="Arial" w:cs="Arial"/>
          <w:sz w:val="28"/>
          <w:szCs w:val="28"/>
        </w:rPr>
        <w:t xml:space="preserve">По своему характеру </w:t>
      </w:r>
      <w:r>
        <w:rPr>
          <w:rFonts w:ascii="Arial" w:hAnsi="Arial" w:cs="Arial"/>
          <w:sz w:val="28"/>
          <w:szCs w:val="28"/>
        </w:rPr>
        <w:t>доказательства</w:t>
      </w:r>
      <w:r w:rsidRPr="00281D0C">
        <w:rPr>
          <w:rFonts w:ascii="Arial" w:hAnsi="Arial" w:cs="Arial"/>
          <w:sz w:val="28"/>
          <w:szCs w:val="28"/>
        </w:rPr>
        <w:t xml:space="preserve">, представленные в цифровой форме, могут быть уязвимыми. Они могут быть изменены, фальсифицированы или разрушены в результате ненадлежащего обращения или изучения. Обработчики </w:t>
      </w:r>
      <w:r w:rsidR="006519C7">
        <w:rPr>
          <w:rFonts w:ascii="Arial" w:hAnsi="Arial" w:cs="Arial"/>
          <w:sz w:val="28"/>
          <w:szCs w:val="28"/>
        </w:rPr>
        <w:t>доказа</w:t>
      </w:r>
      <w:r w:rsidRPr="00281D0C">
        <w:rPr>
          <w:rFonts w:ascii="Arial" w:hAnsi="Arial" w:cs="Arial"/>
          <w:sz w:val="28"/>
          <w:szCs w:val="28"/>
        </w:rPr>
        <w:t>тельств, представленных в цифровой форме, должны быть компетентными в вопросе идентификации и менеджмента рисков, а также последствий возможных вариантов действий при обращении с</w:t>
      </w:r>
      <w:r w:rsidR="006519C7">
        <w:rPr>
          <w:rFonts w:ascii="Arial" w:hAnsi="Arial" w:cs="Arial"/>
          <w:sz w:val="28"/>
          <w:szCs w:val="28"/>
        </w:rPr>
        <w:t xml:space="preserve"> доказа</w:t>
      </w:r>
      <w:r w:rsidRPr="00281D0C">
        <w:rPr>
          <w:rFonts w:ascii="Arial" w:hAnsi="Arial" w:cs="Arial"/>
          <w:sz w:val="28"/>
          <w:szCs w:val="28"/>
        </w:rPr>
        <w:t>тельствами, представленными в цифровой форме.</w:t>
      </w:r>
    </w:p>
    <w:p w14:paraId="423BB29D" w14:textId="77777777" w:rsidR="006519C7" w:rsidRDefault="00281D0C" w:rsidP="0038428A">
      <w:pPr>
        <w:pStyle w:val="a3"/>
        <w:tabs>
          <w:tab w:val="left" w:pos="1134"/>
        </w:tabs>
        <w:spacing w:after="240" w:line="240" w:lineRule="auto"/>
        <w:ind w:left="0" w:firstLine="709"/>
        <w:contextualSpacing w:val="0"/>
        <w:jc w:val="both"/>
        <w:rPr>
          <w:rFonts w:ascii="Arial" w:hAnsi="Arial" w:cs="Arial"/>
          <w:sz w:val="28"/>
          <w:szCs w:val="28"/>
        </w:rPr>
      </w:pPr>
      <w:r w:rsidRPr="00281D0C">
        <w:rPr>
          <w:rFonts w:ascii="Arial" w:hAnsi="Arial" w:cs="Arial"/>
          <w:sz w:val="28"/>
          <w:szCs w:val="28"/>
        </w:rPr>
        <w:t xml:space="preserve">Неспособность обращаться с цифровыми устройствами надлежащим образом может привести потенциальные </w:t>
      </w:r>
      <w:r w:rsidR="006519C7">
        <w:rPr>
          <w:rFonts w:ascii="Arial" w:hAnsi="Arial" w:cs="Arial"/>
          <w:sz w:val="28"/>
          <w:szCs w:val="28"/>
        </w:rPr>
        <w:t>доказа</w:t>
      </w:r>
      <w:r w:rsidRPr="00281D0C">
        <w:rPr>
          <w:rFonts w:ascii="Arial" w:hAnsi="Arial" w:cs="Arial"/>
          <w:sz w:val="28"/>
          <w:szCs w:val="28"/>
        </w:rPr>
        <w:t>тельства, представленные в цифровой форме и содержащиеся в этих цифровых устройствах, к непригодности для использования.</w:t>
      </w:r>
      <w:r w:rsidR="006519C7">
        <w:rPr>
          <w:rFonts w:ascii="Arial" w:hAnsi="Arial" w:cs="Arial"/>
          <w:sz w:val="28"/>
          <w:szCs w:val="28"/>
        </w:rPr>
        <w:t xml:space="preserve"> </w:t>
      </w:r>
    </w:p>
    <w:p w14:paraId="13687155" w14:textId="4129B73F" w:rsidR="00281D0C" w:rsidRPr="00281D0C" w:rsidRDefault="006519C7" w:rsidP="0038428A">
      <w:pPr>
        <w:pStyle w:val="a3"/>
        <w:tabs>
          <w:tab w:val="left" w:pos="1134"/>
        </w:tabs>
        <w:spacing w:after="240" w:line="240" w:lineRule="auto"/>
        <w:ind w:left="0" w:firstLine="709"/>
        <w:contextualSpacing w:val="0"/>
        <w:jc w:val="both"/>
        <w:rPr>
          <w:rFonts w:ascii="Arial" w:hAnsi="Arial" w:cs="Arial"/>
          <w:sz w:val="28"/>
          <w:szCs w:val="28"/>
        </w:rPr>
      </w:pPr>
      <w:r>
        <w:rPr>
          <w:rFonts w:ascii="Arial" w:hAnsi="Arial" w:cs="Arial"/>
          <w:sz w:val="28"/>
          <w:szCs w:val="28"/>
        </w:rPr>
        <w:t>Специалист</w:t>
      </w:r>
      <w:r w:rsidR="00281D0C" w:rsidRPr="00281D0C">
        <w:rPr>
          <w:rFonts w:ascii="Arial" w:hAnsi="Arial" w:cs="Arial"/>
          <w:sz w:val="28"/>
          <w:szCs w:val="28"/>
        </w:rPr>
        <w:t xml:space="preserve"> и </w:t>
      </w:r>
      <w:r>
        <w:rPr>
          <w:rFonts w:ascii="Arial" w:hAnsi="Arial" w:cs="Arial"/>
          <w:sz w:val="28"/>
          <w:szCs w:val="28"/>
        </w:rPr>
        <w:t>эксперт</w:t>
      </w:r>
      <w:r w:rsidR="00281D0C" w:rsidRPr="00281D0C">
        <w:rPr>
          <w:rFonts w:ascii="Arial" w:hAnsi="Arial" w:cs="Arial"/>
          <w:sz w:val="28"/>
          <w:szCs w:val="28"/>
        </w:rPr>
        <w:t xml:space="preserve"> должны следовать </w:t>
      </w:r>
      <w:r>
        <w:rPr>
          <w:rFonts w:ascii="Arial" w:hAnsi="Arial" w:cs="Arial"/>
          <w:sz w:val="28"/>
          <w:szCs w:val="28"/>
        </w:rPr>
        <w:t>процессуаль</w:t>
      </w:r>
      <w:r w:rsidR="00281D0C" w:rsidRPr="00281D0C">
        <w:rPr>
          <w:rFonts w:ascii="Arial" w:hAnsi="Arial" w:cs="Arial"/>
          <w:sz w:val="28"/>
          <w:szCs w:val="28"/>
        </w:rPr>
        <w:t xml:space="preserve">ным процедурам для обеспечения уверенности в поддержке целостности и достоверности потенциальных </w:t>
      </w:r>
      <w:r>
        <w:rPr>
          <w:rFonts w:ascii="Arial" w:hAnsi="Arial" w:cs="Arial"/>
          <w:sz w:val="28"/>
          <w:szCs w:val="28"/>
        </w:rPr>
        <w:t>доказа</w:t>
      </w:r>
      <w:r w:rsidR="00281D0C" w:rsidRPr="00281D0C">
        <w:rPr>
          <w:rFonts w:ascii="Arial" w:hAnsi="Arial" w:cs="Arial"/>
          <w:sz w:val="28"/>
          <w:szCs w:val="28"/>
        </w:rPr>
        <w:t xml:space="preserve">тельств, представленных в цифровой форме. Указанные процедуры должны учитывать рекомендации по обращению с источниками потенциальных </w:t>
      </w:r>
      <w:r>
        <w:rPr>
          <w:rFonts w:ascii="Arial" w:hAnsi="Arial" w:cs="Arial"/>
          <w:sz w:val="28"/>
          <w:szCs w:val="28"/>
        </w:rPr>
        <w:t>доказа</w:t>
      </w:r>
      <w:r w:rsidR="00281D0C" w:rsidRPr="00281D0C">
        <w:rPr>
          <w:rFonts w:ascii="Arial" w:hAnsi="Arial" w:cs="Arial"/>
          <w:sz w:val="28"/>
          <w:szCs w:val="28"/>
        </w:rPr>
        <w:t>тельств, представленных в цифровой форме, и охватывать следующие основные принципы:</w:t>
      </w:r>
    </w:p>
    <w:p w14:paraId="6265B238" w14:textId="6169245E" w:rsidR="00281D0C" w:rsidRPr="00281D0C" w:rsidRDefault="00281D0C" w:rsidP="0038428A">
      <w:pPr>
        <w:pStyle w:val="a3"/>
        <w:tabs>
          <w:tab w:val="left" w:pos="1134"/>
        </w:tabs>
        <w:spacing w:after="240" w:line="240" w:lineRule="auto"/>
        <w:ind w:left="0" w:firstLine="709"/>
        <w:contextualSpacing w:val="0"/>
        <w:jc w:val="both"/>
        <w:rPr>
          <w:rFonts w:ascii="Arial" w:hAnsi="Arial" w:cs="Arial"/>
          <w:sz w:val="28"/>
          <w:szCs w:val="28"/>
        </w:rPr>
      </w:pPr>
      <w:r w:rsidRPr="00281D0C">
        <w:rPr>
          <w:rFonts w:ascii="Arial" w:hAnsi="Arial" w:cs="Arial"/>
          <w:sz w:val="28"/>
          <w:szCs w:val="28"/>
        </w:rPr>
        <w:t>-</w:t>
      </w:r>
      <w:r w:rsidR="006519C7">
        <w:rPr>
          <w:rFonts w:ascii="Arial" w:hAnsi="Arial" w:cs="Arial"/>
          <w:sz w:val="28"/>
          <w:szCs w:val="28"/>
        </w:rPr>
        <w:tab/>
      </w:r>
      <w:r w:rsidRPr="00281D0C">
        <w:rPr>
          <w:rFonts w:ascii="Arial" w:hAnsi="Arial" w:cs="Arial"/>
          <w:sz w:val="28"/>
          <w:szCs w:val="28"/>
        </w:rPr>
        <w:t xml:space="preserve">сведение к минимуму обращения с исходным цифровым устройством или потенциальными </w:t>
      </w:r>
      <w:r w:rsidR="006519C7">
        <w:rPr>
          <w:rFonts w:ascii="Arial" w:hAnsi="Arial" w:cs="Arial"/>
          <w:sz w:val="28"/>
          <w:szCs w:val="28"/>
        </w:rPr>
        <w:t>доказат</w:t>
      </w:r>
      <w:r w:rsidRPr="00281D0C">
        <w:rPr>
          <w:rFonts w:ascii="Arial" w:hAnsi="Arial" w:cs="Arial"/>
          <w:sz w:val="28"/>
          <w:szCs w:val="28"/>
        </w:rPr>
        <w:t>ельствами, представленными в цифровой форме;</w:t>
      </w:r>
    </w:p>
    <w:p w14:paraId="3FB7A86D" w14:textId="0C50929D" w:rsidR="00281D0C" w:rsidRPr="00281D0C" w:rsidRDefault="00281D0C" w:rsidP="0038428A">
      <w:pPr>
        <w:pStyle w:val="a3"/>
        <w:tabs>
          <w:tab w:val="left" w:pos="1134"/>
        </w:tabs>
        <w:spacing w:after="240" w:line="240" w:lineRule="auto"/>
        <w:ind w:left="0" w:firstLine="709"/>
        <w:contextualSpacing w:val="0"/>
        <w:jc w:val="both"/>
        <w:rPr>
          <w:rFonts w:ascii="Arial" w:hAnsi="Arial" w:cs="Arial"/>
          <w:sz w:val="28"/>
          <w:szCs w:val="28"/>
        </w:rPr>
      </w:pPr>
      <w:r w:rsidRPr="00281D0C">
        <w:rPr>
          <w:rFonts w:ascii="Arial" w:hAnsi="Arial" w:cs="Arial"/>
          <w:sz w:val="28"/>
          <w:szCs w:val="28"/>
        </w:rPr>
        <w:t>-</w:t>
      </w:r>
      <w:r w:rsidR="006519C7">
        <w:rPr>
          <w:rFonts w:ascii="Arial" w:hAnsi="Arial" w:cs="Arial"/>
          <w:sz w:val="28"/>
          <w:szCs w:val="28"/>
        </w:rPr>
        <w:tab/>
      </w:r>
      <w:r w:rsidRPr="00281D0C">
        <w:rPr>
          <w:rFonts w:ascii="Arial" w:hAnsi="Arial" w:cs="Arial"/>
          <w:sz w:val="28"/>
          <w:szCs w:val="28"/>
        </w:rPr>
        <w:t xml:space="preserve">учет любых изменений и </w:t>
      </w:r>
      <w:r w:rsidR="006519C7">
        <w:rPr>
          <w:rFonts w:ascii="Arial" w:hAnsi="Arial" w:cs="Arial"/>
          <w:sz w:val="28"/>
          <w:szCs w:val="28"/>
        </w:rPr>
        <w:t>фиксир</w:t>
      </w:r>
      <w:r w:rsidRPr="00281D0C">
        <w:rPr>
          <w:rFonts w:ascii="Arial" w:hAnsi="Arial" w:cs="Arial"/>
          <w:sz w:val="28"/>
          <w:szCs w:val="28"/>
        </w:rPr>
        <w:t>ование предпринятых действий (в такой степени, чтобы эксперт мог сформировать мнение о достоверности);</w:t>
      </w:r>
    </w:p>
    <w:p w14:paraId="03C522E9" w14:textId="25FE7244" w:rsidR="00281D0C" w:rsidRPr="00281D0C" w:rsidRDefault="00281D0C" w:rsidP="0038428A">
      <w:pPr>
        <w:pStyle w:val="a3"/>
        <w:tabs>
          <w:tab w:val="left" w:pos="1134"/>
        </w:tabs>
        <w:spacing w:after="240" w:line="240" w:lineRule="auto"/>
        <w:ind w:left="0" w:firstLine="709"/>
        <w:contextualSpacing w:val="0"/>
        <w:jc w:val="both"/>
        <w:rPr>
          <w:rFonts w:ascii="Arial" w:hAnsi="Arial" w:cs="Arial"/>
          <w:sz w:val="28"/>
          <w:szCs w:val="28"/>
        </w:rPr>
      </w:pPr>
      <w:r w:rsidRPr="00281D0C">
        <w:rPr>
          <w:rFonts w:ascii="Arial" w:hAnsi="Arial" w:cs="Arial"/>
          <w:sz w:val="28"/>
          <w:szCs w:val="28"/>
        </w:rPr>
        <w:t>-</w:t>
      </w:r>
      <w:r w:rsidR="006519C7">
        <w:rPr>
          <w:rFonts w:ascii="Arial" w:hAnsi="Arial" w:cs="Arial"/>
          <w:sz w:val="28"/>
          <w:szCs w:val="28"/>
        </w:rPr>
        <w:tab/>
      </w:r>
      <w:r w:rsidRPr="00281D0C">
        <w:rPr>
          <w:rFonts w:ascii="Arial" w:hAnsi="Arial" w:cs="Arial"/>
          <w:sz w:val="28"/>
          <w:szCs w:val="28"/>
        </w:rPr>
        <w:t xml:space="preserve">соблюдение действующих на местах правил в отношении </w:t>
      </w:r>
      <w:r w:rsidR="006519C7">
        <w:rPr>
          <w:rFonts w:ascii="Arial" w:hAnsi="Arial" w:cs="Arial"/>
          <w:sz w:val="28"/>
          <w:szCs w:val="28"/>
        </w:rPr>
        <w:t>доказа</w:t>
      </w:r>
      <w:r w:rsidRPr="00281D0C">
        <w:rPr>
          <w:rFonts w:ascii="Arial" w:hAnsi="Arial" w:cs="Arial"/>
          <w:sz w:val="28"/>
          <w:szCs w:val="28"/>
        </w:rPr>
        <w:t>тельств;</w:t>
      </w:r>
    </w:p>
    <w:p w14:paraId="3CD8F8CC" w14:textId="6B185557" w:rsidR="00281D0C" w:rsidRPr="00281D0C" w:rsidRDefault="00281D0C" w:rsidP="0038428A">
      <w:pPr>
        <w:pStyle w:val="a3"/>
        <w:tabs>
          <w:tab w:val="left" w:pos="1134"/>
        </w:tabs>
        <w:spacing w:after="240" w:line="240" w:lineRule="auto"/>
        <w:ind w:left="0" w:firstLine="709"/>
        <w:contextualSpacing w:val="0"/>
        <w:jc w:val="both"/>
        <w:rPr>
          <w:rFonts w:ascii="Arial" w:hAnsi="Arial" w:cs="Arial"/>
          <w:sz w:val="28"/>
          <w:szCs w:val="28"/>
        </w:rPr>
      </w:pPr>
      <w:r w:rsidRPr="00281D0C">
        <w:rPr>
          <w:rFonts w:ascii="Arial" w:hAnsi="Arial" w:cs="Arial"/>
          <w:sz w:val="28"/>
          <w:szCs w:val="28"/>
        </w:rPr>
        <w:t>-</w:t>
      </w:r>
      <w:r w:rsidR="006519C7">
        <w:rPr>
          <w:rFonts w:ascii="Arial" w:hAnsi="Arial" w:cs="Arial"/>
          <w:sz w:val="28"/>
          <w:szCs w:val="28"/>
        </w:rPr>
        <w:tab/>
        <w:t xml:space="preserve">специалист </w:t>
      </w:r>
      <w:r w:rsidRPr="00281D0C">
        <w:rPr>
          <w:rFonts w:ascii="Arial" w:hAnsi="Arial" w:cs="Arial"/>
          <w:sz w:val="28"/>
          <w:szCs w:val="28"/>
        </w:rPr>
        <w:t xml:space="preserve">и </w:t>
      </w:r>
      <w:r w:rsidR="006519C7">
        <w:rPr>
          <w:rFonts w:ascii="Arial" w:hAnsi="Arial" w:cs="Arial"/>
          <w:sz w:val="28"/>
          <w:szCs w:val="28"/>
        </w:rPr>
        <w:t>эксперт</w:t>
      </w:r>
      <w:r w:rsidRPr="00281D0C">
        <w:rPr>
          <w:rFonts w:ascii="Arial" w:hAnsi="Arial" w:cs="Arial"/>
          <w:sz w:val="28"/>
          <w:szCs w:val="28"/>
        </w:rPr>
        <w:t xml:space="preserve"> не должны предпринимать действия, выходящие за рамки их компетентности.</w:t>
      </w:r>
    </w:p>
    <w:p w14:paraId="605A6C42" w14:textId="63A62A71" w:rsidR="00281D0C" w:rsidRDefault="00281D0C" w:rsidP="0038428A">
      <w:pPr>
        <w:pStyle w:val="a3"/>
        <w:tabs>
          <w:tab w:val="left" w:pos="1134"/>
        </w:tabs>
        <w:spacing w:after="240" w:line="240" w:lineRule="auto"/>
        <w:ind w:left="0" w:firstLine="709"/>
        <w:contextualSpacing w:val="0"/>
        <w:jc w:val="both"/>
        <w:rPr>
          <w:rFonts w:ascii="Arial" w:hAnsi="Arial" w:cs="Arial"/>
          <w:sz w:val="28"/>
          <w:szCs w:val="28"/>
        </w:rPr>
      </w:pPr>
      <w:r w:rsidRPr="00281D0C">
        <w:rPr>
          <w:rFonts w:ascii="Arial" w:hAnsi="Arial" w:cs="Arial"/>
          <w:sz w:val="28"/>
          <w:szCs w:val="28"/>
        </w:rPr>
        <w:t xml:space="preserve">Путем соблюдения базовых принципов и требований по обращению с потенциальными </w:t>
      </w:r>
      <w:r w:rsidR="006519C7">
        <w:rPr>
          <w:rFonts w:ascii="Arial" w:hAnsi="Arial" w:cs="Arial"/>
          <w:sz w:val="28"/>
          <w:szCs w:val="28"/>
        </w:rPr>
        <w:t>доказа</w:t>
      </w:r>
      <w:r w:rsidRPr="00281D0C">
        <w:rPr>
          <w:rFonts w:ascii="Arial" w:hAnsi="Arial" w:cs="Arial"/>
          <w:sz w:val="28"/>
          <w:szCs w:val="28"/>
        </w:rPr>
        <w:t xml:space="preserve">тельствами, представленными в цифровой форме, </w:t>
      </w:r>
      <w:r w:rsidR="006519C7">
        <w:rPr>
          <w:rFonts w:ascii="Arial" w:hAnsi="Arial" w:cs="Arial"/>
          <w:sz w:val="28"/>
          <w:szCs w:val="28"/>
        </w:rPr>
        <w:t>доказа</w:t>
      </w:r>
      <w:r w:rsidRPr="00281D0C">
        <w:rPr>
          <w:rFonts w:ascii="Arial" w:hAnsi="Arial" w:cs="Arial"/>
          <w:sz w:val="28"/>
          <w:szCs w:val="28"/>
        </w:rPr>
        <w:t xml:space="preserve">тельства должны быть сохранены. Все действия и логические обоснования должны </w:t>
      </w:r>
      <w:r w:rsidR="006519C7">
        <w:rPr>
          <w:rFonts w:ascii="Arial" w:hAnsi="Arial" w:cs="Arial"/>
          <w:sz w:val="28"/>
          <w:szCs w:val="28"/>
        </w:rPr>
        <w:t>фиксир</w:t>
      </w:r>
      <w:r w:rsidRPr="00281D0C">
        <w:rPr>
          <w:rFonts w:ascii="Arial" w:hAnsi="Arial" w:cs="Arial"/>
          <w:sz w:val="28"/>
          <w:szCs w:val="28"/>
        </w:rPr>
        <w:t>оваться, особенно в случае внесения неизбежных изменений.</w:t>
      </w:r>
    </w:p>
    <w:p w14:paraId="2A104195" w14:textId="07F7F938" w:rsidR="00797040" w:rsidRDefault="001D32DD" w:rsidP="0038428A">
      <w:pPr>
        <w:pStyle w:val="a3"/>
        <w:tabs>
          <w:tab w:val="left" w:pos="1134"/>
        </w:tabs>
        <w:spacing w:after="240" w:line="240" w:lineRule="auto"/>
        <w:ind w:left="0" w:firstLine="709"/>
        <w:contextualSpacing w:val="0"/>
        <w:jc w:val="both"/>
        <w:rPr>
          <w:rFonts w:ascii="Arial" w:hAnsi="Arial" w:cs="Arial"/>
          <w:sz w:val="28"/>
          <w:szCs w:val="28"/>
        </w:rPr>
      </w:pPr>
      <w:r w:rsidRPr="001D32DD">
        <w:rPr>
          <w:rFonts w:ascii="Arial" w:hAnsi="Arial" w:cs="Arial"/>
          <w:sz w:val="28"/>
          <w:szCs w:val="28"/>
        </w:rPr>
        <w:lastRenderedPageBreak/>
        <w:t xml:space="preserve">Использование </w:t>
      </w:r>
      <w:r>
        <w:rPr>
          <w:rFonts w:ascii="Arial" w:hAnsi="Arial" w:cs="Arial"/>
          <w:sz w:val="28"/>
          <w:szCs w:val="28"/>
        </w:rPr>
        <w:t>доказа</w:t>
      </w:r>
      <w:r w:rsidRPr="001D32DD">
        <w:rPr>
          <w:rFonts w:ascii="Arial" w:hAnsi="Arial" w:cs="Arial"/>
          <w:sz w:val="28"/>
          <w:szCs w:val="28"/>
        </w:rPr>
        <w:t xml:space="preserve">тельств, представленных в цифровой форме, может требоваться в целом ряде различных </w:t>
      </w:r>
      <w:r>
        <w:rPr>
          <w:rFonts w:ascii="Arial" w:hAnsi="Arial" w:cs="Arial"/>
          <w:sz w:val="28"/>
          <w:szCs w:val="28"/>
        </w:rPr>
        <w:t>следственных ситуаций</w:t>
      </w:r>
      <w:r w:rsidRPr="001D32DD">
        <w:rPr>
          <w:rFonts w:ascii="Arial" w:hAnsi="Arial" w:cs="Arial"/>
          <w:sz w:val="28"/>
          <w:szCs w:val="28"/>
        </w:rPr>
        <w:t>, кажд</w:t>
      </w:r>
      <w:r>
        <w:rPr>
          <w:rFonts w:ascii="Arial" w:hAnsi="Arial" w:cs="Arial"/>
          <w:sz w:val="28"/>
          <w:szCs w:val="28"/>
        </w:rPr>
        <w:t>ая</w:t>
      </w:r>
      <w:r w:rsidRPr="001D32DD">
        <w:rPr>
          <w:rFonts w:ascii="Arial" w:hAnsi="Arial" w:cs="Arial"/>
          <w:sz w:val="28"/>
          <w:szCs w:val="28"/>
        </w:rPr>
        <w:t xml:space="preserve"> из которых характеризуется соотношением между достижением качества доказательств, своевременностью анализа, восстановлением услуг и расходами на </w:t>
      </w:r>
      <w:r>
        <w:rPr>
          <w:rFonts w:ascii="Arial" w:hAnsi="Arial" w:cs="Arial"/>
          <w:sz w:val="28"/>
          <w:szCs w:val="28"/>
        </w:rPr>
        <w:t>изъятие</w:t>
      </w:r>
      <w:r w:rsidRPr="001D32DD">
        <w:rPr>
          <w:rFonts w:ascii="Arial" w:hAnsi="Arial" w:cs="Arial"/>
          <w:sz w:val="28"/>
          <w:szCs w:val="28"/>
        </w:rPr>
        <w:t xml:space="preserve"> </w:t>
      </w:r>
      <w:r>
        <w:rPr>
          <w:rFonts w:ascii="Arial" w:hAnsi="Arial" w:cs="Arial"/>
          <w:sz w:val="28"/>
          <w:szCs w:val="28"/>
        </w:rPr>
        <w:t>доказат</w:t>
      </w:r>
      <w:r w:rsidRPr="001D32DD">
        <w:rPr>
          <w:rFonts w:ascii="Arial" w:hAnsi="Arial" w:cs="Arial"/>
          <w:sz w:val="28"/>
          <w:szCs w:val="28"/>
        </w:rPr>
        <w:t xml:space="preserve">ельств, представленных в цифровой форме. </w:t>
      </w:r>
      <w:r>
        <w:rPr>
          <w:rFonts w:ascii="Arial" w:hAnsi="Arial" w:cs="Arial"/>
          <w:sz w:val="28"/>
          <w:szCs w:val="28"/>
        </w:rPr>
        <w:t>В связи с чем, лицу, осуществляющему досудебное расследование</w:t>
      </w:r>
      <w:r w:rsidRPr="001D32DD">
        <w:rPr>
          <w:rFonts w:ascii="Arial" w:hAnsi="Arial" w:cs="Arial"/>
          <w:sz w:val="28"/>
          <w:szCs w:val="28"/>
        </w:rPr>
        <w:t xml:space="preserve"> необходим процесс установления приоритетов, идентифицирующий потребности и соотношение качества доказательств, своевременность анализа и восстановления услуг, прежде чем перед </w:t>
      </w:r>
      <w:r>
        <w:rPr>
          <w:rFonts w:ascii="Arial" w:hAnsi="Arial" w:cs="Arial"/>
          <w:sz w:val="28"/>
          <w:szCs w:val="28"/>
        </w:rPr>
        <w:t>специалистом</w:t>
      </w:r>
      <w:r w:rsidRPr="001D32DD">
        <w:rPr>
          <w:rFonts w:ascii="Arial" w:hAnsi="Arial" w:cs="Arial"/>
          <w:sz w:val="28"/>
          <w:szCs w:val="28"/>
        </w:rPr>
        <w:t xml:space="preserve"> будет поставлена соответствующая задача. Процесс установления приоритетов включает оценивание доступного материала для определения возможной доказательной ценности и порядка, в соответствии с которым должен осуществляться </w:t>
      </w:r>
      <w:r>
        <w:rPr>
          <w:rFonts w:ascii="Arial" w:hAnsi="Arial" w:cs="Arial"/>
          <w:sz w:val="28"/>
          <w:szCs w:val="28"/>
        </w:rPr>
        <w:t>изъятие</w:t>
      </w:r>
      <w:r w:rsidRPr="001D32DD">
        <w:rPr>
          <w:rFonts w:ascii="Arial" w:hAnsi="Arial" w:cs="Arial"/>
          <w:sz w:val="28"/>
          <w:szCs w:val="28"/>
        </w:rPr>
        <w:t>/</w:t>
      </w:r>
      <w:r>
        <w:rPr>
          <w:rFonts w:ascii="Arial" w:hAnsi="Arial" w:cs="Arial"/>
          <w:sz w:val="28"/>
          <w:szCs w:val="28"/>
        </w:rPr>
        <w:t>копирова</w:t>
      </w:r>
      <w:r w:rsidRPr="001D32DD">
        <w:rPr>
          <w:rFonts w:ascii="Arial" w:hAnsi="Arial" w:cs="Arial"/>
          <w:sz w:val="28"/>
          <w:szCs w:val="28"/>
        </w:rPr>
        <w:t xml:space="preserve">ние/сохранение потенциальных </w:t>
      </w:r>
      <w:r>
        <w:rPr>
          <w:rFonts w:ascii="Arial" w:hAnsi="Arial" w:cs="Arial"/>
          <w:sz w:val="28"/>
          <w:szCs w:val="28"/>
        </w:rPr>
        <w:t>доказа</w:t>
      </w:r>
      <w:r w:rsidRPr="001D32DD">
        <w:rPr>
          <w:rFonts w:ascii="Arial" w:hAnsi="Arial" w:cs="Arial"/>
          <w:sz w:val="28"/>
          <w:szCs w:val="28"/>
        </w:rPr>
        <w:t xml:space="preserve">тельств, представленных в цифровой форме. Установление приоритетов осуществляется для сведения к минимуму риска повреждения потенциальных </w:t>
      </w:r>
      <w:r>
        <w:rPr>
          <w:rFonts w:ascii="Arial" w:hAnsi="Arial" w:cs="Arial"/>
          <w:sz w:val="28"/>
          <w:szCs w:val="28"/>
        </w:rPr>
        <w:t>доказа</w:t>
      </w:r>
      <w:r w:rsidRPr="001D32DD">
        <w:rPr>
          <w:rFonts w:ascii="Arial" w:hAnsi="Arial" w:cs="Arial"/>
          <w:sz w:val="28"/>
          <w:szCs w:val="28"/>
        </w:rPr>
        <w:t xml:space="preserve">тельств, представленных в цифровой форме и максимального увеличения доказательной ценности </w:t>
      </w:r>
      <w:r>
        <w:rPr>
          <w:rFonts w:ascii="Arial" w:hAnsi="Arial" w:cs="Arial"/>
          <w:sz w:val="28"/>
          <w:szCs w:val="28"/>
        </w:rPr>
        <w:t>собр</w:t>
      </w:r>
      <w:r w:rsidRPr="001D32DD">
        <w:rPr>
          <w:rFonts w:ascii="Arial" w:hAnsi="Arial" w:cs="Arial"/>
          <w:sz w:val="28"/>
          <w:szCs w:val="28"/>
        </w:rPr>
        <w:t xml:space="preserve">анных потенциальных </w:t>
      </w:r>
      <w:r>
        <w:rPr>
          <w:rFonts w:ascii="Arial" w:hAnsi="Arial" w:cs="Arial"/>
          <w:sz w:val="28"/>
          <w:szCs w:val="28"/>
        </w:rPr>
        <w:t>доказа</w:t>
      </w:r>
      <w:r w:rsidRPr="001D32DD">
        <w:rPr>
          <w:rFonts w:ascii="Arial" w:hAnsi="Arial" w:cs="Arial"/>
          <w:sz w:val="28"/>
          <w:szCs w:val="28"/>
        </w:rPr>
        <w:t>тельств, представленных в цифровой форме.</w:t>
      </w:r>
    </w:p>
    <w:p w14:paraId="590682FA" w14:textId="0A564135" w:rsidR="00C44E8A" w:rsidRPr="0017160B" w:rsidRDefault="00C44E8A" w:rsidP="0038428A">
      <w:pPr>
        <w:pStyle w:val="a3"/>
        <w:tabs>
          <w:tab w:val="left" w:pos="1134"/>
        </w:tabs>
        <w:spacing w:after="240" w:line="240" w:lineRule="auto"/>
        <w:ind w:left="0" w:firstLine="709"/>
        <w:contextualSpacing w:val="0"/>
        <w:jc w:val="both"/>
        <w:rPr>
          <w:rFonts w:ascii="Arial" w:hAnsi="Arial" w:cs="Arial"/>
          <w:sz w:val="28"/>
          <w:szCs w:val="28"/>
        </w:rPr>
      </w:pPr>
      <w:r w:rsidRPr="0017160B">
        <w:rPr>
          <w:rFonts w:ascii="Arial" w:hAnsi="Arial" w:cs="Arial"/>
          <w:sz w:val="28"/>
          <w:szCs w:val="28"/>
        </w:rPr>
        <w:t xml:space="preserve">Лицо осуществляющее досудебное расследование, заинтересовано в привлечении специалиста или эксперта, который обладает основными навыками и компетентностью. Это обеспечит уверенность в том, что при обращении с доказательствами, представленными в цифровой форме, соблюдались надлежащие процессы и процедуры, обеспечивающие конечное сохранение </w:t>
      </w:r>
      <w:r>
        <w:rPr>
          <w:rFonts w:ascii="Arial" w:hAnsi="Arial" w:cs="Arial"/>
          <w:sz w:val="28"/>
          <w:szCs w:val="28"/>
        </w:rPr>
        <w:t>доказательств</w:t>
      </w:r>
      <w:r w:rsidRPr="0017160B">
        <w:rPr>
          <w:rFonts w:ascii="Arial" w:hAnsi="Arial" w:cs="Arial"/>
          <w:sz w:val="28"/>
          <w:szCs w:val="28"/>
        </w:rPr>
        <w:t>, представленных в цифровой форме, которые могут иметь доказатель</w:t>
      </w:r>
      <w:r>
        <w:rPr>
          <w:rFonts w:ascii="Arial" w:hAnsi="Arial" w:cs="Arial"/>
          <w:sz w:val="28"/>
          <w:szCs w:val="28"/>
        </w:rPr>
        <w:t>ственное значение</w:t>
      </w:r>
      <w:r w:rsidRPr="0017160B">
        <w:rPr>
          <w:rFonts w:ascii="Arial" w:hAnsi="Arial" w:cs="Arial"/>
          <w:sz w:val="28"/>
          <w:szCs w:val="28"/>
        </w:rPr>
        <w:t>.</w:t>
      </w:r>
    </w:p>
    <w:p w14:paraId="537444F2" w14:textId="77777777" w:rsidR="00EB1B20" w:rsidRDefault="00EB1B20" w:rsidP="0038428A">
      <w:pPr>
        <w:tabs>
          <w:tab w:val="left" w:pos="1134"/>
        </w:tabs>
        <w:spacing w:after="240" w:line="240" w:lineRule="auto"/>
        <w:ind w:firstLine="709"/>
        <w:jc w:val="both"/>
        <w:rPr>
          <w:rFonts w:ascii="Arial" w:hAnsi="Arial" w:cs="Arial"/>
          <w:sz w:val="28"/>
          <w:szCs w:val="28"/>
        </w:rPr>
      </w:pPr>
      <w:r w:rsidRPr="00EC32B5">
        <w:rPr>
          <w:rFonts w:ascii="Arial" w:hAnsi="Arial" w:cs="Arial"/>
          <w:b/>
          <w:bCs/>
          <w:sz w:val="28"/>
          <w:szCs w:val="28"/>
        </w:rPr>
        <w:t>Основные принципы</w:t>
      </w:r>
      <w:r>
        <w:rPr>
          <w:rFonts w:ascii="Arial" w:hAnsi="Arial" w:cs="Arial"/>
          <w:sz w:val="28"/>
          <w:szCs w:val="28"/>
        </w:rPr>
        <w:t xml:space="preserve"> работы с компьютерной информацией:</w:t>
      </w:r>
    </w:p>
    <w:p w14:paraId="2E85E1A4" w14:textId="256B619F" w:rsidR="00EB1B20" w:rsidRPr="00A41DBD" w:rsidRDefault="00EB1B20" w:rsidP="002B2332">
      <w:pPr>
        <w:pStyle w:val="a3"/>
        <w:numPr>
          <w:ilvl w:val="0"/>
          <w:numId w:val="15"/>
        </w:numPr>
        <w:tabs>
          <w:tab w:val="left" w:pos="1134"/>
        </w:tabs>
        <w:spacing w:after="240" w:line="240" w:lineRule="auto"/>
        <w:ind w:left="0" w:firstLine="709"/>
        <w:contextualSpacing w:val="0"/>
        <w:jc w:val="both"/>
        <w:rPr>
          <w:rFonts w:ascii="Arial" w:hAnsi="Arial" w:cs="Arial"/>
          <w:sz w:val="28"/>
          <w:szCs w:val="28"/>
        </w:rPr>
      </w:pPr>
      <w:r w:rsidRPr="00A41DBD">
        <w:rPr>
          <w:rFonts w:ascii="Arial" w:hAnsi="Arial" w:cs="Arial"/>
          <w:b/>
          <w:bCs/>
          <w:sz w:val="28"/>
          <w:szCs w:val="28"/>
        </w:rPr>
        <w:t>Контролируемост</w:t>
      </w:r>
      <w:r w:rsidR="00A41DBD">
        <w:rPr>
          <w:rFonts w:ascii="Arial" w:hAnsi="Arial" w:cs="Arial"/>
          <w:b/>
          <w:bCs/>
          <w:sz w:val="28"/>
          <w:szCs w:val="28"/>
        </w:rPr>
        <w:t>ь.</w:t>
      </w:r>
      <w:r w:rsidRPr="00A41DBD">
        <w:rPr>
          <w:rFonts w:ascii="Arial" w:hAnsi="Arial" w:cs="Arial"/>
          <w:sz w:val="28"/>
          <w:szCs w:val="28"/>
        </w:rPr>
        <w:t xml:space="preserve"> </w:t>
      </w:r>
      <w:r w:rsidR="00A41DBD">
        <w:rPr>
          <w:rFonts w:ascii="Arial" w:hAnsi="Arial" w:cs="Arial"/>
          <w:sz w:val="28"/>
          <w:szCs w:val="28"/>
        </w:rPr>
        <w:t>Л</w:t>
      </w:r>
      <w:r w:rsidR="00A41DBD" w:rsidRPr="00A41DBD">
        <w:rPr>
          <w:rFonts w:ascii="Arial" w:hAnsi="Arial" w:cs="Arial"/>
          <w:sz w:val="28"/>
          <w:szCs w:val="28"/>
        </w:rPr>
        <w:t xml:space="preserve">ицо, осуществляющее досудебное расследование должно иметь возможность оценивания действий, выполняемых специалистом или экспертом. Это достижимо путем надлежащего </w:t>
      </w:r>
      <w:r w:rsidR="00F434CD">
        <w:rPr>
          <w:rFonts w:ascii="Arial" w:hAnsi="Arial" w:cs="Arial"/>
          <w:sz w:val="28"/>
          <w:szCs w:val="28"/>
        </w:rPr>
        <w:t>протоколи</w:t>
      </w:r>
      <w:r w:rsidR="00A41DBD" w:rsidRPr="00A41DBD">
        <w:rPr>
          <w:rFonts w:ascii="Arial" w:hAnsi="Arial" w:cs="Arial"/>
          <w:sz w:val="28"/>
          <w:szCs w:val="28"/>
        </w:rPr>
        <w:t xml:space="preserve">рования всех предпринятых действий. Специалист и эксперт должны быть способны обосновать процесс принятия решения, касающегося выбора определенного порядка действий. Процессы, выполненные </w:t>
      </w:r>
      <w:r w:rsidR="00A41DBD">
        <w:rPr>
          <w:rFonts w:ascii="Arial" w:hAnsi="Arial" w:cs="Arial"/>
          <w:sz w:val="28"/>
          <w:szCs w:val="28"/>
        </w:rPr>
        <w:t>специалистом и экспертом,</w:t>
      </w:r>
      <w:r w:rsidR="00A41DBD" w:rsidRPr="00A41DBD">
        <w:rPr>
          <w:rFonts w:ascii="Arial" w:hAnsi="Arial" w:cs="Arial"/>
          <w:sz w:val="28"/>
          <w:szCs w:val="28"/>
        </w:rPr>
        <w:t xml:space="preserve"> должны быть доступны для независимой оценки с целью определения того, соблюдался ли соответствующий научный метод, технический прием или процедура.</w:t>
      </w:r>
    </w:p>
    <w:p w14:paraId="7512F2C5" w14:textId="77777777" w:rsidR="00A41DBD" w:rsidRPr="00A41DBD" w:rsidRDefault="00EB1B20" w:rsidP="002B2332">
      <w:pPr>
        <w:pStyle w:val="a3"/>
        <w:numPr>
          <w:ilvl w:val="0"/>
          <w:numId w:val="15"/>
        </w:numPr>
        <w:tabs>
          <w:tab w:val="left" w:pos="1134"/>
        </w:tabs>
        <w:spacing w:after="240" w:line="240" w:lineRule="auto"/>
        <w:ind w:left="0" w:firstLine="709"/>
        <w:contextualSpacing w:val="0"/>
        <w:jc w:val="both"/>
        <w:rPr>
          <w:rFonts w:ascii="Arial" w:hAnsi="Arial" w:cs="Arial"/>
          <w:sz w:val="28"/>
          <w:szCs w:val="28"/>
        </w:rPr>
      </w:pPr>
      <w:r w:rsidRPr="00A41DBD">
        <w:rPr>
          <w:rFonts w:ascii="Arial" w:hAnsi="Arial" w:cs="Arial"/>
          <w:b/>
          <w:bCs/>
          <w:sz w:val="28"/>
          <w:szCs w:val="28"/>
        </w:rPr>
        <w:t>Повторяемость</w:t>
      </w:r>
      <w:r w:rsidR="00A41DBD" w:rsidRPr="00A41DBD">
        <w:rPr>
          <w:rFonts w:ascii="Arial" w:hAnsi="Arial" w:cs="Arial"/>
          <w:b/>
          <w:bCs/>
          <w:sz w:val="28"/>
          <w:szCs w:val="28"/>
        </w:rPr>
        <w:t>.</w:t>
      </w:r>
      <w:r w:rsidR="00A41DBD">
        <w:rPr>
          <w:rFonts w:ascii="Arial" w:hAnsi="Arial" w:cs="Arial"/>
          <w:sz w:val="28"/>
          <w:szCs w:val="28"/>
        </w:rPr>
        <w:t xml:space="preserve"> </w:t>
      </w:r>
      <w:r w:rsidR="00A41DBD" w:rsidRPr="00A41DBD">
        <w:rPr>
          <w:rFonts w:ascii="Arial" w:hAnsi="Arial" w:cs="Arial"/>
          <w:sz w:val="28"/>
          <w:szCs w:val="28"/>
        </w:rPr>
        <w:t>Факт повторяемости признается, если те же результаты теста получают при следующих условиях:</w:t>
      </w:r>
    </w:p>
    <w:p w14:paraId="72F86C8B" w14:textId="4215D897" w:rsidR="00A41DBD" w:rsidRPr="00A41DBD" w:rsidRDefault="00A41DBD" w:rsidP="0038428A">
      <w:pPr>
        <w:pStyle w:val="a3"/>
        <w:tabs>
          <w:tab w:val="left" w:pos="1134"/>
        </w:tabs>
        <w:spacing w:after="240" w:line="240" w:lineRule="auto"/>
        <w:ind w:left="0" w:firstLine="709"/>
        <w:contextualSpacing w:val="0"/>
        <w:jc w:val="both"/>
        <w:rPr>
          <w:rFonts w:ascii="Arial" w:hAnsi="Arial" w:cs="Arial"/>
          <w:sz w:val="28"/>
          <w:szCs w:val="28"/>
        </w:rPr>
      </w:pPr>
      <w:r w:rsidRPr="00A41DBD">
        <w:rPr>
          <w:rFonts w:ascii="Arial" w:hAnsi="Arial" w:cs="Arial"/>
          <w:sz w:val="28"/>
          <w:szCs w:val="28"/>
        </w:rPr>
        <w:t>-</w:t>
      </w:r>
      <w:r w:rsidR="001D011E">
        <w:rPr>
          <w:rFonts w:ascii="Arial" w:hAnsi="Arial" w:cs="Arial"/>
          <w:sz w:val="28"/>
          <w:szCs w:val="28"/>
        </w:rPr>
        <w:tab/>
      </w:r>
      <w:r w:rsidRPr="00A41DBD">
        <w:rPr>
          <w:rFonts w:ascii="Arial" w:hAnsi="Arial" w:cs="Arial"/>
          <w:sz w:val="28"/>
          <w:szCs w:val="28"/>
        </w:rPr>
        <w:t>использование такой же процедуры и метода измерений;</w:t>
      </w:r>
    </w:p>
    <w:p w14:paraId="3F690FCD" w14:textId="29150BDC" w:rsidR="00A41DBD" w:rsidRPr="00A41DBD" w:rsidRDefault="00A41DBD" w:rsidP="0038428A">
      <w:pPr>
        <w:pStyle w:val="a3"/>
        <w:tabs>
          <w:tab w:val="left" w:pos="1134"/>
        </w:tabs>
        <w:spacing w:after="240" w:line="240" w:lineRule="auto"/>
        <w:ind w:left="0" w:firstLine="709"/>
        <w:contextualSpacing w:val="0"/>
        <w:jc w:val="both"/>
        <w:rPr>
          <w:rFonts w:ascii="Arial" w:hAnsi="Arial" w:cs="Arial"/>
          <w:sz w:val="28"/>
          <w:szCs w:val="28"/>
        </w:rPr>
      </w:pPr>
      <w:r w:rsidRPr="00A41DBD">
        <w:rPr>
          <w:rFonts w:ascii="Arial" w:hAnsi="Arial" w:cs="Arial"/>
          <w:sz w:val="28"/>
          <w:szCs w:val="28"/>
        </w:rPr>
        <w:t>-</w:t>
      </w:r>
      <w:r w:rsidR="001D011E">
        <w:rPr>
          <w:rFonts w:ascii="Arial" w:hAnsi="Arial" w:cs="Arial"/>
          <w:sz w:val="28"/>
          <w:szCs w:val="28"/>
        </w:rPr>
        <w:tab/>
      </w:r>
      <w:r w:rsidRPr="00A41DBD">
        <w:rPr>
          <w:rFonts w:ascii="Arial" w:hAnsi="Arial" w:cs="Arial"/>
          <w:sz w:val="28"/>
          <w:szCs w:val="28"/>
        </w:rPr>
        <w:t>использование таких же инструментальных средств и при таких же условиях;</w:t>
      </w:r>
    </w:p>
    <w:p w14:paraId="3C8FF654" w14:textId="095E308C" w:rsidR="00A41DBD" w:rsidRPr="00A41DBD" w:rsidRDefault="00A41DBD" w:rsidP="0038428A">
      <w:pPr>
        <w:pStyle w:val="a3"/>
        <w:tabs>
          <w:tab w:val="left" w:pos="1134"/>
        </w:tabs>
        <w:spacing w:after="240" w:line="240" w:lineRule="auto"/>
        <w:ind w:left="0" w:firstLine="709"/>
        <w:contextualSpacing w:val="0"/>
        <w:jc w:val="both"/>
        <w:rPr>
          <w:rFonts w:ascii="Arial" w:hAnsi="Arial" w:cs="Arial"/>
          <w:sz w:val="28"/>
          <w:szCs w:val="28"/>
        </w:rPr>
      </w:pPr>
      <w:r w:rsidRPr="00A41DBD">
        <w:rPr>
          <w:rFonts w:ascii="Arial" w:hAnsi="Arial" w:cs="Arial"/>
          <w:sz w:val="28"/>
          <w:szCs w:val="28"/>
        </w:rPr>
        <w:lastRenderedPageBreak/>
        <w:t>-</w:t>
      </w:r>
      <w:r w:rsidR="001D011E">
        <w:rPr>
          <w:rFonts w:ascii="Arial" w:hAnsi="Arial" w:cs="Arial"/>
          <w:sz w:val="28"/>
          <w:szCs w:val="28"/>
        </w:rPr>
        <w:tab/>
      </w:r>
      <w:r w:rsidRPr="00A41DBD">
        <w:rPr>
          <w:rFonts w:ascii="Arial" w:hAnsi="Arial" w:cs="Arial"/>
          <w:sz w:val="28"/>
          <w:szCs w:val="28"/>
        </w:rPr>
        <w:t>возможно повторение в любое время после первоначального тестирования.</w:t>
      </w:r>
    </w:p>
    <w:p w14:paraId="612E0F5E" w14:textId="0EBA77EA" w:rsidR="00EB1B20" w:rsidRDefault="00A41DBD" w:rsidP="0038428A">
      <w:pPr>
        <w:pStyle w:val="a3"/>
        <w:tabs>
          <w:tab w:val="left" w:pos="1134"/>
        </w:tabs>
        <w:spacing w:after="240" w:line="240" w:lineRule="auto"/>
        <w:ind w:left="0" w:firstLine="709"/>
        <w:contextualSpacing w:val="0"/>
        <w:jc w:val="both"/>
        <w:rPr>
          <w:rFonts w:ascii="Arial" w:hAnsi="Arial" w:cs="Arial"/>
          <w:sz w:val="28"/>
          <w:szCs w:val="28"/>
        </w:rPr>
      </w:pPr>
      <w:r w:rsidRPr="00A41DBD">
        <w:rPr>
          <w:rFonts w:ascii="Arial" w:hAnsi="Arial" w:cs="Arial"/>
          <w:sz w:val="28"/>
          <w:szCs w:val="28"/>
        </w:rPr>
        <w:t xml:space="preserve">Обладающий соответствующими навыками и опытом </w:t>
      </w:r>
      <w:r>
        <w:rPr>
          <w:rFonts w:ascii="Arial" w:hAnsi="Arial" w:cs="Arial"/>
          <w:sz w:val="28"/>
          <w:szCs w:val="28"/>
        </w:rPr>
        <w:t>специалист</w:t>
      </w:r>
      <w:r w:rsidRPr="00A41DBD">
        <w:rPr>
          <w:rFonts w:ascii="Arial" w:hAnsi="Arial" w:cs="Arial"/>
          <w:sz w:val="28"/>
          <w:szCs w:val="28"/>
        </w:rPr>
        <w:t xml:space="preserve"> должен быть способен выполнять</w:t>
      </w:r>
      <w:r>
        <w:rPr>
          <w:rFonts w:ascii="Arial" w:hAnsi="Arial" w:cs="Arial"/>
          <w:sz w:val="28"/>
          <w:szCs w:val="28"/>
        </w:rPr>
        <w:t xml:space="preserve"> </w:t>
      </w:r>
      <w:r w:rsidRPr="00A41DBD">
        <w:rPr>
          <w:rFonts w:ascii="Arial" w:hAnsi="Arial" w:cs="Arial"/>
          <w:sz w:val="28"/>
          <w:szCs w:val="28"/>
        </w:rPr>
        <w:t xml:space="preserve">все процессы, описанные в документации, и прийти к тем же результатам без указаний или объяснений. </w:t>
      </w:r>
      <w:r>
        <w:rPr>
          <w:rFonts w:ascii="Arial" w:hAnsi="Arial" w:cs="Arial"/>
          <w:sz w:val="28"/>
          <w:szCs w:val="28"/>
        </w:rPr>
        <w:t>Специалист</w:t>
      </w:r>
      <w:r w:rsidRPr="00A41DBD">
        <w:rPr>
          <w:rFonts w:ascii="Arial" w:hAnsi="Arial" w:cs="Arial"/>
          <w:sz w:val="28"/>
          <w:szCs w:val="28"/>
        </w:rPr>
        <w:t xml:space="preserve"> должен сознавать, что могут быть обстоятельства, когда повторить тестирование невозможно, например, когда исходный жесткий диск скопирован и возвращен в использование, или когда продукт включает энергозависимую память. В этом случае </w:t>
      </w:r>
      <w:r>
        <w:rPr>
          <w:rFonts w:ascii="Arial" w:hAnsi="Arial" w:cs="Arial"/>
          <w:sz w:val="28"/>
          <w:szCs w:val="28"/>
        </w:rPr>
        <w:t>специалист</w:t>
      </w:r>
      <w:r w:rsidRPr="00A41DBD">
        <w:rPr>
          <w:rFonts w:ascii="Arial" w:hAnsi="Arial" w:cs="Arial"/>
          <w:sz w:val="28"/>
          <w:szCs w:val="28"/>
        </w:rPr>
        <w:t xml:space="preserve"> должен убедиться, что процесс </w:t>
      </w:r>
      <w:r w:rsidR="0018206F">
        <w:rPr>
          <w:rFonts w:ascii="Arial" w:hAnsi="Arial" w:cs="Arial"/>
          <w:sz w:val="28"/>
          <w:szCs w:val="28"/>
        </w:rPr>
        <w:t>копирован</w:t>
      </w:r>
      <w:r w:rsidRPr="00A41DBD">
        <w:rPr>
          <w:rFonts w:ascii="Arial" w:hAnsi="Arial" w:cs="Arial"/>
          <w:sz w:val="28"/>
          <w:szCs w:val="28"/>
        </w:rPr>
        <w:t xml:space="preserve">ия </w:t>
      </w:r>
      <w:r w:rsidR="0017160B">
        <w:rPr>
          <w:rFonts w:ascii="Arial" w:hAnsi="Arial" w:cs="Arial"/>
          <w:sz w:val="28"/>
          <w:szCs w:val="28"/>
        </w:rPr>
        <w:t>компьютерной информации</w:t>
      </w:r>
      <w:r w:rsidRPr="00A41DBD">
        <w:rPr>
          <w:rFonts w:ascii="Arial" w:hAnsi="Arial" w:cs="Arial"/>
          <w:sz w:val="28"/>
          <w:szCs w:val="28"/>
        </w:rPr>
        <w:t xml:space="preserve"> достоверен. Для достижения повторяемости необходим контроль качества и </w:t>
      </w:r>
      <w:r w:rsidR="00F434CD">
        <w:rPr>
          <w:rFonts w:ascii="Arial" w:hAnsi="Arial" w:cs="Arial"/>
          <w:sz w:val="28"/>
          <w:szCs w:val="28"/>
        </w:rPr>
        <w:t>протоколи</w:t>
      </w:r>
      <w:r w:rsidRPr="00A41DBD">
        <w:rPr>
          <w:rFonts w:ascii="Arial" w:hAnsi="Arial" w:cs="Arial"/>
          <w:sz w:val="28"/>
          <w:szCs w:val="28"/>
        </w:rPr>
        <w:t>рование процесса.</w:t>
      </w:r>
    </w:p>
    <w:p w14:paraId="09C0CD29" w14:textId="128668A8" w:rsidR="001D011E" w:rsidRPr="001D011E" w:rsidRDefault="00EB1B20" w:rsidP="002B2332">
      <w:pPr>
        <w:pStyle w:val="a3"/>
        <w:numPr>
          <w:ilvl w:val="0"/>
          <w:numId w:val="15"/>
        </w:numPr>
        <w:tabs>
          <w:tab w:val="left" w:pos="1134"/>
        </w:tabs>
        <w:spacing w:after="240" w:line="240" w:lineRule="auto"/>
        <w:ind w:left="0" w:firstLine="709"/>
        <w:contextualSpacing w:val="0"/>
        <w:jc w:val="both"/>
        <w:rPr>
          <w:rFonts w:ascii="Arial" w:hAnsi="Arial" w:cs="Arial"/>
          <w:sz w:val="28"/>
          <w:szCs w:val="28"/>
        </w:rPr>
      </w:pPr>
      <w:r w:rsidRPr="001D011E">
        <w:rPr>
          <w:rFonts w:ascii="Arial" w:hAnsi="Arial" w:cs="Arial"/>
          <w:b/>
          <w:bCs/>
          <w:sz w:val="28"/>
          <w:szCs w:val="28"/>
        </w:rPr>
        <w:t>Воспроизводимость</w:t>
      </w:r>
      <w:r w:rsidR="00F434CD" w:rsidRPr="001D011E">
        <w:rPr>
          <w:rFonts w:ascii="Arial" w:hAnsi="Arial" w:cs="Arial"/>
          <w:sz w:val="28"/>
          <w:szCs w:val="28"/>
        </w:rPr>
        <w:t xml:space="preserve">. </w:t>
      </w:r>
      <w:r w:rsidR="001D011E" w:rsidRPr="001D011E">
        <w:rPr>
          <w:rFonts w:ascii="Arial" w:hAnsi="Arial" w:cs="Arial"/>
          <w:sz w:val="28"/>
          <w:szCs w:val="28"/>
        </w:rPr>
        <w:t>Факт воспроизводимости признается, если те же результаты теста получают при следующих условиях:</w:t>
      </w:r>
    </w:p>
    <w:p w14:paraId="448B4814" w14:textId="14A342E9" w:rsidR="001D011E" w:rsidRPr="001D011E" w:rsidRDefault="001D011E" w:rsidP="0038428A">
      <w:pPr>
        <w:pStyle w:val="a3"/>
        <w:tabs>
          <w:tab w:val="left" w:pos="1134"/>
        </w:tabs>
        <w:spacing w:after="240" w:line="240" w:lineRule="auto"/>
        <w:ind w:left="0" w:firstLine="709"/>
        <w:contextualSpacing w:val="0"/>
        <w:jc w:val="both"/>
        <w:rPr>
          <w:rFonts w:ascii="Arial" w:hAnsi="Arial" w:cs="Arial"/>
          <w:sz w:val="28"/>
          <w:szCs w:val="28"/>
        </w:rPr>
      </w:pPr>
      <w:r w:rsidRPr="001D011E">
        <w:rPr>
          <w:rFonts w:ascii="Arial" w:hAnsi="Arial" w:cs="Arial"/>
          <w:sz w:val="28"/>
          <w:szCs w:val="28"/>
        </w:rPr>
        <w:t>-</w:t>
      </w:r>
      <w:r>
        <w:rPr>
          <w:rFonts w:ascii="Arial" w:hAnsi="Arial" w:cs="Arial"/>
          <w:sz w:val="28"/>
          <w:szCs w:val="28"/>
        </w:rPr>
        <w:tab/>
      </w:r>
      <w:r w:rsidRPr="001D011E">
        <w:rPr>
          <w:rFonts w:ascii="Arial" w:hAnsi="Arial" w:cs="Arial"/>
          <w:sz w:val="28"/>
          <w:szCs w:val="28"/>
        </w:rPr>
        <w:t>использование такого же метода измерения;</w:t>
      </w:r>
    </w:p>
    <w:p w14:paraId="2E590B39" w14:textId="78D2FAF8" w:rsidR="001D011E" w:rsidRPr="001D011E" w:rsidRDefault="001D011E" w:rsidP="0038428A">
      <w:pPr>
        <w:pStyle w:val="a3"/>
        <w:tabs>
          <w:tab w:val="left" w:pos="1134"/>
        </w:tabs>
        <w:spacing w:after="240" w:line="240" w:lineRule="auto"/>
        <w:ind w:left="0" w:firstLine="709"/>
        <w:contextualSpacing w:val="0"/>
        <w:jc w:val="both"/>
        <w:rPr>
          <w:rFonts w:ascii="Arial" w:hAnsi="Arial" w:cs="Arial"/>
          <w:sz w:val="28"/>
          <w:szCs w:val="28"/>
        </w:rPr>
      </w:pPr>
      <w:r w:rsidRPr="001D011E">
        <w:rPr>
          <w:rFonts w:ascii="Arial" w:hAnsi="Arial" w:cs="Arial"/>
          <w:sz w:val="28"/>
          <w:szCs w:val="28"/>
        </w:rPr>
        <w:t>-</w:t>
      </w:r>
      <w:r>
        <w:rPr>
          <w:rFonts w:ascii="Arial" w:hAnsi="Arial" w:cs="Arial"/>
          <w:sz w:val="28"/>
          <w:szCs w:val="28"/>
        </w:rPr>
        <w:tab/>
      </w:r>
      <w:r w:rsidRPr="001D011E">
        <w:rPr>
          <w:rFonts w:ascii="Arial" w:hAnsi="Arial" w:cs="Arial"/>
          <w:sz w:val="28"/>
          <w:szCs w:val="28"/>
        </w:rPr>
        <w:t>использование различных инструментальных средств и при различных условиях;</w:t>
      </w:r>
    </w:p>
    <w:p w14:paraId="29104906" w14:textId="241FFFF1" w:rsidR="001D011E" w:rsidRPr="001D011E" w:rsidRDefault="001D011E" w:rsidP="0038428A">
      <w:pPr>
        <w:pStyle w:val="a3"/>
        <w:tabs>
          <w:tab w:val="left" w:pos="1134"/>
        </w:tabs>
        <w:spacing w:after="240" w:line="240" w:lineRule="auto"/>
        <w:ind w:left="0" w:firstLine="709"/>
        <w:contextualSpacing w:val="0"/>
        <w:jc w:val="both"/>
        <w:rPr>
          <w:rFonts w:ascii="Arial" w:hAnsi="Arial" w:cs="Arial"/>
          <w:sz w:val="28"/>
          <w:szCs w:val="28"/>
        </w:rPr>
      </w:pPr>
      <w:r w:rsidRPr="001D011E">
        <w:rPr>
          <w:rFonts w:ascii="Arial" w:hAnsi="Arial" w:cs="Arial"/>
          <w:sz w:val="28"/>
          <w:szCs w:val="28"/>
        </w:rPr>
        <w:t>-</w:t>
      </w:r>
      <w:r>
        <w:rPr>
          <w:rFonts w:ascii="Arial" w:hAnsi="Arial" w:cs="Arial"/>
          <w:sz w:val="28"/>
          <w:szCs w:val="28"/>
        </w:rPr>
        <w:tab/>
      </w:r>
      <w:r w:rsidRPr="001D011E">
        <w:rPr>
          <w:rFonts w:ascii="Arial" w:hAnsi="Arial" w:cs="Arial"/>
          <w:sz w:val="28"/>
          <w:szCs w:val="28"/>
        </w:rPr>
        <w:t>возможно повторение в любое время после первоначального тестирования.</w:t>
      </w:r>
    </w:p>
    <w:p w14:paraId="3F106B3B" w14:textId="30CC4110" w:rsidR="00EB1B20" w:rsidRDefault="001D011E" w:rsidP="0038428A">
      <w:pPr>
        <w:pStyle w:val="a3"/>
        <w:tabs>
          <w:tab w:val="left" w:pos="1134"/>
        </w:tabs>
        <w:spacing w:after="240" w:line="240" w:lineRule="auto"/>
        <w:ind w:left="0" w:firstLine="709"/>
        <w:contextualSpacing w:val="0"/>
        <w:jc w:val="both"/>
        <w:rPr>
          <w:rFonts w:ascii="Arial" w:hAnsi="Arial" w:cs="Arial"/>
          <w:sz w:val="28"/>
          <w:szCs w:val="28"/>
        </w:rPr>
      </w:pPr>
      <w:r w:rsidRPr="001D011E">
        <w:rPr>
          <w:rFonts w:ascii="Arial" w:hAnsi="Arial" w:cs="Arial"/>
          <w:sz w:val="28"/>
          <w:szCs w:val="28"/>
        </w:rPr>
        <w:t xml:space="preserve">Необходимость воспроизвести результаты меняется в зависимости от обстоятельств, поэтому </w:t>
      </w:r>
      <w:r>
        <w:rPr>
          <w:rFonts w:ascii="Arial" w:hAnsi="Arial" w:cs="Arial"/>
          <w:sz w:val="28"/>
          <w:szCs w:val="28"/>
        </w:rPr>
        <w:t>специалист</w:t>
      </w:r>
      <w:r w:rsidRPr="001D011E">
        <w:rPr>
          <w:rFonts w:ascii="Arial" w:hAnsi="Arial" w:cs="Arial"/>
          <w:sz w:val="28"/>
          <w:szCs w:val="28"/>
        </w:rPr>
        <w:t xml:space="preserve"> или лицо, осуществляющее воспроизведение, должны быть осведомлены о соответствующих условиях.</w:t>
      </w:r>
    </w:p>
    <w:p w14:paraId="0374D6C1" w14:textId="14A52FFB" w:rsidR="00D5046C" w:rsidRPr="001120D7" w:rsidRDefault="00EB1B20" w:rsidP="002B2332">
      <w:pPr>
        <w:pStyle w:val="a3"/>
        <w:numPr>
          <w:ilvl w:val="0"/>
          <w:numId w:val="15"/>
        </w:numPr>
        <w:tabs>
          <w:tab w:val="left" w:pos="1134"/>
        </w:tabs>
        <w:spacing w:after="240" w:line="259" w:lineRule="auto"/>
        <w:ind w:left="0" w:firstLine="709"/>
        <w:contextualSpacing w:val="0"/>
        <w:jc w:val="both"/>
        <w:rPr>
          <w:rFonts w:ascii="Arial" w:hAnsi="Arial" w:cs="Arial"/>
          <w:sz w:val="28"/>
          <w:szCs w:val="28"/>
        </w:rPr>
      </w:pPr>
      <w:r w:rsidRPr="001120D7">
        <w:rPr>
          <w:rFonts w:ascii="Arial" w:hAnsi="Arial" w:cs="Arial"/>
          <w:b/>
          <w:bCs/>
          <w:sz w:val="28"/>
          <w:szCs w:val="28"/>
        </w:rPr>
        <w:t>Обоснованность.</w:t>
      </w:r>
      <w:r w:rsidR="0044663D" w:rsidRPr="001120D7">
        <w:rPr>
          <w:rFonts w:ascii="Arial" w:hAnsi="Arial" w:cs="Arial"/>
          <w:b/>
          <w:bCs/>
          <w:sz w:val="28"/>
          <w:szCs w:val="28"/>
        </w:rPr>
        <w:t xml:space="preserve"> </w:t>
      </w:r>
      <w:r w:rsidR="0017160B" w:rsidRPr="001120D7">
        <w:rPr>
          <w:rFonts w:ascii="Arial" w:hAnsi="Arial" w:cs="Arial"/>
          <w:sz w:val="28"/>
          <w:szCs w:val="28"/>
        </w:rPr>
        <w:t xml:space="preserve">Специалист должен быть способен обосновать все действия и методы, использованные для обращения с доказательствами. Обоснование может быть достигнуто путем демонстрации того, что принятое решение было наилучшим выбором для </w:t>
      </w:r>
      <w:r w:rsidR="0018206F" w:rsidRPr="001120D7">
        <w:rPr>
          <w:rFonts w:ascii="Arial" w:hAnsi="Arial" w:cs="Arial"/>
          <w:sz w:val="28"/>
          <w:szCs w:val="28"/>
        </w:rPr>
        <w:t>копирова</w:t>
      </w:r>
      <w:r w:rsidR="0017160B" w:rsidRPr="001120D7">
        <w:rPr>
          <w:rFonts w:ascii="Arial" w:hAnsi="Arial" w:cs="Arial"/>
          <w:sz w:val="28"/>
          <w:szCs w:val="28"/>
        </w:rPr>
        <w:t>ния всех потенциальных доказательств, представленных в цифровой форме. С другой стороны, специалист или эксперт может также продемонстрировать это, посредством успешного воспроизведения или валидации использованных действий и методов.</w:t>
      </w:r>
    </w:p>
    <w:p w14:paraId="038E2051" w14:textId="7EAA6DDD" w:rsidR="00060788" w:rsidRDefault="00E81AE8" w:rsidP="0038428A">
      <w:pPr>
        <w:pStyle w:val="a3"/>
        <w:tabs>
          <w:tab w:val="left" w:pos="1134"/>
        </w:tabs>
        <w:spacing w:after="240" w:line="240" w:lineRule="auto"/>
        <w:ind w:left="0" w:firstLine="709"/>
        <w:contextualSpacing w:val="0"/>
        <w:jc w:val="both"/>
        <w:rPr>
          <w:rFonts w:ascii="Arial" w:hAnsi="Arial" w:cs="Arial"/>
          <w:b/>
          <w:bCs/>
          <w:sz w:val="28"/>
          <w:szCs w:val="28"/>
        </w:rPr>
      </w:pPr>
      <w:r>
        <w:rPr>
          <w:rFonts w:ascii="Arial" w:hAnsi="Arial" w:cs="Arial"/>
          <w:b/>
          <w:bCs/>
          <w:sz w:val="28"/>
          <w:szCs w:val="28"/>
        </w:rPr>
        <w:t xml:space="preserve">ПОИСК И </w:t>
      </w:r>
      <w:r w:rsidRPr="00060788">
        <w:rPr>
          <w:rFonts w:ascii="Arial" w:hAnsi="Arial" w:cs="Arial"/>
          <w:b/>
          <w:bCs/>
          <w:sz w:val="28"/>
          <w:szCs w:val="28"/>
        </w:rPr>
        <w:t>ОБНАРУЖЕНИЕ</w:t>
      </w:r>
      <w:r>
        <w:rPr>
          <w:rFonts w:ascii="Arial" w:hAnsi="Arial" w:cs="Arial"/>
          <w:b/>
          <w:bCs/>
          <w:sz w:val="28"/>
          <w:szCs w:val="28"/>
        </w:rPr>
        <w:t xml:space="preserve"> ДОКАЗАТЕЛЬСТВ</w:t>
      </w:r>
    </w:p>
    <w:p w14:paraId="4CEFCA28" w14:textId="1DF56405" w:rsidR="00060788" w:rsidRDefault="00060788" w:rsidP="0038428A">
      <w:pPr>
        <w:pStyle w:val="a3"/>
        <w:tabs>
          <w:tab w:val="left" w:pos="1134"/>
        </w:tabs>
        <w:spacing w:after="240" w:line="240" w:lineRule="auto"/>
        <w:ind w:left="0" w:firstLine="709"/>
        <w:contextualSpacing w:val="0"/>
        <w:jc w:val="both"/>
        <w:rPr>
          <w:rFonts w:ascii="Arial" w:hAnsi="Arial" w:cs="Arial"/>
          <w:sz w:val="28"/>
          <w:szCs w:val="28"/>
        </w:rPr>
      </w:pPr>
      <w:r>
        <w:rPr>
          <w:rFonts w:ascii="Arial" w:hAnsi="Arial" w:cs="Arial"/>
          <w:sz w:val="28"/>
          <w:szCs w:val="28"/>
        </w:rPr>
        <w:t>Доказа</w:t>
      </w:r>
      <w:r w:rsidRPr="00060788">
        <w:rPr>
          <w:rFonts w:ascii="Arial" w:hAnsi="Arial" w:cs="Arial"/>
          <w:sz w:val="28"/>
          <w:szCs w:val="28"/>
        </w:rPr>
        <w:t xml:space="preserve">тельства, представленные в цифровой форме, могут быть в физическом или логическом виде. Физический вид означает представление данных в материальном устройстве. Логический вид потенциальных </w:t>
      </w:r>
      <w:r>
        <w:rPr>
          <w:rFonts w:ascii="Arial" w:hAnsi="Arial" w:cs="Arial"/>
          <w:sz w:val="28"/>
          <w:szCs w:val="28"/>
        </w:rPr>
        <w:t>доказа</w:t>
      </w:r>
      <w:r w:rsidRPr="00060788">
        <w:rPr>
          <w:rFonts w:ascii="Arial" w:hAnsi="Arial" w:cs="Arial"/>
          <w:sz w:val="28"/>
          <w:szCs w:val="28"/>
        </w:rPr>
        <w:t>тельств, представленных в цифровой форме, относится к виртуальному представлению данных в устройстве.</w:t>
      </w:r>
    </w:p>
    <w:p w14:paraId="6CD1D8BF" w14:textId="41136149" w:rsidR="00060788" w:rsidRDefault="00060788" w:rsidP="0038428A">
      <w:pPr>
        <w:pStyle w:val="a3"/>
        <w:tabs>
          <w:tab w:val="left" w:pos="1134"/>
        </w:tabs>
        <w:spacing w:after="240" w:line="240" w:lineRule="auto"/>
        <w:ind w:left="0" w:firstLine="709"/>
        <w:contextualSpacing w:val="0"/>
        <w:jc w:val="both"/>
        <w:rPr>
          <w:rFonts w:ascii="Arial" w:hAnsi="Arial" w:cs="Arial"/>
          <w:sz w:val="28"/>
          <w:szCs w:val="28"/>
        </w:rPr>
      </w:pPr>
      <w:r w:rsidRPr="00060788">
        <w:rPr>
          <w:rFonts w:ascii="Arial" w:hAnsi="Arial" w:cs="Arial"/>
          <w:sz w:val="28"/>
          <w:szCs w:val="28"/>
        </w:rPr>
        <w:lastRenderedPageBreak/>
        <w:t xml:space="preserve">Процесс </w:t>
      </w:r>
      <w:r>
        <w:rPr>
          <w:rFonts w:ascii="Arial" w:hAnsi="Arial" w:cs="Arial"/>
          <w:sz w:val="28"/>
          <w:szCs w:val="28"/>
        </w:rPr>
        <w:t>обнаружения</w:t>
      </w:r>
      <w:r w:rsidRPr="00060788">
        <w:rPr>
          <w:rFonts w:ascii="Arial" w:hAnsi="Arial" w:cs="Arial"/>
          <w:sz w:val="28"/>
          <w:szCs w:val="28"/>
        </w:rPr>
        <w:t xml:space="preserve"> включает поиск, распознавание и документирование потенциальных </w:t>
      </w:r>
      <w:r>
        <w:rPr>
          <w:rFonts w:ascii="Arial" w:hAnsi="Arial" w:cs="Arial"/>
          <w:sz w:val="28"/>
          <w:szCs w:val="28"/>
        </w:rPr>
        <w:t>доказа</w:t>
      </w:r>
      <w:r w:rsidRPr="00060788">
        <w:rPr>
          <w:rFonts w:ascii="Arial" w:hAnsi="Arial" w:cs="Arial"/>
          <w:sz w:val="28"/>
          <w:szCs w:val="28"/>
        </w:rPr>
        <w:t xml:space="preserve">тельств, представленных в цифровой форме. В процессе </w:t>
      </w:r>
      <w:r>
        <w:rPr>
          <w:rFonts w:ascii="Arial" w:hAnsi="Arial" w:cs="Arial"/>
          <w:sz w:val="28"/>
          <w:szCs w:val="28"/>
        </w:rPr>
        <w:t>обнаружения</w:t>
      </w:r>
      <w:r w:rsidRPr="00060788">
        <w:rPr>
          <w:rFonts w:ascii="Arial" w:hAnsi="Arial" w:cs="Arial"/>
          <w:sz w:val="28"/>
          <w:szCs w:val="28"/>
        </w:rPr>
        <w:t xml:space="preserve"> должны определяться цифровые носители информации и устройства обработки, которые могут содержать потенциальные </w:t>
      </w:r>
      <w:r>
        <w:rPr>
          <w:rFonts w:ascii="Arial" w:hAnsi="Arial" w:cs="Arial"/>
          <w:sz w:val="28"/>
          <w:szCs w:val="28"/>
        </w:rPr>
        <w:t>доказа</w:t>
      </w:r>
      <w:r w:rsidRPr="00060788">
        <w:rPr>
          <w:rFonts w:ascii="Arial" w:hAnsi="Arial" w:cs="Arial"/>
          <w:sz w:val="28"/>
          <w:szCs w:val="28"/>
        </w:rPr>
        <w:t xml:space="preserve">тельства, представленные в цифровой форме, имеющие отношение к инциденту. Данный процесс включает также действие по установлению приоритетов для </w:t>
      </w:r>
      <w:r w:rsidR="00C200CD">
        <w:rPr>
          <w:rFonts w:ascii="Arial" w:hAnsi="Arial" w:cs="Arial"/>
          <w:sz w:val="28"/>
          <w:szCs w:val="28"/>
        </w:rPr>
        <w:t>изъятия</w:t>
      </w:r>
      <w:r w:rsidRPr="00060788">
        <w:rPr>
          <w:rFonts w:ascii="Arial" w:hAnsi="Arial" w:cs="Arial"/>
          <w:sz w:val="28"/>
          <w:szCs w:val="28"/>
        </w:rPr>
        <w:t xml:space="preserve"> </w:t>
      </w:r>
      <w:r>
        <w:rPr>
          <w:rFonts w:ascii="Arial" w:hAnsi="Arial" w:cs="Arial"/>
          <w:sz w:val="28"/>
          <w:szCs w:val="28"/>
        </w:rPr>
        <w:t>доказа</w:t>
      </w:r>
      <w:r w:rsidRPr="00060788">
        <w:rPr>
          <w:rFonts w:ascii="Arial" w:hAnsi="Arial" w:cs="Arial"/>
          <w:sz w:val="28"/>
          <w:szCs w:val="28"/>
        </w:rPr>
        <w:t xml:space="preserve">тельств, на основе их изменчивости. Для обеспечения уверенности в надлежащем порядке процессов </w:t>
      </w:r>
      <w:r w:rsidR="00C200CD">
        <w:rPr>
          <w:rFonts w:ascii="Arial" w:hAnsi="Arial" w:cs="Arial"/>
          <w:sz w:val="28"/>
          <w:szCs w:val="28"/>
        </w:rPr>
        <w:t>изъятия</w:t>
      </w:r>
      <w:r w:rsidRPr="00060788">
        <w:rPr>
          <w:rFonts w:ascii="Arial" w:hAnsi="Arial" w:cs="Arial"/>
          <w:sz w:val="28"/>
          <w:szCs w:val="28"/>
        </w:rPr>
        <w:t xml:space="preserve"> и </w:t>
      </w:r>
      <w:r w:rsidR="00C200CD">
        <w:rPr>
          <w:rFonts w:ascii="Arial" w:hAnsi="Arial" w:cs="Arial"/>
          <w:sz w:val="28"/>
          <w:szCs w:val="28"/>
        </w:rPr>
        <w:t>копирова</w:t>
      </w:r>
      <w:r w:rsidRPr="00060788">
        <w:rPr>
          <w:rFonts w:ascii="Arial" w:hAnsi="Arial" w:cs="Arial"/>
          <w:sz w:val="28"/>
          <w:szCs w:val="28"/>
        </w:rPr>
        <w:t xml:space="preserve">ния </w:t>
      </w:r>
      <w:r>
        <w:rPr>
          <w:rFonts w:ascii="Arial" w:hAnsi="Arial" w:cs="Arial"/>
          <w:sz w:val="28"/>
          <w:szCs w:val="28"/>
        </w:rPr>
        <w:t>доказа</w:t>
      </w:r>
      <w:r w:rsidRPr="00060788">
        <w:rPr>
          <w:rFonts w:ascii="Arial" w:hAnsi="Arial" w:cs="Arial"/>
          <w:sz w:val="28"/>
          <w:szCs w:val="28"/>
        </w:rPr>
        <w:t xml:space="preserve">тельств следует идентифицировать изменчивость данных, чтобы свести к минимуму ущерб для потенциальных </w:t>
      </w:r>
      <w:r>
        <w:rPr>
          <w:rFonts w:ascii="Arial" w:hAnsi="Arial" w:cs="Arial"/>
          <w:sz w:val="28"/>
          <w:szCs w:val="28"/>
        </w:rPr>
        <w:t>доказа</w:t>
      </w:r>
      <w:r w:rsidRPr="00060788">
        <w:rPr>
          <w:rFonts w:ascii="Arial" w:hAnsi="Arial" w:cs="Arial"/>
          <w:sz w:val="28"/>
          <w:szCs w:val="28"/>
        </w:rPr>
        <w:t xml:space="preserve">тельств, представленных в цифровой форме, и получить наилучшие </w:t>
      </w:r>
      <w:r>
        <w:rPr>
          <w:rFonts w:ascii="Arial" w:hAnsi="Arial" w:cs="Arial"/>
          <w:sz w:val="28"/>
          <w:szCs w:val="28"/>
        </w:rPr>
        <w:t>доказа</w:t>
      </w:r>
      <w:r w:rsidRPr="00060788">
        <w:rPr>
          <w:rFonts w:ascii="Arial" w:hAnsi="Arial" w:cs="Arial"/>
          <w:sz w:val="28"/>
          <w:szCs w:val="28"/>
        </w:rPr>
        <w:t xml:space="preserve">тельства. Кроме того, во время этого процесса следует </w:t>
      </w:r>
      <w:r>
        <w:rPr>
          <w:rFonts w:ascii="Arial" w:hAnsi="Arial" w:cs="Arial"/>
          <w:sz w:val="28"/>
          <w:szCs w:val="28"/>
        </w:rPr>
        <w:t>обнаружить</w:t>
      </w:r>
      <w:r w:rsidRPr="00060788">
        <w:rPr>
          <w:rFonts w:ascii="Arial" w:hAnsi="Arial" w:cs="Arial"/>
          <w:sz w:val="28"/>
          <w:szCs w:val="28"/>
        </w:rPr>
        <w:t xml:space="preserve"> скрытые потенциальные </w:t>
      </w:r>
      <w:r>
        <w:rPr>
          <w:rFonts w:ascii="Arial" w:hAnsi="Arial" w:cs="Arial"/>
          <w:sz w:val="28"/>
          <w:szCs w:val="28"/>
        </w:rPr>
        <w:t>доказа</w:t>
      </w:r>
      <w:r w:rsidRPr="00060788">
        <w:rPr>
          <w:rFonts w:ascii="Arial" w:hAnsi="Arial" w:cs="Arial"/>
          <w:sz w:val="28"/>
          <w:szCs w:val="28"/>
        </w:rPr>
        <w:t xml:space="preserve">тельства, представленные в цифровой форме. </w:t>
      </w:r>
      <w:r>
        <w:rPr>
          <w:rFonts w:ascii="Arial" w:hAnsi="Arial" w:cs="Arial"/>
          <w:sz w:val="28"/>
          <w:szCs w:val="28"/>
        </w:rPr>
        <w:t>Специалист</w:t>
      </w:r>
      <w:r w:rsidRPr="00060788">
        <w:rPr>
          <w:rFonts w:ascii="Arial" w:hAnsi="Arial" w:cs="Arial"/>
          <w:sz w:val="28"/>
          <w:szCs w:val="28"/>
        </w:rPr>
        <w:t xml:space="preserve"> и </w:t>
      </w:r>
      <w:r>
        <w:rPr>
          <w:rFonts w:ascii="Arial" w:hAnsi="Arial" w:cs="Arial"/>
          <w:sz w:val="28"/>
          <w:szCs w:val="28"/>
        </w:rPr>
        <w:t>эксперт</w:t>
      </w:r>
      <w:r w:rsidRPr="00060788">
        <w:rPr>
          <w:rFonts w:ascii="Arial" w:hAnsi="Arial" w:cs="Arial"/>
          <w:sz w:val="28"/>
          <w:szCs w:val="28"/>
        </w:rPr>
        <w:t xml:space="preserve"> должны сознавать, что не все виды цифровых носителей информации могут быть легко идентифицированы и локализованы, например, облачная обработка данных, </w:t>
      </w:r>
      <w:r w:rsidR="00274D70" w:rsidRPr="00274D70">
        <w:rPr>
          <w:rFonts w:ascii="Arial" w:hAnsi="Arial" w:cs="Arial"/>
          <w:sz w:val="28"/>
          <w:szCs w:val="28"/>
        </w:rPr>
        <w:t>сетевая система хранения данных</w:t>
      </w:r>
      <w:r w:rsidR="00274D70">
        <w:rPr>
          <w:rFonts w:ascii="Arial" w:hAnsi="Arial" w:cs="Arial"/>
          <w:sz w:val="28"/>
          <w:szCs w:val="28"/>
        </w:rPr>
        <w:t xml:space="preserve"> (</w:t>
      </w:r>
      <w:r w:rsidRPr="00060788">
        <w:rPr>
          <w:rFonts w:ascii="Arial" w:hAnsi="Arial" w:cs="Arial"/>
          <w:sz w:val="28"/>
          <w:szCs w:val="28"/>
        </w:rPr>
        <w:t>NAS</w:t>
      </w:r>
      <w:r w:rsidR="00274D70">
        <w:rPr>
          <w:rFonts w:ascii="Arial" w:hAnsi="Arial" w:cs="Arial"/>
          <w:sz w:val="28"/>
          <w:szCs w:val="28"/>
        </w:rPr>
        <w:t>)</w:t>
      </w:r>
      <w:r w:rsidRPr="00060788">
        <w:rPr>
          <w:rFonts w:ascii="Arial" w:hAnsi="Arial" w:cs="Arial"/>
          <w:sz w:val="28"/>
          <w:szCs w:val="28"/>
        </w:rPr>
        <w:t xml:space="preserve"> и </w:t>
      </w:r>
      <w:r w:rsidR="00274D70" w:rsidRPr="00274D70">
        <w:rPr>
          <w:rFonts w:ascii="Arial" w:hAnsi="Arial" w:cs="Arial"/>
          <w:sz w:val="28"/>
          <w:szCs w:val="28"/>
        </w:rPr>
        <w:t>сеть с выделенной зоной хранения данных</w:t>
      </w:r>
      <w:r w:rsidR="00274D70">
        <w:rPr>
          <w:rFonts w:ascii="Arial" w:hAnsi="Arial" w:cs="Arial"/>
          <w:sz w:val="28"/>
          <w:szCs w:val="28"/>
        </w:rPr>
        <w:t xml:space="preserve"> (</w:t>
      </w:r>
      <w:r w:rsidRPr="00060788">
        <w:rPr>
          <w:rFonts w:ascii="Arial" w:hAnsi="Arial" w:cs="Arial"/>
          <w:sz w:val="28"/>
          <w:szCs w:val="28"/>
        </w:rPr>
        <w:t>SAN</w:t>
      </w:r>
      <w:r w:rsidR="00274D70">
        <w:rPr>
          <w:rFonts w:ascii="Arial" w:hAnsi="Arial" w:cs="Arial"/>
          <w:sz w:val="28"/>
          <w:szCs w:val="28"/>
        </w:rPr>
        <w:t>)</w:t>
      </w:r>
      <w:r w:rsidRPr="00060788">
        <w:rPr>
          <w:rFonts w:ascii="Arial" w:hAnsi="Arial" w:cs="Arial"/>
          <w:sz w:val="28"/>
          <w:szCs w:val="28"/>
        </w:rPr>
        <w:t xml:space="preserve"> добавляют виртуальный компонент к процессу идентификации.</w:t>
      </w:r>
    </w:p>
    <w:p w14:paraId="693CBE8B" w14:textId="2DA7B138" w:rsidR="0024749F" w:rsidRDefault="0024749F" w:rsidP="0038428A">
      <w:pPr>
        <w:pStyle w:val="a3"/>
        <w:tabs>
          <w:tab w:val="left" w:pos="1134"/>
        </w:tabs>
        <w:spacing w:after="240" w:line="240" w:lineRule="auto"/>
        <w:ind w:left="0" w:firstLine="709"/>
        <w:contextualSpacing w:val="0"/>
        <w:jc w:val="both"/>
        <w:rPr>
          <w:rFonts w:ascii="Arial" w:hAnsi="Arial" w:cs="Arial"/>
          <w:sz w:val="28"/>
          <w:szCs w:val="28"/>
        </w:rPr>
      </w:pPr>
      <w:r>
        <w:rPr>
          <w:rFonts w:ascii="Arial" w:hAnsi="Arial" w:cs="Arial"/>
          <w:sz w:val="28"/>
          <w:szCs w:val="28"/>
        </w:rPr>
        <w:t>Специалист</w:t>
      </w:r>
      <w:r w:rsidRPr="0024749F">
        <w:rPr>
          <w:rFonts w:ascii="Arial" w:hAnsi="Arial" w:cs="Arial"/>
          <w:sz w:val="28"/>
          <w:szCs w:val="28"/>
        </w:rPr>
        <w:t xml:space="preserve"> и</w:t>
      </w:r>
      <w:r w:rsidR="006E2D38">
        <w:rPr>
          <w:rFonts w:ascii="Arial" w:hAnsi="Arial" w:cs="Arial"/>
          <w:sz w:val="28"/>
          <w:szCs w:val="28"/>
        </w:rPr>
        <w:t>ли</w:t>
      </w:r>
      <w:r w:rsidRPr="0024749F">
        <w:rPr>
          <w:rFonts w:ascii="Arial" w:hAnsi="Arial" w:cs="Arial"/>
          <w:sz w:val="28"/>
          <w:szCs w:val="28"/>
        </w:rPr>
        <w:t xml:space="preserve"> </w:t>
      </w:r>
      <w:r>
        <w:rPr>
          <w:rFonts w:ascii="Arial" w:hAnsi="Arial" w:cs="Arial"/>
          <w:sz w:val="28"/>
          <w:szCs w:val="28"/>
        </w:rPr>
        <w:t>эксперт</w:t>
      </w:r>
      <w:r w:rsidRPr="0024749F">
        <w:rPr>
          <w:rFonts w:ascii="Arial" w:hAnsi="Arial" w:cs="Arial"/>
          <w:sz w:val="28"/>
          <w:szCs w:val="28"/>
        </w:rPr>
        <w:t xml:space="preserve"> должны систематически проводить тщательный поиск элементов, которые могут содержать потенциальные </w:t>
      </w:r>
      <w:r>
        <w:rPr>
          <w:rFonts w:ascii="Arial" w:hAnsi="Arial" w:cs="Arial"/>
          <w:sz w:val="28"/>
          <w:szCs w:val="28"/>
        </w:rPr>
        <w:t>доказа</w:t>
      </w:r>
      <w:r w:rsidRPr="0024749F">
        <w:rPr>
          <w:rFonts w:ascii="Arial" w:hAnsi="Arial" w:cs="Arial"/>
          <w:sz w:val="28"/>
          <w:szCs w:val="28"/>
        </w:rPr>
        <w:t xml:space="preserve">тельства, представленные в цифровой форме. Различные виды цифровых устройств, которые могут содержать потенциальные </w:t>
      </w:r>
      <w:r>
        <w:rPr>
          <w:rFonts w:ascii="Arial" w:hAnsi="Arial" w:cs="Arial"/>
          <w:sz w:val="28"/>
          <w:szCs w:val="28"/>
        </w:rPr>
        <w:t>доказа</w:t>
      </w:r>
      <w:r w:rsidRPr="0024749F">
        <w:rPr>
          <w:rFonts w:ascii="Arial" w:hAnsi="Arial" w:cs="Arial"/>
          <w:sz w:val="28"/>
          <w:szCs w:val="28"/>
        </w:rPr>
        <w:t xml:space="preserve">тельства, представленные в цифровой форме, легко могут быть </w:t>
      </w:r>
      <w:proofErr w:type="spellStart"/>
      <w:r w:rsidRPr="0024749F">
        <w:rPr>
          <w:rFonts w:ascii="Arial" w:hAnsi="Arial" w:cs="Arial"/>
          <w:sz w:val="28"/>
          <w:szCs w:val="28"/>
        </w:rPr>
        <w:t>незамечены</w:t>
      </w:r>
      <w:proofErr w:type="spellEnd"/>
      <w:r w:rsidRPr="0024749F">
        <w:rPr>
          <w:rFonts w:ascii="Arial" w:hAnsi="Arial" w:cs="Arial"/>
          <w:sz w:val="28"/>
          <w:szCs w:val="28"/>
        </w:rPr>
        <w:t xml:space="preserve"> (например, из-за малого размера), скрыты или перемешаны с другим, не относящимся к делу материалом.</w:t>
      </w:r>
    </w:p>
    <w:p w14:paraId="6BA1DF36" w14:textId="0E346481" w:rsidR="006E2D38" w:rsidRPr="006E2D38" w:rsidRDefault="006E2D38" w:rsidP="0038428A">
      <w:pPr>
        <w:pStyle w:val="a3"/>
        <w:tabs>
          <w:tab w:val="left" w:pos="1134"/>
        </w:tabs>
        <w:spacing w:after="240" w:line="240" w:lineRule="auto"/>
        <w:ind w:left="0" w:firstLine="709"/>
        <w:contextualSpacing w:val="0"/>
        <w:jc w:val="both"/>
        <w:rPr>
          <w:rFonts w:ascii="Arial" w:hAnsi="Arial" w:cs="Arial"/>
          <w:sz w:val="28"/>
          <w:szCs w:val="28"/>
        </w:rPr>
      </w:pPr>
      <w:r w:rsidRPr="006E2D38">
        <w:rPr>
          <w:rFonts w:ascii="Arial" w:hAnsi="Arial" w:cs="Arial"/>
          <w:sz w:val="28"/>
          <w:szCs w:val="28"/>
        </w:rPr>
        <w:t>В контексте данн</w:t>
      </w:r>
      <w:r w:rsidR="00AB220E">
        <w:rPr>
          <w:rFonts w:ascii="Arial" w:hAnsi="Arial" w:cs="Arial"/>
          <w:sz w:val="28"/>
          <w:szCs w:val="28"/>
        </w:rPr>
        <w:t>ых</w:t>
      </w:r>
      <w:r w:rsidRPr="006E2D38">
        <w:rPr>
          <w:rFonts w:ascii="Arial" w:hAnsi="Arial" w:cs="Arial"/>
          <w:sz w:val="28"/>
          <w:szCs w:val="28"/>
        </w:rPr>
        <w:t xml:space="preserve"> </w:t>
      </w:r>
      <w:r w:rsidR="00AB220E">
        <w:rPr>
          <w:rFonts w:ascii="Arial" w:hAnsi="Arial" w:cs="Arial"/>
          <w:sz w:val="28"/>
          <w:szCs w:val="28"/>
        </w:rPr>
        <w:t>рекомендаций</w:t>
      </w:r>
      <w:r w:rsidRPr="006E2D38">
        <w:rPr>
          <w:rFonts w:ascii="Arial" w:hAnsi="Arial" w:cs="Arial"/>
          <w:sz w:val="28"/>
          <w:szCs w:val="28"/>
        </w:rPr>
        <w:t xml:space="preserve"> компьютеры считаются автономными цифровыми устройствами, которые получают, обрабатывают и хранят данные и создают результаты. Эти компьютерные устройства не подключены к сети, но могут быть соединены с такими периферийными устройствами, как принтеры, сканеры, веб-камеры, МРЗ-плееры, GPS, </w:t>
      </w:r>
      <w:r w:rsidR="00274D70" w:rsidRPr="00274D70">
        <w:rPr>
          <w:rFonts w:ascii="Arial" w:hAnsi="Arial" w:cs="Arial"/>
          <w:sz w:val="28"/>
          <w:szCs w:val="28"/>
        </w:rPr>
        <w:t>радиочастотная идентификация</w:t>
      </w:r>
      <w:r w:rsidRPr="006E2D38">
        <w:rPr>
          <w:rFonts w:ascii="Arial" w:hAnsi="Arial" w:cs="Arial"/>
          <w:sz w:val="28"/>
          <w:szCs w:val="28"/>
        </w:rPr>
        <w:t xml:space="preserve"> и т.д. Цифровое устройство, имеющее сетевой интерфейс, но не подключенное к нему во время </w:t>
      </w:r>
      <w:r w:rsidR="00C200CD">
        <w:rPr>
          <w:rFonts w:ascii="Arial" w:hAnsi="Arial" w:cs="Arial"/>
          <w:sz w:val="28"/>
          <w:szCs w:val="28"/>
        </w:rPr>
        <w:t>изъятия</w:t>
      </w:r>
      <w:r w:rsidRPr="006E2D38">
        <w:rPr>
          <w:rFonts w:ascii="Arial" w:hAnsi="Arial" w:cs="Arial"/>
          <w:sz w:val="28"/>
          <w:szCs w:val="28"/>
        </w:rPr>
        <w:t xml:space="preserve"> или </w:t>
      </w:r>
      <w:r w:rsidR="00C200CD">
        <w:rPr>
          <w:rFonts w:ascii="Arial" w:hAnsi="Arial" w:cs="Arial"/>
          <w:sz w:val="28"/>
          <w:szCs w:val="28"/>
        </w:rPr>
        <w:t>копирова</w:t>
      </w:r>
      <w:r w:rsidRPr="006E2D38">
        <w:rPr>
          <w:rFonts w:ascii="Arial" w:hAnsi="Arial" w:cs="Arial"/>
          <w:sz w:val="28"/>
          <w:szCs w:val="28"/>
        </w:rPr>
        <w:t xml:space="preserve">ния </w:t>
      </w:r>
      <w:r w:rsidR="00661306">
        <w:rPr>
          <w:rFonts w:ascii="Arial" w:hAnsi="Arial" w:cs="Arial"/>
          <w:sz w:val="28"/>
          <w:szCs w:val="28"/>
        </w:rPr>
        <w:t>доказа</w:t>
      </w:r>
      <w:r w:rsidRPr="006E2D38">
        <w:rPr>
          <w:rFonts w:ascii="Arial" w:hAnsi="Arial" w:cs="Arial"/>
          <w:sz w:val="28"/>
          <w:szCs w:val="28"/>
        </w:rPr>
        <w:t>тельств, следует считать автономным компьютером. Если компьютер имеет сетевой интерфейс, но явного соединения по нему не обнаружено, должны быть предприняты действия по определению устройств, которые могли быть подключены в недавнем прошлом.</w:t>
      </w:r>
    </w:p>
    <w:p w14:paraId="4BAE3CCB" w14:textId="7EB058FC" w:rsidR="006E2D38" w:rsidRPr="006E2D38" w:rsidRDefault="006E2D38" w:rsidP="0038428A">
      <w:pPr>
        <w:pStyle w:val="a3"/>
        <w:tabs>
          <w:tab w:val="left" w:pos="1134"/>
        </w:tabs>
        <w:spacing w:after="240" w:line="240" w:lineRule="auto"/>
        <w:ind w:left="0" w:firstLine="709"/>
        <w:contextualSpacing w:val="0"/>
        <w:jc w:val="both"/>
        <w:rPr>
          <w:rFonts w:ascii="Arial" w:hAnsi="Arial" w:cs="Arial"/>
          <w:sz w:val="28"/>
          <w:szCs w:val="28"/>
        </w:rPr>
      </w:pPr>
      <w:r w:rsidRPr="006E2D38">
        <w:rPr>
          <w:rFonts w:ascii="Arial" w:hAnsi="Arial" w:cs="Arial"/>
          <w:sz w:val="28"/>
          <w:szCs w:val="28"/>
        </w:rPr>
        <w:t xml:space="preserve">Обычно место </w:t>
      </w:r>
      <w:r w:rsidR="00661306">
        <w:rPr>
          <w:rFonts w:ascii="Arial" w:hAnsi="Arial" w:cs="Arial"/>
          <w:sz w:val="28"/>
          <w:szCs w:val="28"/>
        </w:rPr>
        <w:t>происшествия</w:t>
      </w:r>
      <w:r w:rsidRPr="006E2D38">
        <w:rPr>
          <w:rFonts w:ascii="Arial" w:hAnsi="Arial" w:cs="Arial"/>
          <w:sz w:val="28"/>
          <w:szCs w:val="28"/>
        </w:rPr>
        <w:t xml:space="preserve"> вмещает различные виды цифровых носителей информации. Цифровые носители информации используются для сохранения данных цифровых устройств и отличаются объемом памяти. Примерами цифровых носителей являются (но не ограничиваются) внешние переносные жесткие диски, флэш-память, CD-</w:t>
      </w:r>
      <w:r w:rsidRPr="006E2D38">
        <w:rPr>
          <w:rFonts w:ascii="Arial" w:hAnsi="Arial" w:cs="Arial"/>
          <w:sz w:val="28"/>
          <w:szCs w:val="28"/>
        </w:rPr>
        <w:lastRenderedPageBreak/>
        <w:t>диски, DVD-диски, Blu-Ray-диски, дискеты, магнитные ленты и карты памяти.</w:t>
      </w:r>
    </w:p>
    <w:p w14:paraId="5FBDC6FF" w14:textId="36CEAB2C" w:rsidR="006E2D38" w:rsidRPr="006E2D38" w:rsidRDefault="006E2D38" w:rsidP="0038428A">
      <w:pPr>
        <w:pStyle w:val="a3"/>
        <w:tabs>
          <w:tab w:val="left" w:pos="1134"/>
        </w:tabs>
        <w:spacing w:after="240" w:line="240" w:lineRule="auto"/>
        <w:ind w:left="0" w:firstLine="709"/>
        <w:contextualSpacing w:val="0"/>
        <w:jc w:val="both"/>
        <w:rPr>
          <w:rFonts w:ascii="Arial" w:hAnsi="Arial" w:cs="Arial"/>
          <w:sz w:val="28"/>
          <w:szCs w:val="28"/>
        </w:rPr>
      </w:pPr>
      <w:r w:rsidRPr="006E2D38">
        <w:rPr>
          <w:rFonts w:ascii="Arial" w:hAnsi="Arial" w:cs="Arial"/>
          <w:sz w:val="28"/>
          <w:szCs w:val="28"/>
        </w:rPr>
        <w:t>Прежде чем может быть проведен</w:t>
      </w:r>
      <w:r w:rsidR="00C200CD">
        <w:rPr>
          <w:rFonts w:ascii="Arial" w:hAnsi="Arial" w:cs="Arial"/>
          <w:sz w:val="28"/>
          <w:szCs w:val="28"/>
        </w:rPr>
        <w:t>о</w:t>
      </w:r>
      <w:r w:rsidRPr="006E2D38">
        <w:rPr>
          <w:rFonts w:ascii="Arial" w:hAnsi="Arial" w:cs="Arial"/>
          <w:sz w:val="28"/>
          <w:szCs w:val="28"/>
        </w:rPr>
        <w:t xml:space="preserve"> </w:t>
      </w:r>
      <w:r w:rsidR="00C200CD">
        <w:rPr>
          <w:rFonts w:ascii="Arial" w:hAnsi="Arial" w:cs="Arial"/>
          <w:sz w:val="28"/>
          <w:szCs w:val="28"/>
        </w:rPr>
        <w:t>изъятие</w:t>
      </w:r>
      <w:r w:rsidRPr="006E2D38">
        <w:rPr>
          <w:rFonts w:ascii="Arial" w:hAnsi="Arial" w:cs="Arial"/>
          <w:sz w:val="28"/>
          <w:szCs w:val="28"/>
        </w:rPr>
        <w:t xml:space="preserve"> или </w:t>
      </w:r>
      <w:r w:rsidR="00C200CD">
        <w:rPr>
          <w:rFonts w:ascii="Arial" w:hAnsi="Arial" w:cs="Arial"/>
          <w:sz w:val="28"/>
          <w:szCs w:val="28"/>
        </w:rPr>
        <w:t>копирование</w:t>
      </w:r>
      <w:r w:rsidRPr="006E2D38">
        <w:rPr>
          <w:rFonts w:ascii="Arial" w:hAnsi="Arial" w:cs="Arial"/>
          <w:sz w:val="28"/>
          <w:szCs w:val="28"/>
        </w:rPr>
        <w:t xml:space="preserve"> </w:t>
      </w:r>
      <w:r w:rsidR="009C1D64">
        <w:rPr>
          <w:rFonts w:ascii="Arial" w:hAnsi="Arial" w:cs="Arial"/>
          <w:sz w:val="28"/>
          <w:szCs w:val="28"/>
        </w:rPr>
        <w:t>доказа</w:t>
      </w:r>
      <w:r w:rsidRPr="006E2D38">
        <w:rPr>
          <w:rFonts w:ascii="Arial" w:hAnsi="Arial" w:cs="Arial"/>
          <w:sz w:val="28"/>
          <w:szCs w:val="28"/>
        </w:rPr>
        <w:t xml:space="preserve">тельств, нужно рассмотреть аспекты сохранности потенциальных </w:t>
      </w:r>
      <w:r w:rsidR="009C1D64">
        <w:rPr>
          <w:rFonts w:ascii="Arial" w:hAnsi="Arial" w:cs="Arial"/>
          <w:sz w:val="28"/>
          <w:szCs w:val="28"/>
        </w:rPr>
        <w:t>доказа</w:t>
      </w:r>
      <w:r w:rsidRPr="006E2D38">
        <w:rPr>
          <w:rFonts w:ascii="Arial" w:hAnsi="Arial" w:cs="Arial"/>
          <w:sz w:val="28"/>
          <w:szCs w:val="28"/>
        </w:rPr>
        <w:t xml:space="preserve">тельств, представленных в цифровой форме. Однако </w:t>
      </w:r>
      <w:r w:rsidR="009C1D64">
        <w:rPr>
          <w:rFonts w:ascii="Arial" w:hAnsi="Arial" w:cs="Arial"/>
          <w:sz w:val="28"/>
          <w:szCs w:val="28"/>
        </w:rPr>
        <w:t>специалисту</w:t>
      </w:r>
      <w:r w:rsidRPr="006E2D38">
        <w:rPr>
          <w:rFonts w:ascii="Arial" w:hAnsi="Arial" w:cs="Arial"/>
          <w:sz w:val="28"/>
          <w:szCs w:val="28"/>
        </w:rPr>
        <w:t xml:space="preserve"> необходимо самому убедиться в том, что автономное устройство не было недавно подключено к сети. При наличии подозрений о недавнем отключении автономного устройства от сети, его следует рассматривать как сетевое устройство для обеспечения уверенности в надлежащем обращении с другими частями сети. </w:t>
      </w:r>
      <w:r w:rsidR="009C1D64">
        <w:rPr>
          <w:rFonts w:ascii="Arial" w:hAnsi="Arial" w:cs="Arial"/>
          <w:sz w:val="28"/>
          <w:szCs w:val="28"/>
        </w:rPr>
        <w:t>Специалист</w:t>
      </w:r>
      <w:r w:rsidRPr="006E2D38">
        <w:rPr>
          <w:rFonts w:ascii="Arial" w:hAnsi="Arial" w:cs="Arial"/>
          <w:sz w:val="28"/>
          <w:szCs w:val="28"/>
        </w:rPr>
        <w:t xml:space="preserve"> должен отметить и рассмотреть, по крайней мере, следующее:</w:t>
      </w:r>
    </w:p>
    <w:p w14:paraId="13513373" w14:textId="2E38937D" w:rsidR="006E2D38" w:rsidRPr="006E2D38" w:rsidRDefault="006E2D38" w:rsidP="0038428A">
      <w:pPr>
        <w:pStyle w:val="a3"/>
        <w:tabs>
          <w:tab w:val="left" w:pos="1134"/>
        </w:tabs>
        <w:spacing w:after="240" w:line="240" w:lineRule="auto"/>
        <w:ind w:left="0" w:firstLine="709"/>
        <w:contextualSpacing w:val="0"/>
        <w:jc w:val="both"/>
        <w:rPr>
          <w:rFonts w:ascii="Arial" w:hAnsi="Arial" w:cs="Arial"/>
          <w:sz w:val="28"/>
          <w:szCs w:val="28"/>
        </w:rPr>
      </w:pPr>
      <w:r w:rsidRPr="006E2D38">
        <w:rPr>
          <w:rFonts w:ascii="Arial" w:hAnsi="Arial" w:cs="Arial"/>
          <w:sz w:val="28"/>
          <w:szCs w:val="28"/>
        </w:rPr>
        <w:t>-</w:t>
      </w:r>
      <w:r w:rsidR="0095187B">
        <w:rPr>
          <w:rFonts w:ascii="Arial" w:hAnsi="Arial" w:cs="Arial"/>
          <w:sz w:val="28"/>
          <w:szCs w:val="28"/>
        </w:rPr>
        <w:tab/>
      </w:r>
      <w:r w:rsidR="009C1D64">
        <w:rPr>
          <w:rFonts w:ascii="Arial" w:hAnsi="Arial" w:cs="Arial"/>
          <w:sz w:val="28"/>
          <w:szCs w:val="28"/>
        </w:rPr>
        <w:t>специалист</w:t>
      </w:r>
      <w:r w:rsidRPr="006E2D38">
        <w:rPr>
          <w:rFonts w:ascii="Arial" w:hAnsi="Arial" w:cs="Arial"/>
          <w:sz w:val="28"/>
          <w:szCs w:val="28"/>
        </w:rPr>
        <w:t xml:space="preserve"> должен документировать тип и марку любых используемых цифровых устройств и идентифицировать все компьютеры и периферийные устройства, которые могут потребоваться на начальном этапе </w:t>
      </w:r>
      <w:r w:rsidR="00C200CD">
        <w:rPr>
          <w:rFonts w:ascii="Arial" w:hAnsi="Arial" w:cs="Arial"/>
          <w:sz w:val="28"/>
          <w:szCs w:val="28"/>
        </w:rPr>
        <w:t>изъятия</w:t>
      </w:r>
      <w:r w:rsidRPr="006E2D38">
        <w:rPr>
          <w:rFonts w:ascii="Arial" w:hAnsi="Arial" w:cs="Arial"/>
          <w:sz w:val="28"/>
          <w:szCs w:val="28"/>
        </w:rPr>
        <w:t xml:space="preserve"> или </w:t>
      </w:r>
      <w:r w:rsidR="00C200CD">
        <w:rPr>
          <w:rFonts w:ascii="Arial" w:hAnsi="Arial" w:cs="Arial"/>
          <w:sz w:val="28"/>
          <w:szCs w:val="28"/>
        </w:rPr>
        <w:t>копирова</w:t>
      </w:r>
      <w:r w:rsidRPr="006E2D38">
        <w:rPr>
          <w:rFonts w:ascii="Arial" w:hAnsi="Arial" w:cs="Arial"/>
          <w:sz w:val="28"/>
          <w:szCs w:val="28"/>
        </w:rPr>
        <w:t xml:space="preserve">ния </w:t>
      </w:r>
      <w:r w:rsidR="009C1D64">
        <w:rPr>
          <w:rFonts w:ascii="Arial" w:hAnsi="Arial" w:cs="Arial"/>
          <w:sz w:val="28"/>
          <w:szCs w:val="28"/>
        </w:rPr>
        <w:t>доказа</w:t>
      </w:r>
      <w:r w:rsidRPr="006E2D38">
        <w:rPr>
          <w:rFonts w:ascii="Arial" w:hAnsi="Arial" w:cs="Arial"/>
          <w:sz w:val="28"/>
          <w:szCs w:val="28"/>
        </w:rPr>
        <w:t xml:space="preserve">тельств. При возможности, должны быть </w:t>
      </w:r>
      <w:r w:rsidR="009C1D64">
        <w:rPr>
          <w:rFonts w:ascii="Arial" w:hAnsi="Arial" w:cs="Arial"/>
          <w:sz w:val="28"/>
          <w:szCs w:val="28"/>
        </w:rPr>
        <w:t>записа</w:t>
      </w:r>
      <w:r w:rsidRPr="006E2D38">
        <w:rPr>
          <w:rFonts w:ascii="Arial" w:hAnsi="Arial" w:cs="Arial"/>
          <w:sz w:val="28"/>
          <w:szCs w:val="28"/>
        </w:rPr>
        <w:t>ны серийные номера, номера лицензий и другие идентификационные признаки (в том числе физические повреждения);</w:t>
      </w:r>
    </w:p>
    <w:p w14:paraId="141CE7A8" w14:textId="69528E21" w:rsidR="006E2D38" w:rsidRPr="006E2D38" w:rsidRDefault="006E2D38" w:rsidP="0038428A">
      <w:pPr>
        <w:pStyle w:val="a3"/>
        <w:tabs>
          <w:tab w:val="left" w:pos="1134"/>
        </w:tabs>
        <w:spacing w:after="240" w:line="240" w:lineRule="auto"/>
        <w:ind w:left="0" w:firstLine="709"/>
        <w:contextualSpacing w:val="0"/>
        <w:jc w:val="both"/>
        <w:rPr>
          <w:rFonts w:ascii="Arial" w:hAnsi="Arial" w:cs="Arial"/>
          <w:sz w:val="28"/>
          <w:szCs w:val="28"/>
        </w:rPr>
      </w:pPr>
      <w:r w:rsidRPr="006E2D38">
        <w:rPr>
          <w:rFonts w:ascii="Arial" w:hAnsi="Arial" w:cs="Arial"/>
          <w:sz w:val="28"/>
          <w:szCs w:val="28"/>
        </w:rPr>
        <w:t>-</w:t>
      </w:r>
      <w:r w:rsidR="0095187B">
        <w:rPr>
          <w:rFonts w:ascii="Arial" w:hAnsi="Arial" w:cs="Arial"/>
          <w:sz w:val="28"/>
          <w:szCs w:val="28"/>
        </w:rPr>
        <w:tab/>
      </w:r>
      <w:r w:rsidRPr="006E2D38">
        <w:rPr>
          <w:rFonts w:ascii="Arial" w:hAnsi="Arial" w:cs="Arial"/>
          <w:sz w:val="28"/>
          <w:szCs w:val="28"/>
        </w:rPr>
        <w:t xml:space="preserve">на этапе идентификации состояние компьютеров и периферийных устройств должно оставаться неизменным. Если компьютеры или периферийные устройства выключены, их не следует включать. Если компьютеры или периферийные устройства включены, </w:t>
      </w:r>
      <w:r w:rsidR="00B77014">
        <w:rPr>
          <w:rFonts w:ascii="Arial" w:hAnsi="Arial" w:cs="Arial"/>
          <w:sz w:val="28"/>
          <w:szCs w:val="28"/>
        </w:rPr>
        <w:t>специалист</w:t>
      </w:r>
      <w:r w:rsidRPr="006E2D38">
        <w:rPr>
          <w:rFonts w:ascii="Arial" w:hAnsi="Arial" w:cs="Arial"/>
          <w:sz w:val="28"/>
          <w:szCs w:val="28"/>
        </w:rPr>
        <w:t xml:space="preserve"> не должен выключать их, иначе потенциальные </w:t>
      </w:r>
      <w:r w:rsidR="00B77014">
        <w:rPr>
          <w:rFonts w:ascii="Arial" w:hAnsi="Arial" w:cs="Arial"/>
          <w:sz w:val="28"/>
          <w:szCs w:val="28"/>
        </w:rPr>
        <w:t>доказа</w:t>
      </w:r>
      <w:r w:rsidRPr="006E2D38">
        <w:rPr>
          <w:rFonts w:ascii="Arial" w:hAnsi="Arial" w:cs="Arial"/>
          <w:sz w:val="28"/>
          <w:szCs w:val="28"/>
        </w:rPr>
        <w:t>тельства, представленные в цифровой форме, могут быть повреждены;</w:t>
      </w:r>
    </w:p>
    <w:p w14:paraId="33EFC118" w14:textId="046BC251" w:rsidR="006E2D38" w:rsidRPr="006E2D38" w:rsidRDefault="006E2D38" w:rsidP="0038428A">
      <w:pPr>
        <w:pStyle w:val="a3"/>
        <w:tabs>
          <w:tab w:val="left" w:pos="1134"/>
        </w:tabs>
        <w:spacing w:after="240" w:line="240" w:lineRule="auto"/>
        <w:ind w:left="0" w:firstLine="709"/>
        <w:contextualSpacing w:val="0"/>
        <w:jc w:val="both"/>
        <w:rPr>
          <w:rFonts w:ascii="Arial" w:hAnsi="Arial" w:cs="Arial"/>
          <w:sz w:val="28"/>
          <w:szCs w:val="28"/>
        </w:rPr>
      </w:pPr>
      <w:r w:rsidRPr="006E2D38">
        <w:rPr>
          <w:rFonts w:ascii="Arial" w:hAnsi="Arial" w:cs="Arial"/>
          <w:sz w:val="28"/>
          <w:szCs w:val="28"/>
        </w:rPr>
        <w:t>-</w:t>
      </w:r>
      <w:r w:rsidR="0095187B">
        <w:rPr>
          <w:rFonts w:ascii="Arial" w:hAnsi="Arial" w:cs="Arial"/>
          <w:sz w:val="28"/>
          <w:szCs w:val="28"/>
        </w:rPr>
        <w:tab/>
      </w:r>
      <w:r w:rsidRPr="006E2D38">
        <w:rPr>
          <w:rFonts w:ascii="Arial" w:hAnsi="Arial" w:cs="Arial"/>
          <w:sz w:val="28"/>
          <w:szCs w:val="28"/>
        </w:rPr>
        <w:t xml:space="preserve">если компьютеры включены, </w:t>
      </w:r>
      <w:r w:rsidR="00B77014">
        <w:rPr>
          <w:rFonts w:ascii="Arial" w:hAnsi="Arial" w:cs="Arial"/>
          <w:sz w:val="28"/>
          <w:szCs w:val="28"/>
        </w:rPr>
        <w:t>специалист</w:t>
      </w:r>
      <w:r w:rsidRPr="006E2D38">
        <w:rPr>
          <w:rFonts w:ascii="Arial" w:hAnsi="Arial" w:cs="Arial"/>
          <w:sz w:val="28"/>
          <w:szCs w:val="28"/>
        </w:rPr>
        <w:t xml:space="preserve"> должен сфотографировать или зафиксировать в письменно </w:t>
      </w:r>
      <w:r w:rsidR="00B77014">
        <w:rPr>
          <w:rFonts w:ascii="Arial" w:hAnsi="Arial" w:cs="Arial"/>
          <w:sz w:val="28"/>
          <w:szCs w:val="28"/>
        </w:rPr>
        <w:t>в протоколе</w:t>
      </w:r>
      <w:r w:rsidRPr="006E2D38">
        <w:rPr>
          <w:rFonts w:ascii="Arial" w:hAnsi="Arial" w:cs="Arial"/>
          <w:sz w:val="28"/>
          <w:szCs w:val="28"/>
        </w:rPr>
        <w:t xml:space="preserve"> то, что выведено на их экранах. </w:t>
      </w:r>
      <w:r w:rsidR="00B77014">
        <w:rPr>
          <w:rFonts w:ascii="Arial" w:hAnsi="Arial" w:cs="Arial"/>
          <w:sz w:val="28"/>
          <w:szCs w:val="28"/>
        </w:rPr>
        <w:t>Протокол</w:t>
      </w:r>
      <w:r w:rsidRPr="006E2D38">
        <w:rPr>
          <w:rFonts w:ascii="Arial" w:hAnsi="Arial" w:cs="Arial"/>
          <w:sz w:val="28"/>
          <w:szCs w:val="28"/>
        </w:rPr>
        <w:t xml:space="preserve"> должен включать описание того, что видно фактически (например, приблизительное положение окон, заголовков и содержания);</w:t>
      </w:r>
    </w:p>
    <w:p w14:paraId="5FEBCEDA" w14:textId="08E1C1E1" w:rsidR="006E2D38" w:rsidRDefault="006E2D38" w:rsidP="0038428A">
      <w:pPr>
        <w:pStyle w:val="a3"/>
        <w:tabs>
          <w:tab w:val="left" w:pos="1134"/>
        </w:tabs>
        <w:spacing w:after="240" w:line="240" w:lineRule="auto"/>
        <w:ind w:left="0" w:firstLine="709"/>
        <w:contextualSpacing w:val="0"/>
        <w:jc w:val="both"/>
        <w:rPr>
          <w:rFonts w:ascii="Arial" w:hAnsi="Arial" w:cs="Arial"/>
          <w:sz w:val="28"/>
          <w:szCs w:val="28"/>
        </w:rPr>
      </w:pPr>
      <w:r w:rsidRPr="006E2D38">
        <w:rPr>
          <w:rFonts w:ascii="Arial" w:hAnsi="Arial" w:cs="Arial"/>
          <w:sz w:val="28"/>
          <w:szCs w:val="28"/>
        </w:rPr>
        <w:t>-</w:t>
      </w:r>
      <w:r w:rsidR="0095187B">
        <w:rPr>
          <w:rFonts w:ascii="Arial" w:hAnsi="Arial" w:cs="Arial"/>
          <w:sz w:val="28"/>
          <w:szCs w:val="28"/>
        </w:rPr>
        <w:tab/>
      </w:r>
      <w:r w:rsidRPr="006E2D38">
        <w:rPr>
          <w:rFonts w:ascii="Arial" w:hAnsi="Arial" w:cs="Arial"/>
          <w:sz w:val="28"/>
          <w:szCs w:val="28"/>
        </w:rPr>
        <w:t xml:space="preserve">устройство, имеющее аккумуляторные батареи, которые могут разрядиться, следует подключить к зарядному устройству, для обеспечения уверенности в том, что информация не будет потеряна. На этом этапе </w:t>
      </w:r>
      <w:r w:rsidR="00B77014">
        <w:rPr>
          <w:rFonts w:ascii="Arial" w:hAnsi="Arial" w:cs="Arial"/>
          <w:sz w:val="28"/>
          <w:szCs w:val="28"/>
        </w:rPr>
        <w:t>специалисту</w:t>
      </w:r>
      <w:r w:rsidRPr="006E2D38">
        <w:rPr>
          <w:rFonts w:ascii="Arial" w:hAnsi="Arial" w:cs="Arial"/>
          <w:sz w:val="28"/>
          <w:szCs w:val="28"/>
        </w:rPr>
        <w:t xml:space="preserve"> необходимо определить и собрать потенциальные зарядные устройства и кабели;</w:t>
      </w:r>
    </w:p>
    <w:p w14:paraId="30A02A67" w14:textId="22BC8D1E" w:rsidR="00B77014" w:rsidRPr="00042B7E" w:rsidRDefault="001A4753" w:rsidP="0038428A">
      <w:pPr>
        <w:pStyle w:val="a3"/>
        <w:tabs>
          <w:tab w:val="left" w:pos="709"/>
        </w:tabs>
        <w:spacing w:after="240" w:line="240" w:lineRule="auto"/>
        <w:ind w:left="709" w:hanging="709"/>
        <w:contextualSpacing w:val="0"/>
        <w:jc w:val="both"/>
        <w:rPr>
          <w:rFonts w:ascii="Arial" w:hAnsi="Arial" w:cs="Arial"/>
          <w:color w:val="0070C0"/>
          <w:sz w:val="28"/>
          <w:szCs w:val="28"/>
        </w:rPr>
      </w:pPr>
      <w:r w:rsidRPr="001A4753">
        <w:rPr>
          <w:rFonts w:ascii="Arial" w:hAnsi="Arial" w:cs="Arial"/>
          <w:sz w:val="40"/>
          <w:szCs w:val="40"/>
        </w:rPr>
        <w:sym w:font="Webdings" w:char="F069"/>
      </w:r>
      <w:r w:rsidR="0095187B">
        <w:rPr>
          <w:rFonts w:ascii="Arial" w:hAnsi="Arial" w:cs="Arial"/>
          <w:sz w:val="40"/>
          <w:szCs w:val="40"/>
        </w:rPr>
        <w:tab/>
      </w:r>
      <w:r w:rsidR="00B77014" w:rsidRPr="00042B7E">
        <w:rPr>
          <w:rFonts w:ascii="Arial" w:hAnsi="Arial" w:cs="Arial"/>
          <w:i/>
          <w:iCs/>
          <w:color w:val="0070C0"/>
          <w:sz w:val="28"/>
          <w:szCs w:val="28"/>
        </w:rPr>
        <w:t xml:space="preserve">Если имеется много цифровых устройств, с разрешения и на усмотрение лица, осуществляющего досудебное расследование, допустимо включение цифровых устройств на месте происшествия, чтобы определить их значимость для расследования. Это делается с учетом времени обработки и финансовых затрат, которые могут возникнуть, если будут собраны не относящиеся к делу цифровые устройства. Если устройство включается для оценки на месте происшествия, </w:t>
      </w:r>
      <w:r w:rsidR="00B77014" w:rsidRPr="00042B7E">
        <w:rPr>
          <w:rFonts w:ascii="Arial" w:hAnsi="Arial" w:cs="Arial"/>
          <w:i/>
          <w:iCs/>
          <w:color w:val="0070C0"/>
          <w:sz w:val="28"/>
          <w:szCs w:val="28"/>
        </w:rPr>
        <w:lastRenderedPageBreak/>
        <w:t xml:space="preserve">специалист должен обеспечить уверенность в том, что на протяжении процесса поддерживается исчерпывающая запись </w:t>
      </w:r>
      <w:r w:rsidR="00B045D8" w:rsidRPr="00042B7E">
        <w:rPr>
          <w:rFonts w:ascii="Arial" w:hAnsi="Arial" w:cs="Arial"/>
          <w:i/>
          <w:iCs/>
          <w:color w:val="0070C0"/>
          <w:sz w:val="28"/>
          <w:szCs w:val="28"/>
        </w:rPr>
        <w:t xml:space="preserve">его </w:t>
      </w:r>
      <w:r w:rsidR="00B77014" w:rsidRPr="00042B7E">
        <w:rPr>
          <w:rFonts w:ascii="Arial" w:hAnsi="Arial" w:cs="Arial"/>
          <w:i/>
          <w:iCs/>
          <w:color w:val="0070C0"/>
          <w:sz w:val="28"/>
          <w:szCs w:val="28"/>
        </w:rPr>
        <w:t>действий.</w:t>
      </w:r>
    </w:p>
    <w:p w14:paraId="731F3AD9" w14:textId="36923AB6" w:rsidR="006E2D38" w:rsidRPr="00042B7E" w:rsidRDefault="001A4753" w:rsidP="0038428A">
      <w:pPr>
        <w:pStyle w:val="a3"/>
        <w:tabs>
          <w:tab w:val="left" w:pos="709"/>
        </w:tabs>
        <w:spacing w:after="240" w:line="240" w:lineRule="auto"/>
        <w:ind w:left="709" w:hanging="709"/>
        <w:contextualSpacing w:val="0"/>
        <w:jc w:val="both"/>
        <w:rPr>
          <w:rFonts w:ascii="Arial" w:hAnsi="Arial" w:cs="Arial"/>
          <w:color w:val="0070C0"/>
          <w:sz w:val="28"/>
          <w:szCs w:val="28"/>
        </w:rPr>
      </w:pPr>
      <w:r w:rsidRPr="00042B7E">
        <w:rPr>
          <w:rFonts w:ascii="Arial" w:hAnsi="Arial" w:cs="Arial"/>
          <w:color w:val="0070C0"/>
          <w:sz w:val="40"/>
          <w:szCs w:val="40"/>
        </w:rPr>
        <w:sym w:font="Webdings" w:char="F069"/>
      </w:r>
      <w:r w:rsidR="0095187B" w:rsidRPr="00042B7E">
        <w:rPr>
          <w:rFonts w:ascii="Arial" w:hAnsi="Arial" w:cs="Arial"/>
          <w:color w:val="0070C0"/>
          <w:sz w:val="40"/>
          <w:szCs w:val="40"/>
        </w:rPr>
        <w:tab/>
      </w:r>
      <w:r w:rsidR="00B77014" w:rsidRPr="00042B7E">
        <w:rPr>
          <w:rFonts w:ascii="Arial" w:hAnsi="Arial" w:cs="Arial"/>
          <w:i/>
          <w:iCs/>
          <w:color w:val="0070C0"/>
          <w:sz w:val="28"/>
          <w:szCs w:val="28"/>
        </w:rPr>
        <w:t xml:space="preserve">Что касается сохранения состояния энергопитания цифрового устройства, то должны учитываться результаты определения изменчивости и соответствующего процесса установления приоритетов. Если принимается решение о том, что основной критичной информацией является изменчивая информация на диске, то можно сфотографировать экран этой работающей системы и вынуть разъем питания. Если значимой является изменчивая информация, хранящаяся в памяти, то нужно оставить систему включенной, чтобы сделать возможным </w:t>
      </w:r>
      <w:r w:rsidR="0018206F" w:rsidRPr="00042B7E">
        <w:rPr>
          <w:rFonts w:ascii="Arial" w:hAnsi="Arial" w:cs="Arial"/>
          <w:i/>
          <w:iCs/>
          <w:color w:val="0070C0"/>
          <w:sz w:val="28"/>
          <w:szCs w:val="28"/>
        </w:rPr>
        <w:t>копирова</w:t>
      </w:r>
      <w:r w:rsidR="00B77014" w:rsidRPr="00042B7E">
        <w:rPr>
          <w:rFonts w:ascii="Arial" w:hAnsi="Arial" w:cs="Arial"/>
          <w:i/>
          <w:iCs/>
          <w:color w:val="0070C0"/>
          <w:sz w:val="28"/>
          <w:szCs w:val="28"/>
        </w:rPr>
        <w:t xml:space="preserve">ние </w:t>
      </w:r>
      <w:r w:rsidR="0018206F" w:rsidRPr="00042B7E">
        <w:rPr>
          <w:rFonts w:ascii="Arial" w:hAnsi="Arial" w:cs="Arial"/>
          <w:i/>
          <w:iCs/>
          <w:color w:val="0070C0"/>
          <w:sz w:val="28"/>
          <w:szCs w:val="28"/>
        </w:rPr>
        <w:t>доказа</w:t>
      </w:r>
      <w:r w:rsidR="00B77014" w:rsidRPr="00042B7E">
        <w:rPr>
          <w:rFonts w:ascii="Arial" w:hAnsi="Arial" w:cs="Arial"/>
          <w:i/>
          <w:iCs/>
          <w:color w:val="0070C0"/>
          <w:sz w:val="28"/>
          <w:szCs w:val="28"/>
        </w:rPr>
        <w:t>тельств.</w:t>
      </w:r>
    </w:p>
    <w:p w14:paraId="41C31B20" w14:textId="09DE7A64" w:rsidR="00502EA7" w:rsidRPr="00502EA7" w:rsidRDefault="00502EA7" w:rsidP="0038428A">
      <w:pPr>
        <w:pStyle w:val="a3"/>
        <w:tabs>
          <w:tab w:val="left" w:pos="1134"/>
        </w:tabs>
        <w:spacing w:after="240" w:line="240" w:lineRule="auto"/>
        <w:ind w:left="0" w:firstLine="709"/>
        <w:contextualSpacing w:val="0"/>
        <w:jc w:val="both"/>
        <w:rPr>
          <w:rFonts w:ascii="Arial" w:hAnsi="Arial" w:cs="Arial"/>
          <w:sz w:val="28"/>
          <w:szCs w:val="28"/>
        </w:rPr>
      </w:pPr>
      <w:r>
        <w:rPr>
          <w:rFonts w:ascii="Arial" w:hAnsi="Arial" w:cs="Arial"/>
          <w:sz w:val="28"/>
          <w:szCs w:val="28"/>
        </w:rPr>
        <w:t>На этапе обнаружения специалист</w:t>
      </w:r>
      <w:r w:rsidRPr="00502EA7">
        <w:rPr>
          <w:rFonts w:ascii="Arial" w:hAnsi="Arial" w:cs="Arial"/>
          <w:sz w:val="28"/>
          <w:szCs w:val="28"/>
        </w:rPr>
        <w:t xml:space="preserve"> должен рассмотреть вопрос </w:t>
      </w:r>
      <w:r w:rsidR="00C200CD">
        <w:rPr>
          <w:rFonts w:ascii="Arial" w:hAnsi="Arial" w:cs="Arial"/>
          <w:sz w:val="28"/>
          <w:szCs w:val="28"/>
        </w:rPr>
        <w:t>изъятия</w:t>
      </w:r>
      <w:r w:rsidRPr="00502EA7">
        <w:rPr>
          <w:rFonts w:ascii="Arial" w:hAnsi="Arial" w:cs="Arial"/>
          <w:sz w:val="28"/>
          <w:szCs w:val="28"/>
        </w:rPr>
        <w:t xml:space="preserve"> </w:t>
      </w:r>
      <w:r w:rsidR="00C200CD">
        <w:rPr>
          <w:rFonts w:ascii="Arial" w:hAnsi="Arial" w:cs="Arial"/>
          <w:sz w:val="28"/>
          <w:szCs w:val="28"/>
        </w:rPr>
        <w:t xml:space="preserve">традиционных вещественных </w:t>
      </w:r>
      <w:r>
        <w:rPr>
          <w:rFonts w:ascii="Arial" w:hAnsi="Arial" w:cs="Arial"/>
          <w:sz w:val="28"/>
          <w:szCs w:val="28"/>
        </w:rPr>
        <w:t>доказа</w:t>
      </w:r>
      <w:r w:rsidRPr="00502EA7">
        <w:rPr>
          <w:rFonts w:ascii="Arial" w:hAnsi="Arial" w:cs="Arial"/>
          <w:sz w:val="28"/>
          <w:szCs w:val="28"/>
        </w:rPr>
        <w:t>тельств.</w:t>
      </w:r>
      <w:r w:rsidR="001A4753">
        <w:rPr>
          <w:rFonts w:ascii="Arial" w:hAnsi="Arial" w:cs="Arial"/>
          <w:sz w:val="28"/>
          <w:szCs w:val="28"/>
        </w:rPr>
        <w:t xml:space="preserve"> </w:t>
      </w:r>
      <w:r w:rsidRPr="00502EA7">
        <w:rPr>
          <w:rFonts w:ascii="Arial" w:hAnsi="Arial" w:cs="Arial"/>
          <w:sz w:val="28"/>
          <w:szCs w:val="28"/>
        </w:rPr>
        <w:t xml:space="preserve">Для этого </w:t>
      </w:r>
      <w:r>
        <w:rPr>
          <w:rFonts w:ascii="Arial" w:hAnsi="Arial" w:cs="Arial"/>
          <w:sz w:val="28"/>
          <w:szCs w:val="28"/>
        </w:rPr>
        <w:t>лицо, осуществляющее досудебное расследование</w:t>
      </w:r>
      <w:r w:rsidRPr="00502EA7">
        <w:rPr>
          <w:rFonts w:ascii="Arial" w:hAnsi="Arial" w:cs="Arial"/>
          <w:sz w:val="28"/>
          <w:szCs w:val="28"/>
        </w:rPr>
        <w:t xml:space="preserve"> должн</w:t>
      </w:r>
      <w:r>
        <w:rPr>
          <w:rFonts w:ascii="Arial" w:hAnsi="Arial" w:cs="Arial"/>
          <w:sz w:val="28"/>
          <w:szCs w:val="28"/>
        </w:rPr>
        <w:t>о</w:t>
      </w:r>
      <w:r w:rsidRPr="00502EA7">
        <w:rPr>
          <w:rFonts w:ascii="Arial" w:hAnsi="Arial" w:cs="Arial"/>
          <w:sz w:val="28"/>
          <w:szCs w:val="28"/>
        </w:rPr>
        <w:t xml:space="preserve"> определить лицо, отвечающее за оборудование на месте </w:t>
      </w:r>
      <w:r>
        <w:rPr>
          <w:rFonts w:ascii="Arial" w:hAnsi="Arial" w:cs="Arial"/>
          <w:sz w:val="28"/>
          <w:szCs w:val="28"/>
        </w:rPr>
        <w:t>происшествия</w:t>
      </w:r>
      <w:r w:rsidRPr="00502EA7">
        <w:rPr>
          <w:rFonts w:ascii="Arial" w:hAnsi="Arial" w:cs="Arial"/>
          <w:sz w:val="28"/>
          <w:szCs w:val="28"/>
        </w:rPr>
        <w:t>, которое сможет предоставить дополнительную информацию и документацию, такую как пароли цифровых устройств и другие значимые детали.</w:t>
      </w:r>
    </w:p>
    <w:p w14:paraId="7C0882C3" w14:textId="1D8C915E" w:rsidR="00502EA7" w:rsidRPr="00502EA7" w:rsidRDefault="00502EA7" w:rsidP="0038428A">
      <w:pPr>
        <w:pStyle w:val="a3"/>
        <w:tabs>
          <w:tab w:val="left" w:pos="1134"/>
        </w:tabs>
        <w:spacing w:after="240" w:line="240" w:lineRule="auto"/>
        <w:ind w:left="0" w:firstLine="709"/>
        <w:contextualSpacing w:val="0"/>
        <w:jc w:val="both"/>
        <w:rPr>
          <w:rFonts w:ascii="Arial" w:hAnsi="Arial" w:cs="Arial"/>
          <w:sz w:val="28"/>
          <w:szCs w:val="28"/>
        </w:rPr>
      </w:pPr>
      <w:r>
        <w:rPr>
          <w:rFonts w:ascii="Arial" w:hAnsi="Arial" w:cs="Arial"/>
          <w:sz w:val="28"/>
          <w:szCs w:val="28"/>
        </w:rPr>
        <w:t>Специалисту</w:t>
      </w:r>
      <w:r w:rsidRPr="00502EA7">
        <w:rPr>
          <w:rFonts w:ascii="Arial" w:hAnsi="Arial" w:cs="Arial"/>
          <w:sz w:val="28"/>
          <w:szCs w:val="28"/>
        </w:rPr>
        <w:t xml:space="preserve"> также может потребоваться проведение </w:t>
      </w:r>
      <w:r w:rsidR="0018206F">
        <w:rPr>
          <w:rFonts w:ascii="Arial" w:hAnsi="Arial" w:cs="Arial"/>
          <w:sz w:val="28"/>
          <w:szCs w:val="28"/>
        </w:rPr>
        <w:t>изъятия</w:t>
      </w:r>
      <w:r w:rsidRPr="00502EA7">
        <w:rPr>
          <w:rFonts w:ascii="Arial" w:hAnsi="Arial" w:cs="Arial"/>
          <w:sz w:val="28"/>
          <w:szCs w:val="28"/>
        </w:rPr>
        <w:t xml:space="preserve"> некоторых </w:t>
      </w:r>
      <w:r>
        <w:rPr>
          <w:rFonts w:ascii="Arial" w:hAnsi="Arial" w:cs="Arial"/>
          <w:sz w:val="28"/>
          <w:szCs w:val="28"/>
        </w:rPr>
        <w:t>доказа</w:t>
      </w:r>
      <w:r w:rsidRPr="00502EA7">
        <w:rPr>
          <w:rFonts w:ascii="Arial" w:hAnsi="Arial" w:cs="Arial"/>
          <w:sz w:val="28"/>
          <w:szCs w:val="28"/>
        </w:rPr>
        <w:t xml:space="preserve">тельств путем бесед с лицами, у которых, может быть, полезная или значимая информация о потенциальных </w:t>
      </w:r>
      <w:r>
        <w:rPr>
          <w:rFonts w:ascii="Arial" w:hAnsi="Arial" w:cs="Arial"/>
          <w:sz w:val="28"/>
          <w:szCs w:val="28"/>
        </w:rPr>
        <w:t>доказа</w:t>
      </w:r>
      <w:r w:rsidRPr="00502EA7">
        <w:rPr>
          <w:rFonts w:ascii="Arial" w:hAnsi="Arial" w:cs="Arial"/>
          <w:sz w:val="28"/>
          <w:szCs w:val="28"/>
        </w:rPr>
        <w:t xml:space="preserve">тельствах, представленных в цифровой форме, или цифровых устройствах, подлежащих </w:t>
      </w:r>
      <w:r w:rsidR="00C200CD">
        <w:rPr>
          <w:rFonts w:ascii="Arial" w:hAnsi="Arial" w:cs="Arial"/>
          <w:sz w:val="28"/>
          <w:szCs w:val="28"/>
        </w:rPr>
        <w:t>изъятию</w:t>
      </w:r>
      <w:r w:rsidRPr="00502EA7">
        <w:rPr>
          <w:rFonts w:ascii="Arial" w:hAnsi="Arial" w:cs="Arial"/>
          <w:sz w:val="28"/>
          <w:szCs w:val="28"/>
        </w:rPr>
        <w:t xml:space="preserve">. Любые ответы должны точно и аккуратно </w:t>
      </w:r>
      <w:r>
        <w:rPr>
          <w:rFonts w:ascii="Arial" w:hAnsi="Arial" w:cs="Arial"/>
          <w:sz w:val="28"/>
          <w:szCs w:val="28"/>
        </w:rPr>
        <w:t>фикси</w:t>
      </w:r>
      <w:r w:rsidRPr="00502EA7">
        <w:rPr>
          <w:rFonts w:ascii="Arial" w:hAnsi="Arial" w:cs="Arial"/>
          <w:sz w:val="28"/>
          <w:szCs w:val="28"/>
        </w:rPr>
        <w:t>роваться</w:t>
      </w:r>
      <w:r>
        <w:rPr>
          <w:rFonts w:ascii="Arial" w:hAnsi="Arial" w:cs="Arial"/>
          <w:sz w:val="28"/>
          <w:szCs w:val="28"/>
        </w:rPr>
        <w:t xml:space="preserve"> в протоколе</w:t>
      </w:r>
      <w:r w:rsidRPr="00502EA7">
        <w:rPr>
          <w:rFonts w:ascii="Arial" w:hAnsi="Arial" w:cs="Arial"/>
          <w:sz w:val="28"/>
          <w:szCs w:val="28"/>
        </w:rPr>
        <w:t xml:space="preserve">. Этими лицами могут быть системный администратор, владелец устройства, а также пользователи компьютера и периферийных устройств. Во время этого устного сбора </w:t>
      </w:r>
      <w:r>
        <w:rPr>
          <w:rFonts w:ascii="Arial" w:hAnsi="Arial" w:cs="Arial"/>
          <w:sz w:val="28"/>
          <w:szCs w:val="28"/>
        </w:rPr>
        <w:t>доказа</w:t>
      </w:r>
      <w:r w:rsidRPr="00502EA7">
        <w:rPr>
          <w:rFonts w:ascii="Arial" w:hAnsi="Arial" w:cs="Arial"/>
          <w:sz w:val="28"/>
          <w:szCs w:val="28"/>
        </w:rPr>
        <w:t xml:space="preserve">тельств </w:t>
      </w:r>
      <w:r>
        <w:rPr>
          <w:rFonts w:ascii="Arial" w:hAnsi="Arial" w:cs="Arial"/>
          <w:sz w:val="28"/>
          <w:szCs w:val="28"/>
        </w:rPr>
        <w:t>специалист</w:t>
      </w:r>
      <w:r w:rsidRPr="00502EA7">
        <w:rPr>
          <w:rFonts w:ascii="Arial" w:hAnsi="Arial" w:cs="Arial"/>
          <w:sz w:val="28"/>
          <w:szCs w:val="28"/>
        </w:rPr>
        <w:t xml:space="preserve"> может запрашивать информацию, например, информацию, касающуюся конфигурации системы, и пароль администратора/суперпользователя. Эта дополнительная информация может быть полезна на этапе анализа потенциальных </w:t>
      </w:r>
      <w:r>
        <w:rPr>
          <w:rFonts w:ascii="Arial" w:hAnsi="Arial" w:cs="Arial"/>
          <w:sz w:val="28"/>
          <w:szCs w:val="28"/>
        </w:rPr>
        <w:t>доказа</w:t>
      </w:r>
      <w:r w:rsidRPr="00502EA7">
        <w:rPr>
          <w:rFonts w:ascii="Arial" w:hAnsi="Arial" w:cs="Arial"/>
          <w:sz w:val="28"/>
          <w:szCs w:val="28"/>
        </w:rPr>
        <w:t xml:space="preserve">тельств, представленных в цифровой форме. Эти беседы следует </w:t>
      </w:r>
      <w:r>
        <w:rPr>
          <w:rFonts w:ascii="Arial" w:hAnsi="Arial" w:cs="Arial"/>
          <w:sz w:val="28"/>
          <w:szCs w:val="28"/>
        </w:rPr>
        <w:t>фиксировать в протоколе</w:t>
      </w:r>
      <w:r w:rsidRPr="00502EA7">
        <w:rPr>
          <w:rFonts w:ascii="Arial" w:hAnsi="Arial" w:cs="Arial"/>
          <w:sz w:val="28"/>
          <w:szCs w:val="28"/>
        </w:rPr>
        <w:t xml:space="preserve"> для обеспечения уверенности в точности деталей, а также в том, что </w:t>
      </w:r>
      <w:r>
        <w:rPr>
          <w:rFonts w:ascii="Arial" w:hAnsi="Arial" w:cs="Arial"/>
          <w:sz w:val="28"/>
          <w:szCs w:val="28"/>
        </w:rPr>
        <w:t>зафиксированные в протоколе</w:t>
      </w:r>
      <w:r w:rsidRPr="00502EA7">
        <w:rPr>
          <w:rFonts w:ascii="Arial" w:hAnsi="Arial" w:cs="Arial"/>
          <w:sz w:val="28"/>
          <w:szCs w:val="28"/>
        </w:rPr>
        <w:t xml:space="preserve"> утверждения не могут быть изменены.</w:t>
      </w:r>
    </w:p>
    <w:p w14:paraId="64A33443" w14:textId="2C2416C0" w:rsidR="00502EA7" w:rsidRPr="00502EA7" w:rsidRDefault="00502EA7" w:rsidP="0038428A">
      <w:pPr>
        <w:pStyle w:val="a3"/>
        <w:tabs>
          <w:tab w:val="left" w:pos="1134"/>
        </w:tabs>
        <w:spacing w:after="240" w:line="240" w:lineRule="auto"/>
        <w:ind w:left="0" w:firstLine="709"/>
        <w:contextualSpacing w:val="0"/>
        <w:jc w:val="both"/>
        <w:rPr>
          <w:rFonts w:ascii="Arial" w:hAnsi="Arial" w:cs="Arial"/>
          <w:sz w:val="28"/>
          <w:szCs w:val="28"/>
        </w:rPr>
      </w:pPr>
      <w:r w:rsidRPr="00502EA7">
        <w:rPr>
          <w:rFonts w:ascii="Arial" w:hAnsi="Arial" w:cs="Arial"/>
          <w:sz w:val="28"/>
          <w:szCs w:val="28"/>
        </w:rPr>
        <w:t>При принятии решения о</w:t>
      </w:r>
      <w:r w:rsidR="00C200CD">
        <w:rPr>
          <w:rFonts w:ascii="Arial" w:hAnsi="Arial" w:cs="Arial"/>
          <w:sz w:val="28"/>
          <w:szCs w:val="28"/>
        </w:rPr>
        <w:t xml:space="preserve">б изъятии </w:t>
      </w:r>
      <w:r w:rsidRPr="00502EA7">
        <w:rPr>
          <w:rFonts w:ascii="Arial" w:hAnsi="Arial" w:cs="Arial"/>
          <w:sz w:val="28"/>
          <w:szCs w:val="28"/>
        </w:rPr>
        <w:t xml:space="preserve">цифровых устройств или </w:t>
      </w:r>
      <w:r w:rsidR="0018206F">
        <w:rPr>
          <w:rFonts w:ascii="Arial" w:hAnsi="Arial" w:cs="Arial"/>
          <w:sz w:val="28"/>
          <w:szCs w:val="28"/>
        </w:rPr>
        <w:t>копирован</w:t>
      </w:r>
      <w:r w:rsidRPr="00502EA7">
        <w:rPr>
          <w:rFonts w:ascii="Arial" w:hAnsi="Arial" w:cs="Arial"/>
          <w:sz w:val="28"/>
          <w:szCs w:val="28"/>
        </w:rPr>
        <w:t xml:space="preserve">ии потенциальных </w:t>
      </w:r>
      <w:r>
        <w:rPr>
          <w:rFonts w:ascii="Arial" w:hAnsi="Arial" w:cs="Arial"/>
          <w:sz w:val="28"/>
          <w:szCs w:val="28"/>
        </w:rPr>
        <w:t>доказа</w:t>
      </w:r>
      <w:r w:rsidRPr="00502EA7">
        <w:rPr>
          <w:rFonts w:ascii="Arial" w:hAnsi="Arial" w:cs="Arial"/>
          <w:sz w:val="28"/>
          <w:szCs w:val="28"/>
        </w:rPr>
        <w:t>тельств, представленных в цифровой форме, нужно учитывать несколько факторов, включающих следующее, но не ограничивающихся этим:</w:t>
      </w:r>
    </w:p>
    <w:p w14:paraId="6418EBD8" w14:textId="5636608F" w:rsidR="00502EA7" w:rsidRPr="00502EA7" w:rsidRDefault="00502EA7" w:rsidP="006A4EAB">
      <w:pPr>
        <w:pStyle w:val="a3"/>
        <w:tabs>
          <w:tab w:val="left" w:pos="1134"/>
        </w:tabs>
        <w:spacing w:after="240" w:line="240" w:lineRule="auto"/>
        <w:ind w:left="0" w:firstLine="709"/>
        <w:jc w:val="both"/>
        <w:rPr>
          <w:rFonts w:ascii="Arial" w:hAnsi="Arial" w:cs="Arial"/>
          <w:sz w:val="28"/>
          <w:szCs w:val="28"/>
        </w:rPr>
      </w:pPr>
      <w:r w:rsidRPr="00502EA7">
        <w:rPr>
          <w:rFonts w:ascii="Arial" w:hAnsi="Arial" w:cs="Arial"/>
          <w:sz w:val="28"/>
          <w:szCs w:val="28"/>
        </w:rPr>
        <w:t>-</w:t>
      </w:r>
      <w:r w:rsidR="00C200CD">
        <w:rPr>
          <w:rFonts w:ascii="Arial" w:hAnsi="Arial" w:cs="Arial"/>
          <w:sz w:val="28"/>
          <w:szCs w:val="28"/>
        </w:rPr>
        <w:tab/>
      </w:r>
      <w:r w:rsidRPr="00502EA7">
        <w:rPr>
          <w:rFonts w:ascii="Arial" w:hAnsi="Arial" w:cs="Arial"/>
          <w:sz w:val="28"/>
          <w:szCs w:val="28"/>
        </w:rPr>
        <w:t xml:space="preserve">изменчивость потенциальных </w:t>
      </w:r>
      <w:r w:rsidR="00937DBB">
        <w:rPr>
          <w:rFonts w:ascii="Arial" w:hAnsi="Arial" w:cs="Arial"/>
          <w:sz w:val="28"/>
          <w:szCs w:val="28"/>
        </w:rPr>
        <w:t>доказа</w:t>
      </w:r>
      <w:r w:rsidRPr="00502EA7">
        <w:rPr>
          <w:rFonts w:ascii="Arial" w:hAnsi="Arial" w:cs="Arial"/>
          <w:sz w:val="28"/>
          <w:szCs w:val="28"/>
        </w:rPr>
        <w:t>тельств, представленных в цифровой форме</w:t>
      </w:r>
      <w:r w:rsidR="00937DBB">
        <w:rPr>
          <w:rFonts w:ascii="Arial" w:hAnsi="Arial" w:cs="Arial"/>
          <w:sz w:val="28"/>
          <w:szCs w:val="28"/>
        </w:rPr>
        <w:t>;</w:t>
      </w:r>
    </w:p>
    <w:p w14:paraId="6EDC3503" w14:textId="35E54F73" w:rsidR="00502EA7" w:rsidRPr="00502EA7" w:rsidRDefault="00502EA7" w:rsidP="006A4EAB">
      <w:pPr>
        <w:pStyle w:val="a3"/>
        <w:tabs>
          <w:tab w:val="left" w:pos="1134"/>
        </w:tabs>
        <w:spacing w:after="240" w:line="240" w:lineRule="auto"/>
        <w:ind w:left="0" w:firstLine="709"/>
        <w:jc w:val="both"/>
        <w:rPr>
          <w:rFonts w:ascii="Arial" w:hAnsi="Arial" w:cs="Arial"/>
          <w:sz w:val="28"/>
          <w:szCs w:val="28"/>
        </w:rPr>
      </w:pPr>
      <w:r w:rsidRPr="00502EA7">
        <w:rPr>
          <w:rFonts w:ascii="Arial" w:hAnsi="Arial" w:cs="Arial"/>
          <w:sz w:val="28"/>
          <w:szCs w:val="28"/>
        </w:rPr>
        <w:t>-</w:t>
      </w:r>
      <w:r w:rsidR="00C200CD">
        <w:rPr>
          <w:rFonts w:ascii="Arial" w:hAnsi="Arial" w:cs="Arial"/>
          <w:sz w:val="28"/>
          <w:szCs w:val="28"/>
        </w:rPr>
        <w:tab/>
      </w:r>
      <w:r w:rsidRPr="00502EA7">
        <w:rPr>
          <w:rFonts w:ascii="Arial" w:hAnsi="Arial" w:cs="Arial"/>
          <w:sz w:val="28"/>
          <w:szCs w:val="28"/>
        </w:rPr>
        <w:t xml:space="preserve">наличие полного шифрования диска или зашифрованных томов, пароли или ключи которых могут находиться в виде изменчивых данных </w:t>
      </w:r>
      <w:r w:rsidRPr="00502EA7">
        <w:rPr>
          <w:rFonts w:ascii="Arial" w:hAnsi="Arial" w:cs="Arial"/>
          <w:sz w:val="28"/>
          <w:szCs w:val="28"/>
        </w:rPr>
        <w:lastRenderedPageBreak/>
        <w:t>в ОЗУ, на внешних токенах, смарт-картах, других устройствах или носителях;</w:t>
      </w:r>
    </w:p>
    <w:p w14:paraId="10EAB1E6" w14:textId="374DF61C" w:rsidR="00502EA7" w:rsidRPr="00502EA7" w:rsidRDefault="00502EA7" w:rsidP="006A4EAB">
      <w:pPr>
        <w:pStyle w:val="a3"/>
        <w:tabs>
          <w:tab w:val="left" w:pos="1134"/>
        </w:tabs>
        <w:spacing w:after="240" w:line="240" w:lineRule="auto"/>
        <w:ind w:left="0" w:firstLine="709"/>
        <w:jc w:val="both"/>
        <w:rPr>
          <w:rFonts w:ascii="Arial" w:hAnsi="Arial" w:cs="Arial"/>
          <w:sz w:val="28"/>
          <w:szCs w:val="28"/>
        </w:rPr>
      </w:pPr>
      <w:r w:rsidRPr="00502EA7">
        <w:rPr>
          <w:rFonts w:ascii="Arial" w:hAnsi="Arial" w:cs="Arial"/>
          <w:sz w:val="28"/>
          <w:szCs w:val="28"/>
        </w:rPr>
        <w:t>-</w:t>
      </w:r>
      <w:r w:rsidR="00C200CD">
        <w:rPr>
          <w:rFonts w:ascii="Arial" w:hAnsi="Arial" w:cs="Arial"/>
          <w:sz w:val="28"/>
          <w:szCs w:val="28"/>
        </w:rPr>
        <w:tab/>
      </w:r>
      <w:r w:rsidRPr="00502EA7">
        <w:rPr>
          <w:rFonts w:ascii="Arial" w:hAnsi="Arial" w:cs="Arial"/>
          <w:sz w:val="28"/>
          <w:szCs w:val="28"/>
        </w:rPr>
        <w:t>критичность системы;</w:t>
      </w:r>
    </w:p>
    <w:p w14:paraId="16B77722" w14:textId="1D08F400" w:rsidR="00502EA7" w:rsidRPr="00502EA7" w:rsidRDefault="00502EA7" w:rsidP="006A4EAB">
      <w:pPr>
        <w:pStyle w:val="a3"/>
        <w:tabs>
          <w:tab w:val="left" w:pos="1134"/>
        </w:tabs>
        <w:spacing w:after="240" w:line="240" w:lineRule="auto"/>
        <w:ind w:left="0" w:firstLine="709"/>
        <w:jc w:val="both"/>
        <w:rPr>
          <w:rFonts w:ascii="Arial" w:hAnsi="Arial" w:cs="Arial"/>
          <w:sz w:val="28"/>
          <w:szCs w:val="28"/>
        </w:rPr>
      </w:pPr>
      <w:r w:rsidRPr="00502EA7">
        <w:rPr>
          <w:rFonts w:ascii="Arial" w:hAnsi="Arial" w:cs="Arial"/>
          <w:sz w:val="28"/>
          <w:szCs w:val="28"/>
        </w:rPr>
        <w:t>-</w:t>
      </w:r>
      <w:r w:rsidR="00C200CD">
        <w:rPr>
          <w:rFonts w:ascii="Arial" w:hAnsi="Arial" w:cs="Arial"/>
          <w:sz w:val="28"/>
          <w:szCs w:val="28"/>
        </w:rPr>
        <w:tab/>
      </w:r>
      <w:r w:rsidRPr="00502EA7">
        <w:rPr>
          <w:rFonts w:ascii="Arial" w:hAnsi="Arial" w:cs="Arial"/>
          <w:sz w:val="28"/>
          <w:szCs w:val="28"/>
        </w:rPr>
        <w:t>пр</w:t>
      </w:r>
      <w:r w:rsidR="00794C75">
        <w:rPr>
          <w:rFonts w:ascii="Arial" w:hAnsi="Arial" w:cs="Arial"/>
          <w:sz w:val="28"/>
          <w:szCs w:val="28"/>
        </w:rPr>
        <w:t>оцессуальные</w:t>
      </w:r>
      <w:r w:rsidRPr="00502EA7">
        <w:rPr>
          <w:rFonts w:ascii="Arial" w:hAnsi="Arial" w:cs="Arial"/>
          <w:sz w:val="28"/>
          <w:szCs w:val="28"/>
        </w:rPr>
        <w:t xml:space="preserve"> требования;</w:t>
      </w:r>
    </w:p>
    <w:p w14:paraId="17621E22" w14:textId="78DE54AB" w:rsidR="00502EA7" w:rsidRPr="00060E59" w:rsidRDefault="00502EA7" w:rsidP="006A4EAB">
      <w:pPr>
        <w:pStyle w:val="a3"/>
        <w:tabs>
          <w:tab w:val="left" w:pos="1134"/>
        </w:tabs>
        <w:spacing w:after="240" w:line="240" w:lineRule="auto"/>
        <w:ind w:left="0" w:firstLine="709"/>
        <w:jc w:val="both"/>
        <w:rPr>
          <w:rFonts w:ascii="Arial" w:hAnsi="Arial" w:cs="Arial"/>
          <w:sz w:val="28"/>
          <w:szCs w:val="28"/>
        </w:rPr>
      </w:pPr>
      <w:r w:rsidRPr="00502EA7">
        <w:rPr>
          <w:rFonts w:ascii="Arial" w:hAnsi="Arial" w:cs="Arial"/>
          <w:sz w:val="28"/>
          <w:szCs w:val="28"/>
        </w:rPr>
        <w:t>-</w:t>
      </w:r>
      <w:r w:rsidR="00C200CD">
        <w:rPr>
          <w:rFonts w:ascii="Arial" w:hAnsi="Arial" w:cs="Arial"/>
          <w:sz w:val="28"/>
          <w:szCs w:val="28"/>
        </w:rPr>
        <w:tab/>
      </w:r>
      <w:r w:rsidRPr="00502EA7">
        <w:rPr>
          <w:rFonts w:ascii="Arial" w:hAnsi="Arial" w:cs="Arial"/>
          <w:sz w:val="28"/>
          <w:szCs w:val="28"/>
        </w:rPr>
        <w:t>ресурсы, такие как размер требуемой памяти, наличие персонала, и временные ограничения.</w:t>
      </w:r>
    </w:p>
    <w:p w14:paraId="4AA71A62" w14:textId="77777777" w:rsidR="006A4EAB" w:rsidRPr="00060E59" w:rsidRDefault="006A4EAB" w:rsidP="006A4EAB">
      <w:pPr>
        <w:pStyle w:val="a3"/>
        <w:tabs>
          <w:tab w:val="left" w:pos="1134"/>
        </w:tabs>
        <w:spacing w:after="240" w:line="240" w:lineRule="auto"/>
        <w:ind w:left="0" w:firstLine="709"/>
        <w:jc w:val="both"/>
        <w:rPr>
          <w:rFonts w:ascii="Arial" w:hAnsi="Arial" w:cs="Arial"/>
          <w:sz w:val="28"/>
          <w:szCs w:val="28"/>
        </w:rPr>
      </w:pPr>
    </w:p>
    <w:p w14:paraId="5439E76F" w14:textId="64146F1E" w:rsidR="00502EA7" w:rsidRDefault="008D3306" w:rsidP="0038428A">
      <w:pPr>
        <w:pStyle w:val="a3"/>
        <w:tabs>
          <w:tab w:val="left" w:pos="1134"/>
        </w:tabs>
        <w:spacing w:after="240" w:line="240" w:lineRule="auto"/>
        <w:ind w:left="0"/>
        <w:contextualSpacing w:val="0"/>
        <w:jc w:val="both"/>
        <w:rPr>
          <w:rFonts w:ascii="Arial" w:hAnsi="Arial" w:cs="Arial"/>
          <w:sz w:val="28"/>
          <w:szCs w:val="28"/>
        </w:rPr>
      </w:pPr>
      <w:r>
        <w:rPr>
          <w:rFonts w:ascii="Arial" w:hAnsi="Arial" w:cs="Arial"/>
          <w:noProof/>
          <w:sz w:val="28"/>
          <w:szCs w:val="28"/>
        </w:rPr>
        <w:drawing>
          <wp:inline distT="0" distB="0" distL="0" distR="0" wp14:anchorId="15D36D5C" wp14:editId="0B8CAFCA">
            <wp:extent cx="6110154" cy="3267075"/>
            <wp:effectExtent l="0" t="0" r="5080" b="0"/>
            <wp:docPr id="9460253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139087" cy="3282545"/>
                    </a:xfrm>
                    <a:prstGeom prst="rect">
                      <a:avLst/>
                    </a:prstGeom>
                    <a:noFill/>
                  </pic:spPr>
                </pic:pic>
              </a:graphicData>
            </a:graphic>
          </wp:inline>
        </w:drawing>
      </w:r>
    </w:p>
    <w:p w14:paraId="5DE3441C" w14:textId="077B5B27" w:rsidR="008D3306" w:rsidRDefault="008D3306" w:rsidP="0038428A">
      <w:pPr>
        <w:pStyle w:val="a3"/>
        <w:tabs>
          <w:tab w:val="left" w:pos="1134"/>
        </w:tabs>
        <w:spacing w:after="240" w:line="240" w:lineRule="auto"/>
        <w:ind w:left="0" w:firstLine="709"/>
        <w:contextualSpacing w:val="0"/>
        <w:jc w:val="both"/>
        <w:rPr>
          <w:rFonts w:ascii="Arial" w:hAnsi="Arial" w:cs="Arial"/>
          <w:sz w:val="28"/>
          <w:szCs w:val="28"/>
        </w:rPr>
      </w:pPr>
      <w:r>
        <w:rPr>
          <w:rFonts w:ascii="Arial" w:hAnsi="Arial" w:cs="Arial"/>
          <w:sz w:val="28"/>
          <w:szCs w:val="28"/>
        </w:rPr>
        <w:t>Схема </w:t>
      </w:r>
      <w:r w:rsidRPr="00502EA7">
        <w:rPr>
          <w:rFonts w:ascii="Arial" w:hAnsi="Arial" w:cs="Arial"/>
          <w:sz w:val="28"/>
          <w:szCs w:val="28"/>
        </w:rPr>
        <w:t>1</w:t>
      </w:r>
      <w:r>
        <w:rPr>
          <w:rFonts w:ascii="Arial" w:hAnsi="Arial" w:cs="Arial"/>
          <w:sz w:val="28"/>
          <w:szCs w:val="28"/>
        </w:rPr>
        <w:t>.</w:t>
      </w:r>
      <w:r w:rsidRPr="00502EA7">
        <w:rPr>
          <w:rFonts w:ascii="Arial" w:hAnsi="Arial" w:cs="Arial"/>
          <w:sz w:val="28"/>
          <w:szCs w:val="28"/>
        </w:rPr>
        <w:t xml:space="preserve"> </w:t>
      </w:r>
      <w:r>
        <w:rPr>
          <w:rFonts w:ascii="Arial" w:hAnsi="Arial" w:cs="Arial"/>
          <w:sz w:val="28"/>
          <w:szCs w:val="28"/>
        </w:rPr>
        <w:t>П</w:t>
      </w:r>
      <w:r w:rsidRPr="00502EA7">
        <w:rPr>
          <w:rFonts w:ascii="Arial" w:hAnsi="Arial" w:cs="Arial"/>
          <w:sz w:val="28"/>
          <w:szCs w:val="28"/>
        </w:rPr>
        <w:t xml:space="preserve">редставлен обзор процесса принятия решения для проведения </w:t>
      </w:r>
      <w:r>
        <w:rPr>
          <w:rFonts w:ascii="Arial" w:hAnsi="Arial" w:cs="Arial"/>
          <w:sz w:val="28"/>
          <w:szCs w:val="28"/>
        </w:rPr>
        <w:t>изъятия</w:t>
      </w:r>
      <w:r w:rsidRPr="00502EA7">
        <w:rPr>
          <w:rFonts w:ascii="Arial" w:hAnsi="Arial" w:cs="Arial"/>
          <w:sz w:val="28"/>
          <w:szCs w:val="28"/>
        </w:rPr>
        <w:t xml:space="preserve"> или </w:t>
      </w:r>
      <w:r>
        <w:rPr>
          <w:rFonts w:ascii="Arial" w:hAnsi="Arial" w:cs="Arial"/>
          <w:sz w:val="28"/>
          <w:szCs w:val="28"/>
        </w:rPr>
        <w:t>копирова</w:t>
      </w:r>
      <w:r w:rsidRPr="00502EA7">
        <w:rPr>
          <w:rFonts w:ascii="Arial" w:hAnsi="Arial" w:cs="Arial"/>
          <w:sz w:val="28"/>
          <w:szCs w:val="28"/>
        </w:rPr>
        <w:t xml:space="preserve">ния </w:t>
      </w:r>
      <w:r>
        <w:rPr>
          <w:rFonts w:ascii="Arial" w:hAnsi="Arial" w:cs="Arial"/>
          <w:sz w:val="28"/>
          <w:szCs w:val="28"/>
        </w:rPr>
        <w:t>доказа</w:t>
      </w:r>
      <w:r w:rsidRPr="00502EA7">
        <w:rPr>
          <w:rFonts w:ascii="Arial" w:hAnsi="Arial" w:cs="Arial"/>
          <w:sz w:val="28"/>
          <w:szCs w:val="28"/>
        </w:rPr>
        <w:t>тельств.</w:t>
      </w:r>
    </w:p>
    <w:p w14:paraId="3C649E49" w14:textId="07ABF992" w:rsidR="00D5046C" w:rsidRPr="00060E59" w:rsidRDefault="00D5046C" w:rsidP="0038428A">
      <w:pPr>
        <w:spacing w:after="240" w:line="259" w:lineRule="auto"/>
        <w:rPr>
          <w:rFonts w:ascii="Arial" w:hAnsi="Arial" w:cs="Arial"/>
          <w:b/>
          <w:bCs/>
          <w:sz w:val="28"/>
          <w:szCs w:val="28"/>
        </w:rPr>
      </w:pPr>
    </w:p>
    <w:p w14:paraId="1DC5C20C" w14:textId="3A46A166" w:rsidR="006E2D38" w:rsidRDefault="007F7971" w:rsidP="0038428A">
      <w:pPr>
        <w:pStyle w:val="a3"/>
        <w:tabs>
          <w:tab w:val="left" w:pos="1134"/>
        </w:tabs>
        <w:spacing w:after="240" w:line="240" w:lineRule="auto"/>
        <w:ind w:left="0" w:firstLine="709"/>
        <w:contextualSpacing w:val="0"/>
        <w:jc w:val="both"/>
        <w:rPr>
          <w:rFonts w:ascii="Arial" w:hAnsi="Arial" w:cs="Arial"/>
          <w:b/>
          <w:bCs/>
          <w:sz w:val="28"/>
          <w:szCs w:val="28"/>
        </w:rPr>
      </w:pPr>
      <w:r>
        <w:rPr>
          <w:rFonts w:ascii="Arial" w:hAnsi="Arial" w:cs="Arial"/>
          <w:b/>
          <w:bCs/>
          <w:sz w:val="28"/>
          <w:szCs w:val="28"/>
        </w:rPr>
        <w:t>ИЗЪЯТИЕ ДОКАЗАТЕЛЬСТВ</w:t>
      </w:r>
    </w:p>
    <w:p w14:paraId="0DAEACDA" w14:textId="42E03D33" w:rsidR="006E2D38" w:rsidRPr="006E2D38" w:rsidRDefault="006E2D38" w:rsidP="0038428A">
      <w:pPr>
        <w:pStyle w:val="a3"/>
        <w:tabs>
          <w:tab w:val="left" w:pos="1134"/>
        </w:tabs>
        <w:spacing w:after="240" w:line="240" w:lineRule="auto"/>
        <w:ind w:left="0" w:firstLine="709"/>
        <w:contextualSpacing w:val="0"/>
        <w:jc w:val="both"/>
        <w:rPr>
          <w:rFonts w:ascii="Arial" w:hAnsi="Arial" w:cs="Arial"/>
          <w:sz w:val="28"/>
          <w:szCs w:val="28"/>
        </w:rPr>
      </w:pPr>
      <w:r w:rsidRPr="006E2D38">
        <w:rPr>
          <w:rFonts w:ascii="Arial" w:hAnsi="Arial" w:cs="Arial"/>
          <w:sz w:val="28"/>
          <w:szCs w:val="28"/>
        </w:rPr>
        <w:t xml:space="preserve">После </w:t>
      </w:r>
      <w:r>
        <w:rPr>
          <w:rFonts w:ascii="Arial" w:hAnsi="Arial" w:cs="Arial"/>
          <w:sz w:val="28"/>
          <w:szCs w:val="28"/>
        </w:rPr>
        <w:t>обнаружения</w:t>
      </w:r>
      <w:r w:rsidRPr="006E2D38">
        <w:rPr>
          <w:rFonts w:ascii="Arial" w:hAnsi="Arial" w:cs="Arial"/>
          <w:sz w:val="28"/>
          <w:szCs w:val="28"/>
        </w:rPr>
        <w:t xml:space="preserve"> цифровых устройств, которые могут содержать потенциальные </w:t>
      </w:r>
      <w:r>
        <w:rPr>
          <w:rFonts w:ascii="Arial" w:hAnsi="Arial" w:cs="Arial"/>
          <w:sz w:val="28"/>
          <w:szCs w:val="28"/>
        </w:rPr>
        <w:t>доказа</w:t>
      </w:r>
      <w:r w:rsidRPr="006E2D38">
        <w:rPr>
          <w:rFonts w:ascii="Arial" w:hAnsi="Arial" w:cs="Arial"/>
          <w:sz w:val="28"/>
          <w:szCs w:val="28"/>
        </w:rPr>
        <w:t xml:space="preserve">тельства, представленные в цифровой форме, </w:t>
      </w:r>
      <w:r>
        <w:rPr>
          <w:rFonts w:ascii="Arial" w:hAnsi="Arial" w:cs="Arial"/>
          <w:sz w:val="28"/>
          <w:szCs w:val="28"/>
        </w:rPr>
        <w:t>специалист</w:t>
      </w:r>
      <w:r w:rsidRPr="006E2D38">
        <w:rPr>
          <w:rFonts w:ascii="Arial" w:hAnsi="Arial" w:cs="Arial"/>
          <w:sz w:val="28"/>
          <w:szCs w:val="28"/>
        </w:rPr>
        <w:t xml:space="preserve"> и </w:t>
      </w:r>
      <w:r>
        <w:rPr>
          <w:rFonts w:ascii="Arial" w:hAnsi="Arial" w:cs="Arial"/>
          <w:sz w:val="28"/>
          <w:szCs w:val="28"/>
        </w:rPr>
        <w:t>эксперт</w:t>
      </w:r>
      <w:r w:rsidRPr="006E2D38">
        <w:rPr>
          <w:rFonts w:ascii="Arial" w:hAnsi="Arial" w:cs="Arial"/>
          <w:sz w:val="28"/>
          <w:szCs w:val="28"/>
        </w:rPr>
        <w:t xml:space="preserve"> должны решить, будет ли осуществляться </w:t>
      </w:r>
      <w:r w:rsidR="00C200CD">
        <w:rPr>
          <w:rFonts w:ascii="Arial" w:hAnsi="Arial" w:cs="Arial"/>
          <w:sz w:val="28"/>
          <w:szCs w:val="28"/>
        </w:rPr>
        <w:t>изъятие</w:t>
      </w:r>
      <w:r w:rsidRPr="006E2D38">
        <w:rPr>
          <w:rFonts w:ascii="Arial" w:hAnsi="Arial" w:cs="Arial"/>
          <w:sz w:val="28"/>
          <w:szCs w:val="28"/>
        </w:rPr>
        <w:t xml:space="preserve"> и</w:t>
      </w:r>
      <w:r w:rsidR="00C200CD">
        <w:rPr>
          <w:rFonts w:ascii="Arial" w:hAnsi="Arial" w:cs="Arial"/>
          <w:sz w:val="28"/>
          <w:szCs w:val="28"/>
        </w:rPr>
        <w:t>л</w:t>
      </w:r>
      <w:r w:rsidRPr="006E2D38">
        <w:rPr>
          <w:rFonts w:ascii="Arial" w:hAnsi="Arial" w:cs="Arial"/>
          <w:sz w:val="28"/>
          <w:szCs w:val="28"/>
        </w:rPr>
        <w:t xml:space="preserve">и </w:t>
      </w:r>
      <w:r w:rsidR="00C200CD">
        <w:rPr>
          <w:rFonts w:ascii="Arial" w:hAnsi="Arial" w:cs="Arial"/>
          <w:sz w:val="28"/>
          <w:szCs w:val="28"/>
        </w:rPr>
        <w:t>копирова</w:t>
      </w:r>
      <w:r w:rsidRPr="006E2D38">
        <w:rPr>
          <w:rFonts w:ascii="Arial" w:hAnsi="Arial" w:cs="Arial"/>
          <w:sz w:val="28"/>
          <w:szCs w:val="28"/>
        </w:rPr>
        <w:t xml:space="preserve">ние </w:t>
      </w:r>
      <w:r>
        <w:rPr>
          <w:rFonts w:ascii="Arial" w:hAnsi="Arial" w:cs="Arial"/>
          <w:sz w:val="28"/>
          <w:szCs w:val="28"/>
        </w:rPr>
        <w:t>доказательс</w:t>
      </w:r>
      <w:r w:rsidRPr="006E2D38">
        <w:rPr>
          <w:rFonts w:ascii="Arial" w:hAnsi="Arial" w:cs="Arial"/>
          <w:sz w:val="28"/>
          <w:szCs w:val="28"/>
        </w:rPr>
        <w:t>тв в течение следующего процесса.</w:t>
      </w:r>
    </w:p>
    <w:p w14:paraId="1EC105AD" w14:textId="56061A5A" w:rsidR="006E2D38" w:rsidRPr="006E2D38" w:rsidRDefault="00633207" w:rsidP="0038428A">
      <w:pPr>
        <w:pStyle w:val="a3"/>
        <w:tabs>
          <w:tab w:val="left" w:pos="1134"/>
        </w:tabs>
        <w:spacing w:after="240" w:line="240" w:lineRule="auto"/>
        <w:ind w:left="0" w:firstLine="709"/>
        <w:contextualSpacing w:val="0"/>
        <w:jc w:val="both"/>
        <w:rPr>
          <w:rFonts w:ascii="Arial" w:hAnsi="Arial" w:cs="Arial"/>
          <w:sz w:val="28"/>
          <w:szCs w:val="28"/>
        </w:rPr>
      </w:pPr>
      <w:r>
        <w:rPr>
          <w:rFonts w:ascii="Arial" w:hAnsi="Arial" w:cs="Arial"/>
          <w:sz w:val="28"/>
          <w:szCs w:val="28"/>
        </w:rPr>
        <w:t>Изъятие</w:t>
      </w:r>
      <w:r w:rsidR="006E2D38" w:rsidRPr="006E2D38">
        <w:rPr>
          <w:rFonts w:ascii="Arial" w:hAnsi="Arial" w:cs="Arial"/>
          <w:sz w:val="28"/>
          <w:szCs w:val="28"/>
        </w:rPr>
        <w:t xml:space="preserve"> является одним из процессов обработки </w:t>
      </w:r>
      <w:r w:rsidR="00DE321E">
        <w:rPr>
          <w:rFonts w:ascii="Arial" w:hAnsi="Arial" w:cs="Arial"/>
          <w:sz w:val="28"/>
          <w:szCs w:val="28"/>
        </w:rPr>
        <w:t>доказа</w:t>
      </w:r>
      <w:r w:rsidR="006E2D38" w:rsidRPr="006E2D38">
        <w:rPr>
          <w:rFonts w:ascii="Arial" w:hAnsi="Arial" w:cs="Arial"/>
          <w:sz w:val="28"/>
          <w:szCs w:val="28"/>
        </w:rPr>
        <w:t xml:space="preserve">тельств, представленных в цифровой форме, если устройства, которые могут содержать потенциальные </w:t>
      </w:r>
      <w:r w:rsidR="00DE321E">
        <w:rPr>
          <w:rFonts w:ascii="Arial" w:hAnsi="Arial" w:cs="Arial"/>
          <w:sz w:val="28"/>
          <w:szCs w:val="28"/>
        </w:rPr>
        <w:t>доказа</w:t>
      </w:r>
      <w:r w:rsidR="006E2D38" w:rsidRPr="006E2D38">
        <w:rPr>
          <w:rFonts w:ascii="Arial" w:hAnsi="Arial" w:cs="Arial"/>
          <w:sz w:val="28"/>
          <w:szCs w:val="28"/>
        </w:rPr>
        <w:t xml:space="preserve">тельства, представленные в цифровой форме, перемещаются из их рабочей среды в лабораторию или иную контролируемую среду для последующего </w:t>
      </w:r>
      <w:r w:rsidR="0018206F">
        <w:rPr>
          <w:rFonts w:ascii="Arial" w:hAnsi="Arial" w:cs="Arial"/>
          <w:sz w:val="28"/>
          <w:szCs w:val="28"/>
        </w:rPr>
        <w:t>копировани</w:t>
      </w:r>
      <w:r w:rsidR="006E2D38" w:rsidRPr="006E2D38">
        <w:rPr>
          <w:rFonts w:ascii="Arial" w:hAnsi="Arial" w:cs="Arial"/>
          <w:sz w:val="28"/>
          <w:szCs w:val="28"/>
        </w:rPr>
        <w:t xml:space="preserve">я и анализа </w:t>
      </w:r>
      <w:r w:rsidR="0018206F">
        <w:rPr>
          <w:rFonts w:ascii="Arial" w:hAnsi="Arial" w:cs="Arial"/>
          <w:sz w:val="28"/>
          <w:szCs w:val="28"/>
        </w:rPr>
        <w:t>доказа</w:t>
      </w:r>
      <w:r w:rsidR="006E2D38" w:rsidRPr="006E2D38">
        <w:rPr>
          <w:rFonts w:ascii="Arial" w:hAnsi="Arial" w:cs="Arial"/>
          <w:sz w:val="28"/>
          <w:szCs w:val="28"/>
        </w:rPr>
        <w:t xml:space="preserve">тельств. Устройства, содержащие потенциальные </w:t>
      </w:r>
      <w:r w:rsidR="00DE321E">
        <w:rPr>
          <w:rFonts w:ascii="Arial" w:hAnsi="Arial" w:cs="Arial"/>
          <w:sz w:val="28"/>
          <w:szCs w:val="28"/>
        </w:rPr>
        <w:t>доказа</w:t>
      </w:r>
      <w:r w:rsidR="006E2D38" w:rsidRPr="006E2D38">
        <w:rPr>
          <w:rFonts w:ascii="Arial" w:hAnsi="Arial" w:cs="Arial"/>
          <w:sz w:val="28"/>
          <w:szCs w:val="28"/>
        </w:rPr>
        <w:t>тельства, представленные в цифровой форме, могут быть в одном из двух состояний:</w:t>
      </w:r>
      <w:r w:rsidR="00DE321E">
        <w:rPr>
          <w:rFonts w:ascii="Arial" w:hAnsi="Arial" w:cs="Arial"/>
          <w:sz w:val="28"/>
          <w:szCs w:val="28"/>
        </w:rPr>
        <w:t xml:space="preserve"> </w:t>
      </w:r>
      <w:r w:rsidR="006E2D38" w:rsidRPr="006E2D38">
        <w:rPr>
          <w:rFonts w:ascii="Arial" w:hAnsi="Arial" w:cs="Arial"/>
          <w:sz w:val="28"/>
          <w:szCs w:val="28"/>
        </w:rPr>
        <w:t xml:space="preserve">когда питание системы включено или когда питание системы выключено. В зависимости от состояния устройства требуются разные методы и инструментальные средства. К методам и инструментальным средствам, используемым для </w:t>
      </w:r>
      <w:r w:rsidR="00930C1D">
        <w:rPr>
          <w:rFonts w:ascii="Arial" w:hAnsi="Arial" w:cs="Arial"/>
          <w:sz w:val="28"/>
          <w:szCs w:val="28"/>
        </w:rPr>
        <w:t>изъятия</w:t>
      </w:r>
      <w:r w:rsidR="006E2D38" w:rsidRPr="006E2D38">
        <w:rPr>
          <w:rFonts w:ascii="Arial" w:hAnsi="Arial" w:cs="Arial"/>
          <w:sz w:val="28"/>
          <w:szCs w:val="28"/>
        </w:rPr>
        <w:t xml:space="preserve"> данных, могут применяться специальные процедуры.</w:t>
      </w:r>
    </w:p>
    <w:p w14:paraId="1A2FA79E" w14:textId="2E639071" w:rsidR="006E2D38" w:rsidRDefault="006E2D38" w:rsidP="0038428A">
      <w:pPr>
        <w:pStyle w:val="a3"/>
        <w:tabs>
          <w:tab w:val="left" w:pos="1134"/>
        </w:tabs>
        <w:spacing w:after="240" w:line="240" w:lineRule="auto"/>
        <w:ind w:left="0" w:firstLine="709"/>
        <w:contextualSpacing w:val="0"/>
        <w:jc w:val="both"/>
        <w:rPr>
          <w:rFonts w:ascii="Arial" w:hAnsi="Arial" w:cs="Arial"/>
          <w:sz w:val="28"/>
          <w:szCs w:val="28"/>
        </w:rPr>
      </w:pPr>
      <w:r w:rsidRPr="006E2D38">
        <w:rPr>
          <w:rFonts w:ascii="Arial" w:hAnsi="Arial" w:cs="Arial"/>
          <w:sz w:val="28"/>
          <w:szCs w:val="28"/>
        </w:rPr>
        <w:lastRenderedPageBreak/>
        <w:t xml:space="preserve">Этот процесс включает </w:t>
      </w:r>
      <w:r w:rsidR="00DE321E">
        <w:rPr>
          <w:rFonts w:ascii="Arial" w:hAnsi="Arial" w:cs="Arial"/>
          <w:sz w:val="28"/>
          <w:szCs w:val="28"/>
        </w:rPr>
        <w:t>фиксацию</w:t>
      </w:r>
      <w:r w:rsidRPr="006E2D38">
        <w:rPr>
          <w:rFonts w:ascii="Arial" w:hAnsi="Arial" w:cs="Arial"/>
          <w:sz w:val="28"/>
          <w:szCs w:val="28"/>
        </w:rPr>
        <w:t xml:space="preserve"> всех действий, а также упаковку устройств перед их транспортировкой. Для </w:t>
      </w:r>
      <w:r w:rsidR="00DE321E">
        <w:rPr>
          <w:rFonts w:ascii="Arial" w:hAnsi="Arial" w:cs="Arial"/>
          <w:sz w:val="28"/>
          <w:szCs w:val="28"/>
        </w:rPr>
        <w:t>специалиста</w:t>
      </w:r>
      <w:r w:rsidRPr="006E2D38">
        <w:rPr>
          <w:rFonts w:ascii="Arial" w:hAnsi="Arial" w:cs="Arial"/>
          <w:sz w:val="28"/>
          <w:szCs w:val="28"/>
        </w:rPr>
        <w:t xml:space="preserve"> и </w:t>
      </w:r>
      <w:r w:rsidR="00DE321E">
        <w:rPr>
          <w:rFonts w:ascii="Arial" w:hAnsi="Arial" w:cs="Arial"/>
          <w:sz w:val="28"/>
          <w:szCs w:val="28"/>
        </w:rPr>
        <w:t xml:space="preserve">эксперта </w:t>
      </w:r>
      <w:r w:rsidRPr="006E2D38">
        <w:rPr>
          <w:rFonts w:ascii="Arial" w:hAnsi="Arial" w:cs="Arial"/>
          <w:sz w:val="28"/>
          <w:szCs w:val="28"/>
        </w:rPr>
        <w:t>важно собрать любой материал, который может иметь отношение к потенциальной цифровой информации (например, листы бумаги с записанными паролями</w:t>
      </w:r>
      <w:r w:rsidR="00DE321E" w:rsidRPr="00DE321E">
        <w:rPr>
          <w:rFonts w:ascii="Arial" w:hAnsi="Arial" w:cs="Arial"/>
          <w:sz w:val="28"/>
          <w:szCs w:val="28"/>
        </w:rPr>
        <w:t xml:space="preserve">, </w:t>
      </w:r>
      <w:r w:rsidR="00DE321E">
        <w:rPr>
          <w:rFonts w:ascii="Arial" w:hAnsi="Arial" w:cs="Arial"/>
          <w:sz w:val="28"/>
          <w:szCs w:val="28"/>
          <w:lang w:val="en-US"/>
        </w:rPr>
        <w:t>seed</w:t>
      </w:r>
      <w:r w:rsidR="00DE321E" w:rsidRPr="00DE321E">
        <w:rPr>
          <w:rFonts w:ascii="Arial" w:hAnsi="Arial" w:cs="Arial"/>
          <w:sz w:val="28"/>
          <w:szCs w:val="28"/>
        </w:rPr>
        <w:t>-</w:t>
      </w:r>
      <w:r w:rsidR="00DE321E">
        <w:rPr>
          <w:rFonts w:ascii="Arial" w:hAnsi="Arial" w:cs="Arial"/>
          <w:sz w:val="28"/>
          <w:szCs w:val="28"/>
        </w:rPr>
        <w:t>фразами</w:t>
      </w:r>
      <w:r w:rsidRPr="006E2D38">
        <w:rPr>
          <w:rFonts w:ascii="Arial" w:hAnsi="Arial" w:cs="Arial"/>
          <w:sz w:val="28"/>
          <w:szCs w:val="28"/>
        </w:rPr>
        <w:t xml:space="preserve">, подставки и силовые разъемы для встроенных устройств). При отсутствии разумной осторожности потенциальные </w:t>
      </w:r>
      <w:r w:rsidR="003D2D8B">
        <w:rPr>
          <w:rFonts w:ascii="Arial" w:hAnsi="Arial" w:cs="Arial"/>
          <w:sz w:val="28"/>
          <w:szCs w:val="28"/>
        </w:rPr>
        <w:t>доказа</w:t>
      </w:r>
      <w:r w:rsidRPr="006E2D38">
        <w:rPr>
          <w:rFonts w:ascii="Arial" w:hAnsi="Arial" w:cs="Arial"/>
          <w:sz w:val="28"/>
          <w:szCs w:val="28"/>
        </w:rPr>
        <w:t xml:space="preserve">тельства, представленные в цифровой форме, могут быть потеряны или повреждены. </w:t>
      </w:r>
      <w:r w:rsidR="003D2D8B">
        <w:rPr>
          <w:rFonts w:ascii="Arial" w:hAnsi="Arial" w:cs="Arial"/>
          <w:sz w:val="28"/>
          <w:szCs w:val="28"/>
        </w:rPr>
        <w:t>Специалист</w:t>
      </w:r>
      <w:r w:rsidRPr="006E2D38">
        <w:rPr>
          <w:rFonts w:ascii="Arial" w:hAnsi="Arial" w:cs="Arial"/>
          <w:sz w:val="28"/>
          <w:szCs w:val="28"/>
        </w:rPr>
        <w:t xml:space="preserve"> и</w:t>
      </w:r>
      <w:r w:rsidR="00930C1D">
        <w:rPr>
          <w:rFonts w:ascii="Arial" w:hAnsi="Arial" w:cs="Arial"/>
          <w:sz w:val="28"/>
          <w:szCs w:val="28"/>
        </w:rPr>
        <w:t>ли</w:t>
      </w:r>
      <w:r w:rsidRPr="006E2D38">
        <w:rPr>
          <w:rFonts w:ascii="Arial" w:hAnsi="Arial" w:cs="Arial"/>
          <w:sz w:val="28"/>
          <w:szCs w:val="28"/>
        </w:rPr>
        <w:t xml:space="preserve"> </w:t>
      </w:r>
      <w:r w:rsidR="003D2D8B">
        <w:rPr>
          <w:rFonts w:ascii="Arial" w:hAnsi="Arial" w:cs="Arial"/>
          <w:sz w:val="28"/>
          <w:szCs w:val="28"/>
        </w:rPr>
        <w:t>эксперт</w:t>
      </w:r>
      <w:r w:rsidRPr="006E2D38">
        <w:rPr>
          <w:rFonts w:ascii="Arial" w:hAnsi="Arial" w:cs="Arial"/>
          <w:sz w:val="28"/>
          <w:szCs w:val="28"/>
        </w:rPr>
        <w:t xml:space="preserve"> должны выбрать наилучший возможный метод </w:t>
      </w:r>
      <w:r w:rsidR="00633207">
        <w:rPr>
          <w:rFonts w:ascii="Arial" w:hAnsi="Arial" w:cs="Arial"/>
          <w:sz w:val="28"/>
          <w:szCs w:val="28"/>
        </w:rPr>
        <w:t>изъятия</w:t>
      </w:r>
      <w:r w:rsidRPr="006E2D38">
        <w:rPr>
          <w:rFonts w:ascii="Arial" w:hAnsi="Arial" w:cs="Arial"/>
          <w:sz w:val="28"/>
          <w:szCs w:val="28"/>
        </w:rPr>
        <w:t xml:space="preserve"> на основе ситуации, расходов и времени, и документально оформить решение об использовании конкретного метода.</w:t>
      </w:r>
    </w:p>
    <w:p w14:paraId="24FF0AA1" w14:textId="27F327AA" w:rsidR="0090685B" w:rsidRPr="00042B7E" w:rsidRDefault="001A4753" w:rsidP="0038428A">
      <w:pPr>
        <w:pStyle w:val="a3"/>
        <w:tabs>
          <w:tab w:val="left" w:pos="709"/>
        </w:tabs>
        <w:spacing w:after="240" w:line="240" w:lineRule="auto"/>
        <w:ind w:left="709" w:hanging="709"/>
        <w:contextualSpacing w:val="0"/>
        <w:jc w:val="both"/>
        <w:rPr>
          <w:rFonts w:ascii="Arial" w:hAnsi="Arial" w:cs="Arial"/>
          <w:color w:val="0070C0"/>
          <w:sz w:val="28"/>
          <w:szCs w:val="28"/>
        </w:rPr>
      </w:pPr>
      <w:r w:rsidRPr="00042B7E">
        <w:rPr>
          <w:rFonts w:ascii="Arial" w:hAnsi="Arial" w:cs="Arial"/>
          <w:color w:val="0070C0"/>
          <w:sz w:val="40"/>
          <w:szCs w:val="40"/>
        </w:rPr>
        <w:sym w:font="Webdings" w:char="F069"/>
      </w:r>
      <w:r w:rsidR="0095187B" w:rsidRPr="00042B7E">
        <w:rPr>
          <w:rFonts w:ascii="Arial" w:hAnsi="Arial" w:cs="Arial"/>
          <w:b/>
          <w:bCs/>
          <w:color w:val="0070C0"/>
          <w:sz w:val="40"/>
          <w:szCs w:val="40"/>
        </w:rPr>
        <w:tab/>
      </w:r>
      <w:r w:rsidR="0090685B" w:rsidRPr="00042B7E">
        <w:rPr>
          <w:rFonts w:ascii="Arial" w:hAnsi="Arial" w:cs="Arial"/>
          <w:i/>
          <w:iCs/>
          <w:color w:val="0070C0"/>
          <w:sz w:val="28"/>
          <w:szCs w:val="28"/>
        </w:rPr>
        <w:t>Извлечение цифровых носителей информации не всегда рекомендовано, и специалист должен быть уверен в своей компетентности, должен осознавать необходимость и возможность выполнения этого действия.</w:t>
      </w:r>
    </w:p>
    <w:p w14:paraId="3917D626" w14:textId="08EFEFF5" w:rsidR="0090685B" w:rsidRPr="0090685B" w:rsidRDefault="00930C1D" w:rsidP="0038428A">
      <w:pPr>
        <w:pStyle w:val="a3"/>
        <w:tabs>
          <w:tab w:val="left" w:pos="1134"/>
        </w:tabs>
        <w:spacing w:after="240" w:line="240" w:lineRule="auto"/>
        <w:ind w:left="0" w:firstLine="709"/>
        <w:contextualSpacing w:val="0"/>
        <w:jc w:val="both"/>
        <w:rPr>
          <w:rFonts w:ascii="Arial" w:hAnsi="Arial" w:cs="Arial"/>
          <w:b/>
          <w:bCs/>
          <w:sz w:val="28"/>
          <w:szCs w:val="28"/>
        </w:rPr>
      </w:pPr>
      <w:r>
        <w:rPr>
          <w:rFonts w:ascii="Arial" w:hAnsi="Arial" w:cs="Arial"/>
          <w:b/>
          <w:bCs/>
          <w:sz w:val="28"/>
          <w:szCs w:val="28"/>
        </w:rPr>
        <w:t>Изъятие ц</w:t>
      </w:r>
      <w:r w:rsidR="0090685B" w:rsidRPr="0090685B">
        <w:rPr>
          <w:rFonts w:ascii="Arial" w:hAnsi="Arial" w:cs="Arial"/>
          <w:b/>
          <w:bCs/>
          <w:sz w:val="28"/>
          <w:szCs w:val="28"/>
        </w:rPr>
        <w:t>ифров</w:t>
      </w:r>
      <w:r>
        <w:rPr>
          <w:rFonts w:ascii="Arial" w:hAnsi="Arial" w:cs="Arial"/>
          <w:b/>
          <w:bCs/>
          <w:sz w:val="28"/>
          <w:szCs w:val="28"/>
        </w:rPr>
        <w:t>ого</w:t>
      </w:r>
      <w:r w:rsidR="0090685B" w:rsidRPr="0090685B">
        <w:rPr>
          <w:rFonts w:ascii="Arial" w:hAnsi="Arial" w:cs="Arial"/>
          <w:b/>
          <w:bCs/>
          <w:sz w:val="28"/>
          <w:szCs w:val="28"/>
        </w:rPr>
        <w:t xml:space="preserve"> устройства с включенным питанием</w:t>
      </w:r>
    </w:p>
    <w:p w14:paraId="17F0557A" w14:textId="6CAC1C86" w:rsidR="00040015" w:rsidRPr="00040015" w:rsidRDefault="0090685B" w:rsidP="0038428A">
      <w:pPr>
        <w:pStyle w:val="a3"/>
        <w:tabs>
          <w:tab w:val="left" w:pos="1134"/>
        </w:tabs>
        <w:spacing w:after="240" w:line="240" w:lineRule="auto"/>
        <w:ind w:left="0" w:firstLine="709"/>
        <w:contextualSpacing w:val="0"/>
        <w:jc w:val="both"/>
        <w:rPr>
          <w:rFonts w:ascii="Arial" w:hAnsi="Arial" w:cs="Arial"/>
          <w:sz w:val="28"/>
          <w:szCs w:val="28"/>
        </w:rPr>
      </w:pPr>
      <w:r w:rsidRPr="0090685B">
        <w:rPr>
          <w:rFonts w:ascii="Arial" w:hAnsi="Arial" w:cs="Arial"/>
          <w:sz w:val="28"/>
          <w:szCs w:val="28"/>
        </w:rPr>
        <w:t xml:space="preserve">Если питание цифрового устройства включено, </w:t>
      </w:r>
      <w:r w:rsidR="00502EA7">
        <w:rPr>
          <w:rFonts w:ascii="Arial" w:hAnsi="Arial" w:cs="Arial"/>
          <w:sz w:val="28"/>
          <w:szCs w:val="28"/>
        </w:rPr>
        <w:t>специалист</w:t>
      </w:r>
      <w:r w:rsidRPr="0090685B">
        <w:rPr>
          <w:rFonts w:ascii="Arial" w:hAnsi="Arial" w:cs="Arial"/>
          <w:sz w:val="28"/>
          <w:szCs w:val="28"/>
        </w:rPr>
        <w:t xml:space="preserve"> может следовать ряду рекомендаций по </w:t>
      </w:r>
      <w:r w:rsidR="00633207">
        <w:rPr>
          <w:rFonts w:ascii="Arial" w:hAnsi="Arial" w:cs="Arial"/>
          <w:sz w:val="28"/>
          <w:szCs w:val="28"/>
        </w:rPr>
        <w:t>изъятию</w:t>
      </w:r>
      <w:r w:rsidRPr="0090685B">
        <w:rPr>
          <w:rFonts w:ascii="Arial" w:hAnsi="Arial" w:cs="Arial"/>
          <w:sz w:val="28"/>
          <w:szCs w:val="28"/>
        </w:rPr>
        <w:t xml:space="preserve">. Не все эти рекомендации являются идеальными и соответствующими для любых случаев, некоторые применимы только в определенных случаях. Соответственно, рекомендации можно классифицировать как базовые или дополнительные. Базовые действия должны выполняться при всех обстоятельствах, тогда как дополнительные действия должны выполняться в уместных и применимых случаях в зависимости от конкретного устройства или обстоятельств. </w:t>
      </w:r>
      <w:r w:rsidR="00040015">
        <w:rPr>
          <w:rFonts w:ascii="Arial" w:hAnsi="Arial" w:cs="Arial"/>
          <w:sz w:val="28"/>
          <w:szCs w:val="28"/>
        </w:rPr>
        <w:t>Специалист</w:t>
      </w:r>
      <w:r w:rsidR="00040015" w:rsidRPr="00040015">
        <w:rPr>
          <w:rFonts w:ascii="Arial" w:hAnsi="Arial" w:cs="Arial"/>
          <w:sz w:val="28"/>
          <w:szCs w:val="28"/>
        </w:rPr>
        <w:t xml:space="preserve"> обязан знать современную технологию и руководства по обращению с носителями информации.</w:t>
      </w:r>
    </w:p>
    <w:p w14:paraId="66BCEDEE" w14:textId="6F1BA8BB" w:rsidR="00E81AE8" w:rsidRDefault="00E81AE8" w:rsidP="0038428A">
      <w:pPr>
        <w:pStyle w:val="a3"/>
        <w:tabs>
          <w:tab w:val="left" w:pos="1134"/>
        </w:tabs>
        <w:spacing w:after="240" w:line="240" w:lineRule="auto"/>
        <w:ind w:left="0"/>
        <w:contextualSpacing w:val="0"/>
        <w:jc w:val="both"/>
        <w:rPr>
          <w:rFonts w:ascii="Arial" w:hAnsi="Arial" w:cs="Arial"/>
          <w:sz w:val="28"/>
          <w:szCs w:val="28"/>
        </w:rPr>
      </w:pPr>
      <w:r>
        <w:rPr>
          <w:rFonts w:ascii="Arial" w:hAnsi="Arial" w:cs="Arial"/>
          <w:noProof/>
          <w:sz w:val="28"/>
          <w:szCs w:val="28"/>
        </w:rPr>
        <w:lastRenderedPageBreak/>
        <w:drawing>
          <wp:inline distT="0" distB="0" distL="0" distR="0" wp14:anchorId="2AA1C1FD" wp14:editId="44A3C4A1">
            <wp:extent cx="6100236" cy="3810000"/>
            <wp:effectExtent l="0" t="0" r="0" b="0"/>
            <wp:docPr id="11306408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121801" cy="3823468"/>
                    </a:xfrm>
                    <a:prstGeom prst="rect">
                      <a:avLst/>
                    </a:prstGeom>
                    <a:noFill/>
                  </pic:spPr>
                </pic:pic>
              </a:graphicData>
            </a:graphic>
          </wp:inline>
        </w:drawing>
      </w:r>
    </w:p>
    <w:p w14:paraId="7D31961F" w14:textId="01D6E132" w:rsidR="0090685B" w:rsidRDefault="00502EA7" w:rsidP="0038428A">
      <w:pPr>
        <w:pStyle w:val="a3"/>
        <w:tabs>
          <w:tab w:val="left" w:pos="1134"/>
        </w:tabs>
        <w:spacing w:after="240" w:line="240" w:lineRule="auto"/>
        <w:ind w:left="0" w:firstLine="709"/>
        <w:contextualSpacing w:val="0"/>
        <w:jc w:val="both"/>
        <w:rPr>
          <w:rFonts w:ascii="Arial" w:hAnsi="Arial" w:cs="Arial"/>
          <w:sz w:val="28"/>
          <w:szCs w:val="28"/>
        </w:rPr>
      </w:pPr>
      <w:r>
        <w:rPr>
          <w:rFonts w:ascii="Arial" w:hAnsi="Arial" w:cs="Arial"/>
          <w:sz w:val="28"/>
          <w:szCs w:val="28"/>
        </w:rPr>
        <w:t>Схема </w:t>
      </w:r>
      <w:r w:rsidR="0090685B" w:rsidRPr="0090685B">
        <w:rPr>
          <w:rFonts w:ascii="Arial" w:hAnsi="Arial" w:cs="Arial"/>
          <w:sz w:val="28"/>
          <w:szCs w:val="28"/>
        </w:rPr>
        <w:t>2</w:t>
      </w:r>
      <w:r w:rsidR="00E81AE8">
        <w:rPr>
          <w:rFonts w:ascii="Arial" w:hAnsi="Arial" w:cs="Arial"/>
          <w:sz w:val="28"/>
          <w:szCs w:val="28"/>
        </w:rPr>
        <w:t>.</w:t>
      </w:r>
      <w:r w:rsidR="0090685B" w:rsidRPr="0090685B">
        <w:rPr>
          <w:rFonts w:ascii="Arial" w:hAnsi="Arial" w:cs="Arial"/>
          <w:sz w:val="28"/>
          <w:szCs w:val="28"/>
        </w:rPr>
        <w:t xml:space="preserve"> </w:t>
      </w:r>
      <w:r w:rsidR="00E81AE8">
        <w:rPr>
          <w:rFonts w:ascii="Arial" w:hAnsi="Arial" w:cs="Arial"/>
          <w:sz w:val="28"/>
          <w:szCs w:val="28"/>
        </w:rPr>
        <w:t>Б</w:t>
      </w:r>
      <w:r w:rsidR="0090685B" w:rsidRPr="0090685B">
        <w:rPr>
          <w:rFonts w:ascii="Arial" w:hAnsi="Arial" w:cs="Arial"/>
          <w:sz w:val="28"/>
          <w:szCs w:val="28"/>
        </w:rPr>
        <w:t xml:space="preserve">азовые и дополнительные действия, применимые к </w:t>
      </w:r>
      <w:r w:rsidR="00633207">
        <w:rPr>
          <w:rFonts w:ascii="Arial" w:hAnsi="Arial" w:cs="Arial"/>
          <w:sz w:val="28"/>
          <w:szCs w:val="28"/>
        </w:rPr>
        <w:t>изъятию</w:t>
      </w:r>
      <w:r w:rsidR="0090685B" w:rsidRPr="0090685B">
        <w:rPr>
          <w:rFonts w:ascii="Arial" w:hAnsi="Arial" w:cs="Arial"/>
          <w:sz w:val="28"/>
          <w:szCs w:val="28"/>
        </w:rPr>
        <w:t xml:space="preserve"> цифровых устройств с включенным питанием.</w:t>
      </w:r>
    </w:p>
    <w:p w14:paraId="213E1992" w14:textId="24FD1E2D" w:rsidR="00040015" w:rsidRDefault="00E71B32" w:rsidP="0038428A">
      <w:pPr>
        <w:pStyle w:val="a3"/>
        <w:tabs>
          <w:tab w:val="left" w:pos="1134"/>
        </w:tabs>
        <w:spacing w:after="240" w:line="240" w:lineRule="auto"/>
        <w:ind w:left="0" w:firstLine="709"/>
        <w:contextualSpacing w:val="0"/>
        <w:jc w:val="both"/>
        <w:rPr>
          <w:rFonts w:ascii="Arial" w:hAnsi="Arial" w:cs="Arial"/>
          <w:sz w:val="28"/>
          <w:szCs w:val="28"/>
        </w:rPr>
      </w:pPr>
      <w:r w:rsidRPr="00040015">
        <w:rPr>
          <w:rFonts w:ascii="Arial" w:hAnsi="Arial" w:cs="Arial"/>
          <w:b/>
          <w:bCs/>
          <w:sz w:val="28"/>
          <w:szCs w:val="28"/>
        </w:rPr>
        <w:t>БАЗОВЫЕ ДЕЙСТВИЯ</w:t>
      </w:r>
      <w:r w:rsidR="00040015" w:rsidRPr="00040015">
        <w:rPr>
          <w:rFonts w:ascii="Arial" w:hAnsi="Arial" w:cs="Arial"/>
          <w:b/>
          <w:bCs/>
          <w:sz w:val="28"/>
          <w:szCs w:val="28"/>
        </w:rPr>
        <w:t xml:space="preserve">: </w:t>
      </w:r>
      <w:r w:rsidR="000666DD">
        <w:rPr>
          <w:rFonts w:ascii="Arial" w:hAnsi="Arial" w:cs="Arial"/>
          <w:b/>
          <w:bCs/>
          <w:sz w:val="28"/>
          <w:szCs w:val="28"/>
        </w:rPr>
        <w:t>изъятие</w:t>
      </w:r>
      <w:r w:rsidR="00040015" w:rsidRPr="00040015">
        <w:rPr>
          <w:rFonts w:ascii="Arial" w:hAnsi="Arial" w:cs="Arial"/>
          <w:b/>
          <w:bCs/>
          <w:sz w:val="28"/>
          <w:szCs w:val="28"/>
        </w:rPr>
        <w:t xml:space="preserve"> цифровых устройств с включенным питанием</w:t>
      </w:r>
      <w:r w:rsidR="00040015">
        <w:rPr>
          <w:rFonts w:ascii="Arial" w:hAnsi="Arial" w:cs="Arial"/>
          <w:sz w:val="28"/>
          <w:szCs w:val="28"/>
        </w:rPr>
        <w:t xml:space="preserve"> </w:t>
      </w:r>
    </w:p>
    <w:p w14:paraId="24FF1496" w14:textId="75EED788" w:rsidR="00040015" w:rsidRPr="00040015" w:rsidRDefault="000666DD" w:rsidP="0038428A">
      <w:pPr>
        <w:pStyle w:val="a3"/>
        <w:tabs>
          <w:tab w:val="left" w:pos="1134"/>
        </w:tabs>
        <w:spacing w:after="240" w:line="240" w:lineRule="auto"/>
        <w:ind w:left="0" w:firstLine="709"/>
        <w:contextualSpacing w:val="0"/>
        <w:jc w:val="both"/>
        <w:rPr>
          <w:rFonts w:ascii="Arial" w:hAnsi="Arial" w:cs="Arial"/>
          <w:sz w:val="28"/>
          <w:szCs w:val="28"/>
        </w:rPr>
      </w:pPr>
      <w:r>
        <w:rPr>
          <w:rFonts w:ascii="Arial" w:hAnsi="Arial" w:cs="Arial"/>
          <w:sz w:val="28"/>
          <w:szCs w:val="28"/>
        </w:rPr>
        <w:t>Специалист</w:t>
      </w:r>
      <w:r w:rsidR="00040015" w:rsidRPr="00040015">
        <w:rPr>
          <w:rFonts w:ascii="Arial" w:hAnsi="Arial" w:cs="Arial"/>
          <w:sz w:val="28"/>
          <w:szCs w:val="28"/>
        </w:rPr>
        <w:t xml:space="preserve"> должен следовать приведенным ниже базовым действиям во всех случаях, касающихся потенциальных </w:t>
      </w:r>
      <w:r>
        <w:rPr>
          <w:rFonts w:ascii="Arial" w:hAnsi="Arial" w:cs="Arial"/>
          <w:sz w:val="28"/>
          <w:szCs w:val="28"/>
        </w:rPr>
        <w:t>доказа</w:t>
      </w:r>
      <w:r w:rsidR="00040015" w:rsidRPr="00040015">
        <w:rPr>
          <w:rFonts w:ascii="Arial" w:hAnsi="Arial" w:cs="Arial"/>
          <w:sz w:val="28"/>
          <w:szCs w:val="28"/>
        </w:rPr>
        <w:t xml:space="preserve">тельств, представленных в цифровой форме. Эти руководства применимы, когда </w:t>
      </w:r>
      <w:r>
        <w:rPr>
          <w:rFonts w:ascii="Arial" w:hAnsi="Arial" w:cs="Arial"/>
          <w:sz w:val="28"/>
          <w:szCs w:val="28"/>
        </w:rPr>
        <w:t>специалист</w:t>
      </w:r>
      <w:r w:rsidR="00040015" w:rsidRPr="00040015">
        <w:rPr>
          <w:rFonts w:ascii="Arial" w:hAnsi="Arial" w:cs="Arial"/>
          <w:sz w:val="28"/>
          <w:szCs w:val="28"/>
        </w:rPr>
        <w:t xml:space="preserve"> принимает решение о</w:t>
      </w:r>
      <w:r>
        <w:rPr>
          <w:rFonts w:ascii="Arial" w:hAnsi="Arial" w:cs="Arial"/>
          <w:sz w:val="28"/>
          <w:szCs w:val="28"/>
        </w:rPr>
        <w:t>б</w:t>
      </w:r>
      <w:r w:rsidR="00040015" w:rsidRPr="00040015">
        <w:rPr>
          <w:rFonts w:ascii="Arial" w:hAnsi="Arial" w:cs="Arial"/>
          <w:sz w:val="28"/>
          <w:szCs w:val="28"/>
        </w:rPr>
        <w:t xml:space="preserve"> </w:t>
      </w:r>
      <w:r>
        <w:rPr>
          <w:rFonts w:ascii="Arial" w:hAnsi="Arial" w:cs="Arial"/>
          <w:sz w:val="28"/>
          <w:szCs w:val="28"/>
        </w:rPr>
        <w:t>изъятии</w:t>
      </w:r>
      <w:r w:rsidR="00040015" w:rsidRPr="00040015">
        <w:rPr>
          <w:rFonts w:ascii="Arial" w:hAnsi="Arial" w:cs="Arial"/>
          <w:sz w:val="28"/>
          <w:szCs w:val="28"/>
        </w:rPr>
        <w:t xml:space="preserve"> цифровых устройств с включенным питанием:</w:t>
      </w:r>
    </w:p>
    <w:p w14:paraId="68D7A2DA" w14:textId="04DB17C0" w:rsidR="00040015" w:rsidRPr="00040015" w:rsidRDefault="00040015" w:rsidP="0038428A">
      <w:pPr>
        <w:pStyle w:val="a3"/>
        <w:tabs>
          <w:tab w:val="left" w:pos="1134"/>
        </w:tabs>
        <w:spacing w:after="240" w:line="240" w:lineRule="auto"/>
        <w:ind w:left="0" w:firstLine="709"/>
        <w:contextualSpacing w:val="0"/>
        <w:jc w:val="both"/>
        <w:rPr>
          <w:rFonts w:ascii="Arial" w:hAnsi="Arial" w:cs="Arial"/>
          <w:sz w:val="28"/>
          <w:szCs w:val="28"/>
        </w:rPr>
      </w:pPr>
      <w:r w:rsidRPr="00040015">
        <w:rPr>
          <w:rFonts w:ascii="Arial" w:hAnsi="Arial" w:cs="Arial"/>
          <w:sz w:val="28"/>
          <w:szCs w:val="28"/>
        </w:rPr>
        <w:t>-</w:t>
      </w:r>
      <w:r w:rsidR="000666DD">
        <w:rPr>
          <w:rFonts w:ascii="Arial" w:hAnsi="Arial" w:cs="Arial"/>
          <w:sz w:val="28"/>
          <w:szCs w:val="28"/>
        </w:rPr>
        <w:tab/>
      </w:r>
      <w:r w:rsidRPr="00040015">
        <w:rPr>
          <w:rFonts w:ascii="Arial" w:hAnsi="Arial" w:cs="Arial"/>
          <w:sz w:val="28"/>
          <w:szCs w:val="28"/>
        </w:rPr>
        <w:t xml:space="preserve">до выключения системы следует рассмотреть вопрос </w:t>
      </w:r>
      <w:r w:rsidR="0018206F">
        <w:rPr>
          <w:rFonts w:ascii="Arial" w:hAnsi="Arial" w:cs="Arial"/>
          <w:sz w:val="28"/>
          <w:szCs w:val="28"/>
        </w:rPr>
        <w:t>копирова</w:t>
      </w:r>
      <w:r w:rsidRPr="00040015">
        <w:rPr>
          <w:rFonts w:ascii="Arial" w:hAnsi="Arial" w:cs="Arial"/>
          <w:sz w:val="28"/>
          <w:szCs w:val="28"/>
        </w:rPr>
        <w:t xml:space="preserve">ния изменчивых данных из цифрового устройства и его текущего состояния. Криптографические ключи и другие критические данные могут находиться в активной памяти или в неактивной памяти, которая еще не была очищена. При подозрении на шифрование следует рассмотреть вопрос логического </w:t>
      </w:r>
      <w:r w:rsidR="0018206F">
        <w:rPr>
          <w:rFonts w:ascii="Arial" w:hAnsi="Arial" w:cs="Arial"/>
          <w:sz w:val="28"/>
          <w:szCs w:val="28"/>
        </w:rPr>
        <w:t>копирова</w:t>
      </w:r>
      <w:r w:rsidRPr="00040015">
        <w:rPr>
          <w:rFonts w:ascii="Arial" w:hAnsi="Arial" w:cs="Arial"/>
          <w:sz w:val="28"/>
          <w:szCs w:val="28"/>
        </w:rPr>
        <w:t>ния данных. Если шифрование действительно имеет место, нужно помнить, что действующая серверная операционная система может не заслуживать доверия, поэтому необходимо рассмотреть вопрос использования соответствующих надежных и утвержденных инструментальных средств;</w:t>
      </w:r>
    </w:p>
    <w:p w14:paraId="3CB31D62" w14:textId="5C498CF1" w:rsidR="00040015" w:rsidRPr="00040015" w:rsidRDefault="00040015" w:rsidP="0038428A">
      <w:pPr>
        <w:pStyle w:val="a3"/>
        <w:tabs>
          <w:tab w:val="left" w:pos="1134"/>
        </w:tabs>
        <w:spacing w:after="240" w:line="240" w:lineRule="auto"/>
        <w:ind w:left="0" w:firstLine="709"/>
        <w:contextualSpacing w:val="0"/>
        <w:jc w:val="both"/>
        <w:rPr>
          <w:rFonts w:ascii="Arial" w:hAnsi="Arial" w:cs="Arial"/>
          <w:sz w:val="28"/>
          <w:szCs w:val="28"/>
        </w:rPr>
      </w:pPr>
      <w:r w:rsidRPr="00040015">
        <w:rPr>
          <w:rFonts w:ascii="Arial" w:hAnsi="Arial" w:cs="Arial"/>
          <w:sz w:val="28"/>
          <w:szCs w:val="28"/>
        </w:rPr>
        <w:t>-</w:t>
      </w:r>
      <w:r w:rsidR="000666DD">
        <w:rPr>
          <w:rFonts w:ascii="Arial" w:hAnsi="Arial" w:cs="Arial"/>
          <w:sz w:val="28"/>
          <w:szCs w:val="28"/>
        </w:rPr>
        <w:tab/>
      </w:r>
      <w:r w:rsidRPr="00040015">
        <w:rPr>
          <w:rFonts w:ascii="Arial" w:hAnsi="Arial" w:cs="Arial"/>
          <w:sz w:val="28"/>
          <w:szCs w:val="28"/>
        </w:rPr>
        <w:t xml:space="preserve">конфигурацией цифрового устройства может быть определено, нужно ли </w:t>
      </w:r>
      <w:r w:rsidR="000666DD">
        <w:rPr>
          <w:rFonts w:ascii="Arial" w:hAnsi="Arial" w:cs="Arial"/>
          <w:sz w:val="28"/>
          <w:szCs w:val="28"/>
        </w:rPr>
        <w:t>специалисту</w:t>
      </w:r>
      <w:r w:rsidRPr="00040015">
        <w:rPr>
          <w:rFonts w:ascii="Arial" w:hAnsi="Arial" w:cs="Arial"/>
          <w:sz w:val="28"/>
          <w:szCs w:val="28"/>
        </w:rPr>
        <w:t xml:space="preserve"> завершать работу устройства посредством обычных административных процедур или следует вынуть вилку кабеля электропитания устройства из розетки электропитания. Чтобы определить лучший подход в данных обстоятельствах, </w:t>
      </w:r>
      <w:r w:rsidR="000666DD">
        <w:rPr>
          <w:rFonts w:ascii="Arial" w:hAnsi="Arial" w:cs="Arial"/>
          <w:sz w:val="28"/>
          <w:szCs w:val="28"/>
        </w:rPr>
        <w:t>специалисту</w:t>
      </w:r>
      <w:r w:rsidRPr="00040015">
        <w:rPr>
          <w:rFonts w:ascii="Arial" w:hAnsi="Arial" w:cs="Arial"/>
          <w:sz w:val="28"/>
          <w:szCs w:val="28"/>
        </w:rPr>
        <w:t xml:space="preserve"> </w:t>
      </w:r>
      <w:r w:rsidRPr="00040015">
        <w:rPr>
          <w:rFonts w:ascii="Arial" w:hAnsi="Arial" w:cs="Arial"/>
          <w:sz w:val="28"/>
          <w:szCs w:val="28"/>
        </w:rPr>
        <w:lastRenderedPageBreak/>
        <w:t xml:space="preserve">может потребоваться консультация с </w:t>
      </w:r>
      <w:r w:rsidR="000666DD">
        <w:rPr>
          <w:rFonts w:ascii="Arial" w:hAnsi="Arial" w:cs="Arial"/>
          <w:sz w:val="28"/>
          <w:szCs w:val="28"/>
        </w:rPr>
        <w:t>экспертом</w:t>
      </w:r>
      <w:r w:rsidRPr="00040015">
        <w:rPr>
          <w:rFonts w:ascii="Arial" w:hAnsi="Arial" w:cs="Arial"/>
          <w:sz w:val="28"/>
          <w:szCs w:val="28"/>
        </w:rPr>
        <w:t xml:space="preserve">. Если принято решение вынуть штепсельную вилку, </w:t>
      </w:r>
      <w:r w:rsidR="000666DD">
        <w:rPr>
          <w:rFonts w:ascii="Arial" w:hAnsi="Arial" w:cs="Arial"/>
          <w:sz w:val="28"/>
          <w:szCs w:val="28"/>
        </w:rPr>
        <w:t>специалист</w:t>
      </w:r>
      <w:r w:rsidRPr="00040015">
        <w:rPr>
          <w:rFonts w:ascii="Arial" w:hAnsi="Arial" w:cs="Arial"/>
          <w:sz w:val="28"/>
          <w:szCs w:val="28"/>
        </w:rPr>
        <w:t xml:space="preserve"> должен отключить кабель электропитания, отсоединив предварительно конец, подключенный к цифровому устройству, а не к розетке электропитания. Нужно осознавать, что в устройстве, подключенном к </w:t>
      </w:r>
      <w:r w:rsidR="000666DD">
        <w:rPr>
          <w:rFonts w:ascii="Arial" w:hAnsi="Arial" w:cs="Arial"/>
          <w:sz w:val="28"/>
          <w:szCs w:val="28"/>
        </w:rPr>
        <w:t>источнику бесперебойного питания (ИБП)</w:t>
      </w:r>
      <w:r w:rsidRPr="00040015">
        <w:rPr>
          <w:rFonts w:ascii="Arial" w:hAnsi="Arial" w:cs="Arial"/>
          <w:sz w:val="28"/>
          <w:szCs w:val="28"/>
        </w:rPr>
        <w:t xml:space="preserve"> данные могут быть изменены, если кабель электропитания отсоединить от розетки электропитания на стене, а не от ИБП устройства</w:t>
      </w:r>
      <w:r w:rsidR="001A4753">
        <w:rPr>
          <w:rFonts w:ascii="Arial" w:hAnsi="Arial" w:cs="Arial"/>
          <w:sz w:val="28"/>
          <w:szCs w:val="28"/>
        </w:rPr>
        <w:t>;</w:t>
      </w:r>
    </w:p>
    <w:p w14:paraId="6683C507" w14:textId="406B9F10" w:rsidR="00040015" w:rsidRPr="00042B7E" w:rsidRDefault="001A4753" w:rsidP="0038428A">
      <w:pPr>
        <w:pStyle w:val="a3"/>
        <w:tabs>
          <w:tab w:val="left" w:pos="709"/>
        </w:tabs>
        <w:spacing w:after="240" w:line="240" w:lineRule="auto"/>
        <w:ind w:left="709" w:hanging="709"/>
        <w:contextualSpacing w:val="0"/>
        <w:jc w:val="both"/>
        <w:rPr>
          <w:rFonts w:ascii="Arial" w:hAnsi="Arial" w:cs="Arial"/>
          <w:color w:val="0070C0"/>
          <w:sz w:val="28"/>
          <w:szCs w:val="28"/>
        </w:rPr>
      </w:pPr>
      <w:r w:rsidRPr="00042B7E">
        <w:rPr>
          <w:rFonts w:ascii="Arial" w:hAnsi="Arial" w:cs="Arial"/>
          <w:color w:val="0070C0"/>
          <w:sz w:val="40"/>
          <w:szCs w:val="40"/>
        </w:rPr>
        <w:sym w:font="Webdings" w:char="F069"/>
      </w:r>
      <w:r w:rsidR="0095187B" w:rsidRPr="00042B7E">
        <w:rPr>
          <w:rFonts w:ascii="Arial" w:hAnsi="Arial" w:cs="Arial"/>
          <w:color w:val="0070C0"/>
          <w:sz w:val="28"/>
          <w:szCs w:val="28"/>
        </w:rPr>
        <w:tab/>
      </w:r>
      <w:r w:rsidR="00040015" w:rsidRPr="00042B7E">
        <w:rPr>
          <w:rFonts w:ascii="Arial" w:hAnsi="Arial" w:cs="Arial"/>
          <w:i/>
          <w:iCs/>
          <w:color w:val="0070C0"/>
          <w:sz w:val="28"/>
          <w:szCs w:val="28"/>
        </w:rPr>
        <w:t xml:space="preserve">При отключении питания включенного цифрового устройства любые потенциальные </w:t>
      </w:r>
      <w:r w:rsidR="000666DD" w:rsidRPr="00042B7E">
        <w:rPr>
          <w:rFonts w:ascii="Arial" w:hAnsi="Arial" w:cs="Arial"/>
          <w:i/>
          <w:iCs/>
          <w:color w:val="0070C0"/>
          <w:sz w:val="28"/>
          <w:szCs w:val="28"/>
        </w:rPr>
        <w:t>доказа</w:t>
      </w:r>
      <w:r w:rsidR="00040015" w:rsidRPr="00042B7E">
        <w:rPr>
          <w:rFonts w:ascii="Arial" w:hAnsi="Arial" w:cs="Arial"/>
          <w:i/>
          <w:iCs/>
          <w:color w:val="0070C0"/>
          <w:sz w:val="28"/>
          <w:szCs w:val="28"/>
        </w:rPr>
        <w:t xml:space="preserve">тельства, представленные в цифровой форме, которые хранятся в зашифрованных томах, будут недоступны, если не сохранен ключ дешифрования. Также могут быть потеряны потенциально ценные оперативные (рабочие) данные, такие как корпоративные данные или данные цифровых устройств, управляющих медицинским оборудованием, приводя к искам о возмещении убытков или потере человеческих жизней. Поэтому </w:t>
      </w:r>
      <w:r w:rsidR="000666DD" w:rsidRPr="00042B7E">
        <w:rPr>
          <w:rFonts w:ascii="Arial" w:hAnsi="Arial" w:cs="Arial"/>
          <w:i/>
          <w:iCs/>
          <w:color w:val="0070C0"/>
          <w:sz w:val="28"/>
          <w:szCs w:val="28"/>
        </w:rPr>
        <w:t>специалист</w:t>
      </w:r>
      <w:r w:rsidR="00040015" w:rsidRPr="00042B7E">
        <w:rPr>
          <w:rFonts w:ascii="Arial" w:hAnsi="Arial" w:cs="Arial"/>
          <w:i/>
          <w:iCs/>
          <w:color w:val="0070C0"/>
          <w:sz w:val="28"/>
          <w:szCs w:val="28"/>
        </w:rPr>
        <w:t xml:space="preserve"> должен обеспечить уверенность в том, что изменчивые данные собраны, до отключения питания.</w:t>
      </w:r>
    </w:p>
    <w:p w14:paraId="0574F8AB" w14:textId="7BC209FE" w:rsidR="00F757A4" w:rsidRPr="00042B7E" w:rsidRDefault="001A4753" w:rsidP="0038428A">
      <w:pPr>
        <w:pStyle w:val="a3"/>
        <w:tabs>
          <w:tab w:val="left" w:pos="709"/>
        </w:tabs>
        <w:spacing w:after="240" w:line="240" w:lineRule="auto"/>
        <w:ind w:left="709" w:hanging="709"/>
        <w:contextualSpacing w:val="0"/>
        <w:jc w:val="both"/>
        <w:rPr>
          <w:rFonts w:ascii="Arial" w:hAnsi="Arial" w:cs="Arial"/>
          <w:color w:val="0070C0"/>
          <w:sz w:val="28"/>
          <w:szCs w:val="28"/>
        </w:rPr>
      </w:pPr>
      <w:r w:rsidRPr="00042B7E">
        <w:rPr>
          <w:rFonts w:ascii="Arial" w:hAnsi="Arial" w:cs="Arial"/>
          <w:color w:val="0070C0"/>
          <w:sz w:val="40"/>
          <w:szCs w:val="40"/>
        </w:rPr>
        <w:sym w:font="Webdings" w:char="F069"/>
      </w:r>
      <w:r w:rsidR="0095187B" w:rsidRPr="00042B7E">
        <w:rPr>
          <w:rFonts w:ascii="Arial" w:hAnsi="Arial" w:cs="Arial"/>
          <w:color w:val="0070C0"/>
          <w:sz w:val="28"/>
          <w:szCs w:val="28"/>
        </w:rPr>
        <w:tab/>
      </w:r>
      <w:r w:rsidR="00F757A4" w:rsidRPr="00042B7E">
        <w:rPr>
          <w:rFonts w:ascii="Arial" w:hAnsi="Arial" w:cs="Arial"/>
          <w:i/>
          <w:iCs/>
          <w:color w:val="0070C0"/>
          <w:sz w:val="28"/>
          <w:szCs w:val="28"/>
        </w:rPr>
        <w:t>Существуют аппаратные устройства, позволяющие, не прерывая питания отключить включенное устройство от сети электропитания, переключив его на портативный ИБП. Существуют также специальные устройства, перемещающие курсор мыши на экране, которые могут использоваться для предотвращения появления экранной заставки. Оба эти устройства предоставляют полезные инструментальные средства при обращении с включенным устройством, на котором шифрование может быть активным. В случае изъятия устройств с включенным питанием для поддержания питания при транспортировке и упаковке работающей системы следует рассматривать вопросы, связанные с обеспечением охлаждения, защитой от механических ударов и т. д.</w:t>
      </w:r>
    </w:p>
    <w:p w14:paraId="524E1567" w14:textId="390BEC94" w:rsidR="00F757A4" w:rsidRPr="00F757A4" w:rsidRDefault="00F757A4" w:rsidP="0038428A">
      <w:pPr>
        <w:pStyle w:val="a3"/>
        <w:tabs>
          <w:tab w:val="left" w:pos="1134"/>
        </w:tabs>
        <w:spacing w:after="240" w:line="240" w:lineRule="auto"/>
        <w:ind w:left="0" w:firstLine="709"/>
        <w:contextualSpacing w:val="0"/>
        <w:jc w:val="both"/>
        <w:rPr>
          <w:rFonts w:ascii="Arial" w:hAnsi="Arial" w:cs="Arial"/>
          <w:sz w:val="28"/>
          <w:szCs w:val="28"/>
        </w:rPr>
      </w:pPr>
      <w:r w:rsidRPr="00F757A4">
        <w:rPr>
          <w:rFonts w:ascii="Arial" w:hAnsi="Arial" w:cs="Arial"/>
          <w:sz w:val="28"/>
          <w:szCs w:val="28"/>
        </w:rPr>
        <w:t>-</w:t>
      </w:r>
      <w:r w:rsidR="00E71B32">
        <w:rPr>
          <w:rFonts w:ascii="Arial" w:hAnsi="Arial" w:cs="Arial"/>
          <w:sz w:val="28"/>
          <w:szCs w:val="28"/>
        </w:rPr>
        <w:tab/>
      </w:r>
      <w:r w:rsidRPr="00F757A4">
        <w:rPr>
          <w:rFonts w:ascii="Arial" w:hAnsi="Arial" w:cs="Arial"/>
          <w:sz w:val="28"/>
          <w:szCs w:val="28"/>
        </w:rPr>
        <w:t>промаркировать, отсоединить и сохранить все кабели цифрового устройства и промаркировать порты, чтобы система могла быть восстановлена на более позднем этапе;</w:t>
      </w:r>
    </w:p>
    <w:p w14:paraId="322DAC63" w14:textId="7C920D4C" w:rsidR="00F757A4" w:rsidRPr="00060E59" w:rsidRDefault="00F757A4" w:rsidP="0038428A">
      <w:pPr>
        <w:pStyle w:val="a3"/>
        <w:tabs>
          <w:tab w:val="left" w:pos="1134"/>
        </w:tabs>
        <w:spacing w:after="240" w:line="240" w:lineRule="auto"/>
        <w:ind w:left="0" w:firstLine="709"/>
        <w:contextualSpacing w:val="0"/>
        <w:jc w:val="both"/>
        <w:rPr>
          <w:rFonts w:ascii="Arial" w:hAnsi="Arial" w:cs="Arial"/>
          <w:sz w:val="28"/>
          <w:szCs w:val="28"/>
        </w:rPr>
      </w:pPr>
      <w:r w:rsidRPr="00F757A4">
        <w:rPr>
          <w:rFonts w:ascii="Arial" w:hAnsi="Arial" w:cs="Arial"/>
          <w:sz w:val="28"/>
          <w:szCs w:val="28"/>
        </w:rPr>
        <w:t>-</w:t>
      </w:r>
      <w:r w:rsidR="00E71B32">
        <w:rPr>
          <w:rFonts w:ascii="Arial" w:hAnsi="Arial" w:cs="Arial"/>
          <w:sz w:val="28"/>
          <w:szCs w:val="28"/>
        </w:rPr>
        <w:tab/>
      </w:r>
      <w:r w:rsidRPr="00F757A4">
        <w:rPr>
          <w:rFonts w:ascii="Arial" w:hAnsi="Arial" w:cs="Arial"/>
          <w:sz w:val="28"/>
          <w:szCs w:val="28"/>
        </w:rPr>
        <w:t>заклеить лентой выключатель питания, если это необходимо, чтобы предотвратить изменение состояния выключателя. Рассмотреть вопрос о надлежаще</w:t>
      </w:r>
      <w:r w:rsidR="00E71B32">
        <w:rPr>
          <w:rFonts w:ascii="Arial" w:hAnsi="Arial" w:cs="Arial"/>
          <w:sz w:val="28"/>
          <w:szCs w:val="28"/>
        </w:rPr>
        <w:t>й</w:t>
      </w:r>
      <w:r w:rsidRPr="00F757A4">
        <w:rPr>
          <w:rFonts w:ascii="Arial" w:hAnsi="Arial" w:cs="Arial"/>
          <w:sz w:val="28"/>
          <w:szCs w:val="28"/>
        </w:rPr>
        <w:t xml:space="preserve"> </w:t>
      </w:r>
      <w:r w:rsidR="00E71B32">
        <w:rPr>
          <w:rFonts w:ascii="Arial" w:hAnsi="Arial" w:cs="Arial"/>
          <w:sz w:val="28"/>
          <w:szCs w:val="28"/>
        </w:rPr>
        <w:t>фиксации</w:t>
      </w:r>
      <w:r w:rsidRPr="00F757A4">
        <w:rPr>
          <w:rFonts w:ascii="Arial" w:hAnsi="Arial" w:cs="Arial"/>
          <w:sz w:val="28"/>
          <w:szCs w:val="28"/>
        </w:rPr>
        <w:t xml:space="preserve"> состояния выключателя до заклеивания лентой или изменения его положения.</w:t>
      </w:r>
    </w:p>
    <w:p w14:paraId="23ED616C" w14:textId="5BEFC02B" w:rsidR="00E71B32" w:rsidRPr="00E71B32" w:rsidRDefault="00E71B32" w:rsidP="0038428A">
      <w:pPr>
        <w:pStyle w:val="a3"/>
        <w:tabs>
          <w:tab w:val="left" w:pos="1134"/>
        </w:tabs>
        <w:spacing w:after="240" w:line="240" w:lineRule="auto"/>
        <w:ind w:left="0" w:firstLine="709"/>
        <w:contextualSpacing w:val="0"/>
        <w:jc w:val="both"/>
        <w:rPr>
          <w:rFonts w:ascii="Arial" w:hAnsi="Arial" w:cs="Arial"/>
          <w:b/>
          <w:bCs/>
          <w:sz w:val="28"/>
          <w:szCs w:val="28"/>
        </w:rPr>
      </w:pPr>
      <w:r w:rsidRPr="00E71B32">
        <w:rPr>
          <w:rFonts w:ascii="Arial" w:hAnsi="Arial" w:cs="Arial"/>
          <w:b/>
          <w:bCs/>
          <w:sz w:val="28"/>
          <w:szCs w:val="28"/>
        </w:rPr>
        <w:t xml:space="preserve">ДОПОЛНИТЕЛЬНЫЕ ДЕЙСТВИЯ: </w:t>
      </w:r>
      <w:r w:rsidR="00ED3330">
        <w:rPr>
          <w:rFonts w:ascii="Arial" w:hAnsi="Arial" w:cs="Arial"/>
          <w:b/>
          <w:bCs/>
          <w:sz w:val="28"/>
          <w:szCs w:val="28"/>
        </w:rPr>
        <w:t>изъятие</w:t>
      </w:r>
      <w:r w:rsidRPr="00E71B32">
        <w:rPr>
          <w:rFonts w:ascii="Arial" w:hAnsi="Arial" w:cs="Arial"/>
          <w:b/>
          <w:bCs/>
          <w:sz w:val="28"/>
          <w:szCs w:val="28"/>
        </w:rPr>
        <w:t xml:space="preserve"> цифровых устройств с включенным питанием</w:t>
      </w:r>
    </w:p>
    <w:p w14:paraId="139D95E1" w14:textId="342F8F8A" w:rsidR="00E71B32" w:rsidRPr="00E71B32" w:rsidRDefault="00E71B32" w:rsidP="0038428A">
      <w:pPr>
        <w:pStyle w:val="a3"/>
        <w:tabs>
          <w:tab w:val="left" w:pos="1134"/>
        </w:tabs>
        <w:spacing w:after="240" w:line="240" w:lineRule="auto"/>
        <w:ind w:left="0" w:firstLine="709"/>
        <w:contextualSpacing w:val="0"/>
        <w:jc w:val="both"/>
        <w:rPr>
          <w:rFonts w:ascii="Arial" w:hAnsi="Arial" w:cs="Arial"/>
          <w:sz w:val="28"/>
          <w:szCs w:val="28"/>
        </w:rPr>
      </w:pPr>
      <w:r w:rsidRPr="00E71B32">
        <w:rPr>
          <w:rFonts w:ascii="Arial" w:hAnsi="Arial" w:cs="Arial"/>
          <w:sz w:val="28"/>
          <w:szCs w:val="28"/>
        </w:rPr>
        <w:t>Ниже приведены дополнительные действия, которые являются применимыми в зависимости от конфигурации конкретного цифрового устройства:</w:t>
      </w:r>
    </w:p>
    <w:p w14:paraId="0077E6F2" w14:textId="12477082" w:rsidR="00E71B32" w:rsidRPr="00E71B32" w:rsidRDefault="00E71B32" w:rsidP="0038428A">
      <w:pPr>
        <w:pStyle w:val="a3"/>
        <w:tabs>
          <w:tab w:val="left" w:pos="1134"/>
        </w:tabs>
        <w:spacing w:after="240" w:line="240" w:lineRule="auto"/>
        <w:ind w:left="0" w:firstLine="709"/>
        <w:contextualSpacing w:val="0"/>
        <w:jc w:val="both"/>
        <w:rPr>
          <w:rFonts w:ascii="Arial" w:hAnsi="Arial" w:cs="Arial"/>
          <w:sz w:val="28"/>
          <w:szCs w:val="28"/>
        </w:rPr>
      </w:pPr>
      <w:r w:rsidRPr="00E71B32">
        <w:rPr>
          <w:rFonts w:ascii="Arial" w:hAnsi="Arial" w:cs="Arial"/>
          <w:sz w:val="28"/>
          <w:szCs w:val="28"/>
        </w:rPr>
        <w:lastRenderedPageBreak/>
        <w:t>-</w:t>
      </w:r>
      <w:r w:rsidR="00AE027A">
        <w:rPr>
          <w:rFonts w:ascii="Arial" w:hAnsi="Arial" w:cs="Arial"/>
          <w:sz w:val="28"/>
          <w:szCs w:val="28"/>
        </w:rPr>
        <w:tab/>
      </w:r>
      <w:r w:rsidRPr="00E71B32">
        <w:rPr>
          <w:rFonts w:ascii="Arial" w:hAnsi="Arial" w:cs="Arial"/>
          <w:sz w:val="28"/>
          <w:szCs w:val="28"/>
        </w:rPr>
        <w:t xml:space="preserve">если это ноутбук, то обеспечить уверенность в </w:t>
      </w:r>
      <w:r w:rsidR="0018206F">
        <w:rPr>
          <w:rFonts w:ascii="Arial" w:hAnsi="Arial" w:cs="Arial"/>
          <w:sz w:val="28"/>
          <w:szCs w:val="28"/>
        </w:rPr>
        <w:t>копирова</w:t>
      </w:r>
      <w:r w:rsidRPr="00E71B32">
        <w:rPr>
          <w:rFonts w:ascii="Arial" w:hAnsi="Arial" w:cs="Arial"/>
          <w:sz w:val="28"/>
          <w:szCs w:val="28"/>
        </w:rPr>
        <w:t xml:space="preserve">нии изменчивых данных, прежде чем убирать аккумуляторную батарею. </w:t>
      </w:r>
      <w:r w:rsidR="00AE027A">
        <w:rPr>
          <w:rFonts w:ascii="Arial" w:hAnsi="Arial" w:cs="Arial"/>
          <w:sz w:val="28"/>
          <w:szCs w:val="28"/>
        </w:rPr>
        <w:t>Специалист</w:t>
      </w:r>
      <w:r w:rsidRPr="00E71B32">
        <w:rPr>
          <w:rFonts w:ascii="Arial" w:hAnsi="Arial" w:cs="Arial"/>
          <w:sz w:val="28"/>
          <w:szCs w:val="28"/>
        </w:rPr>
        <w:t xml:space="preserve"> должен сначала извлечь основной аккумулятор источника питания вместо того, чтобы нажимать на кнопку питания для выключения ноутбука. </w:t>
      </w:r>
      <w:r w:rsidR="00AE027A">
        <w:rPr>
          <w:rFonts w:ascii="Arial" w:hAnsi="Arial" w:cs="Arial"/>
          <w:sz w:val="28"/>
          <w:szCs w:val="28"/>
        </w:rPr>
        <w:t>Специалист</w:t>
      </w:r>
      <w:r w:rsidRPr="00E71B32">
        <w:rPr>
          <w:rFonts w:ascii="Arial" w:hAnsi="Arial" w:cs="Arial"/>
          <w:sz w:val="28"/>
          <w:szCs w:val="28"/>
        </w:rPr>
        <w:t xml:space="preserve"> должен также отметить, имеется ли адаптер источника питания, и, если он имеется, убрать его после удаления аккумулятора</w:t>
      </w:r>
      <w:r w:rsidR="001A4753">
        <w:rPr>
          <w:rFonts w:ascii="Arial" w:hAnsi="Arial" w:cs="Arial"/>
          <w:sz w:val="28"/>
          <w:szCs w:val="28"/>
        </w:rPr>
        <w:t>;</w:t>
      </w:r>
    </w:p>
    <w:p w14:paraId="790A32DE" w14:textId="19D4B174" w:rsidR="00E71B32" w:rsidRPr="00042B7E" w:rsidRDefault="001A4753" w:rsidP="0038428A">
      <w:pPr>
        <w:pStyle w:val="a3"/>
        <w:tabs>
          <w:tab w:val="left" w:pos="709"/>
        </w:tabs>
        <w:spacing w:after="240" w:line="240" w:lineRule="auto"/>
        <w:ind w:left="709" w:hanging="709"/>
        <w:contextualSpacing w:val="0"/>
        <w:jc w:val="both"/>
        <w:rPr>
          <w:rFonts w:ascii="Arial" w:hAnsi="Arial" w:cs="Arial"/>
          <w:i/>
          <w:iCs/>
          <w:color w:val="0070C0"/>
          <w:sz w:val="28"/>
          <w:szCs w:val="28"/>
        </w:rPr>
      </w:pPr>
      <w:r w:rsidRPr="00042B7E">
        <w:rPr>
          <w:rFonts w:ascii="Arial" w:hAnsi="Arial" w:cs="Arial"/>
          <w:color w:val="0070C0"/>
          <w:sz w:val="40"/>
          <w:szCs w:val="40"/>
        </w:rPr>
        <w:sym w:font="Webdings" w:char="F069"/>
      </w:r>
      <w:r w:rsidR="0095187B" w:rsidRPr="00042B7E">
        <w:rPr>
          <w:rFonts w:ascii="Arial" w:hAnsi="Arial" w:cs="Arial"/>
          <w:color w:val="0070C0"/>
          <w:sz w:val="28"/>
          <w:szCs w:val="28"/>
        </w:rPr>
        <w:tab/>
      </w:r>
      <w:r w:rsidR="00E71B32" w:rsidRPr="00042B7E">
        <w:rPr>
          <w:rFonts w:ascii="Arial" w:hAnsi="Arial" w:cs="Arial"/>
          <w:i/>
          <w:iCs/>
          <w:color w:val="0070C0"/>
          <w:sz w:val="28"/>
          <w:szCs w:val="28"/>
        </w:rPr>
        <w:t xml:space="preserve">Цифровое устройство может быть сконфигурировано так, что при нажатии кнопки питания на нем запустится сценарий, который может изменять или удалять информацию в системе перед отключением или предупреждать подключенные системы о возникновении неожиданного события, так что эти системы могут стирать данные, имеющие доказательную ценность, прежде чем они будут идентифицированы. Оно может быть также сконфигурировано таким образом, чтобы приводить в действие устройство, предназначенное для причинения физического вреда </w:t>
      </w:r>
      <w:r w:rsidR="00274D70" w:rsidRPr="00042B7E">
        <w:rPr>
          <w:rFonts w:ascii="Arial" w:hAnsi="Arial" w:cs="Arial"/>
          <w:i/>
          <w:iCs/>
          <w:color w:val="0070C0"/>
          <w:sz w:val="28"/>
          <w:szCs w:val="28"/>
        </w:rPr>
        <w:t>специалисту</w:t>
      </w:r>
      <w:r w:rsidR="00E71B32" w:rsidRPr="00042B7E">
        <w:rPr>
          <w:rFonts w:ascii="Arial" w:hAnsi="Arial" w:cs="Arial"/>
          <w:i/>
          <w:iCs/>
          <w:color w:val="0070C0"/>
          <w:sz w:val="28"/>
          <w:szCs w:val="28"/>
        </w:rPr>
        <w:t xml:space="preserve"> и другим присутствующим лицам;</w:t>
      </w:r>
    </w:p>
    <w:p w14:paraId="174E68C9" w14:textId="00F0AE61" w:rsidR="00E71B32" w:rsidRPr="00E71B32" w:rsidRDefault="00E71B32" w:rsidP="0038428A">
      <w:pPr>
        <w:pStyle w:val="a3"/>
        <w:tabs>
          <w:tab w:val="left" w:pos="1134"/>
        </w:tabs>
        <w:spacing w:after="240" w:line="240" w:lineRule="auto"/>
        <w:ind w:left="0" w:firstLine="709"/>
        <w:contextualSpacing w:val="0"/>
        <w:jc w:val="both"/>
        <w:rPr>
          <w:rFonts w:ascii="Arial" w:hAnsi="Arial" w:cs="Arial"/>
          <w:sz w:val="28"/>
          <w:szCs w:val="28"/>
        </w:rPr>
      </w:pPr>
      <w:r w:rsidRPr="00E71B32">
        <w:rPr>
          <w:rFonts w:ascii="Arial" w:hAnsi="Arial" w:cs="Arial"/>
          <w:sz w:val="28"/>
          <w:szCs w:val="28"/>
        </w:rPr>
        <w:t>-</w:t>
      </w:r>
      <w:r w:rsidR="001A4753">
        <w:rPr>
          <w:rFonts w:ascii="Arial" w:hAnsi="Arial" w:cs="Arial"/>
          <w:sz w:val="28"/>
          <w:szCs w:val="28"/>
        </w:rPr>
        <w:tab/>
      </w:r>
      <w:r w:rsidRPr="00E71B32">
        <w:rPr>
          <w:rFonts w:ascii="Arial" w:hAnsi="Arial" w:cs="Arial"/>
          <w:sz w:val="28"/>
          <w:szCs w:val="28"/>
        </w:rPr>
        <w:t>заклеить лентой слот для дискет, если он есть;</w:t>
      </w:r>
    </w:p>
    <w:p w14:paraId="1CA4C6A3" w14:textId="7E1FD7A0" w:rsidR="00E71B32" w:rsidRPr="00E71B32" w:rsidRDefault="00E71B32" w:rsidP="0038428A">
      <w:pPr>
        <w:pStyle w:val="a3"/>
        <w:tabs>
          <w:tab w:val="left" w:pos="1134"/>
        </w:tabs>
        <w:spacing w:after="240" w:line="240" w:lineRule="auto"/>
        <w:ind w:left="0" w:firstLine="709"/>
        <w:contextualSpacing w:val="0"/>
        <w:jc w:val="both"/>
        <w:rPr>
          <w:rFonts w:ascii="Arial" w:hAnsi="Arial" w:cs="Arial"/>
          <w:sz w:val="28"/>
          <w:szCs w:val="28"/>
        </w:rPr>
      </w:pPr>
      <w:r w:rsidRPr="00E71B32">
        <w:rPr>
          <w:rFonts w:ascii="Arial" w:hAnsi="Arial" w:cs="Arial"/>
          <w:sz w:val="28"/>
          <w:szCs w:val="28"/>
        </w:rPr>
        <w:t>-</w:t>
      </w:r>
      <w:r w:rsidR="001A4753">
        <w:rPr>
          <w:rFonts w:ascii="Arial" w:hAnsi="Arial" w:cs="Arial"/>
          <w:sz w:val="28"/>
          <w:szCs w:val="28"/>
        </w:rPr>
        <w:tab/>
      </w:r>
      <w:r w:rsidRPr="00E71B32">
        <w:rPr>
          <w:rFonts w:ascii="Arial" w:hAnsi="Arial" w:cs="Arial"/>
          <w:sz w:val="28"/>
          <w:szCs w:val="28"/>
        </w:rPr>
        <w:t>удостовериться, что лотки для CD или DVD дисков задвинуты на место; отметить, являются ли они пустыми, содержат диски или не проверены; заклеить лентой слот для предотвращения его открывания.</w:t>
      </w:r>
    </w:p>
    <w:p w14:paraId="61733024" w14:textId="344EAD23" w:rsidR="00E71B32" w:rsidRPr="00042B7E" w:rsidRDefault="001A4753" w:rsidP="0038428A">
      <w:pPr>
        <w:pStyle w:val="a3"/>
        <w:tabs>
          <w:tab w:val="left" w:pos="709"/>
        </w:tabs>
        <w:spacing w:after="240" w:line="240" w:lineRule="auto"/>
        <w:ind w:left="709" w:hanging="709"/>
        <w:contextualSpacing w:val="0"/>
        <w:jc w:val="both"/>
        <w:rPr>
          <w:rFonts w:ascii="Arial" w:hAnsi="Arial" w:cs="Arial"/>
          <w:color w:val="0070C0"/>
          <w:sz w:val="28"/>
          <w:szCs w:val="28"/>
        </w:rPr>
      </w:pPr>
      <w:r w:rsidRPr="00042B7E">
        <w:rPr>
          <w:rFonts w:ascii="Arial" w:hAnsi="Arial" w:cs="Arial"/>
          <w:color w:val="0070C0"/>
          <w:sz w:val="40"/>
          <w:szCs w:val="40"/>
        </w:rPr>
        <w:sym w:font="Webdings" w:char="F069"/>
      </w:r>
      <w:r w:rsidR="0095187B" w:rsidRPr="00042B7E">
        <w:rPr>
          <w:rFonts w:ascii="Arial" w:hAnsi="Arial" w:cs="Arial"/>
          <w:color w:val="0070C0"/>
          <w:sz w:val="28"/>
          <w:szCs w:val="28"/>
        </w:rPr>
        <w:tab/>
      </w:r>
      <w:r w:rsidR="00E71B32" w:rsidRPr="00042B7E">
        <w:rPr>
          <w:rFonts w:ascii="Arial" w:hAnsi="Arial" w:cs="Arial"/>
          <w:i/>
          <w:iCs/>
          <w:color w:val="0070C0"/>
          <w:sz w:val="28"/>
          <w:szCs w:val="28"/>
        </w:rPr>
        <w:t xml:space="preserve">Если в устройстве оставлен носитель информации, который можно использовать для загрузки, то при следующем включении устройство может загрузиться с этого носителя, а не с жесткого диска (или </w:t>
      </w:r>
      <w:proofErr w:type="spellStart"/>
      <w:r w:rsidR="00E71B32" w:rsidRPr="00042B7E">
        <w:rPr>
          <w:rFonts w:ascii="Arial" w:hAnsi="Arial" w:cs="Arial"/>
          <w:i/>
          <w:iCs/>
          <w:color w:val="0070C0"/>
          <w:sz w:val="28"/>
          <w:szCs w:val="28"/>
        </w:rPr>
        <w:t>флеш</w:t>
      </w:r>
      <w:proofErr w:type="spellEnd"/>
      <w:r w:rsidR="00E71B32" w:rsidRPr="00042B7E">
        <w:rPr>
          <w:rFonts w:ascii="Arial" w:hAnsi="Arial" w:cs="Arial"/>
          <w:i/>
          <w:iCs/>
          <w:color w:val="0070C0"/>
          <w:sz w:val="28"/>
          <w:szCs w:val="28"/>
        </w:rPr>
        <w:t>-памяти инструментальных средств для криминалистического исследования) в зависимости от установок базовой системы ввода/вывода (BIOS) компьютера.</w:t>
      </w:r>
    </w:p>
    <w:p w14:paraId="729E69F2" w14:textId="14B7BA14" w:rsidR="00CE1471" w:rsidRPr="00CE1471" w:rsidRDefault="00CE1471" w:rsidP="0038428A">
      <w:pPr>
        <w:pStyle w:val="a3"/>
        <w:tabs>
          <w:tab w:val="left" w:pos="1134"/>
        </w:tabs>
        <w:spacing w:after="240" w:line="240" w:lineRule="auto"/>
        <w:ind w:left="0" w:firstLine="709"/>
        <w:contextualSpacing w:val="0"/>
        <w:jc w:val="both"/>
        <w:rPr>
          <w:rFonts w:ascii="Arial" w:hAnsi="Arial" w:cs="Arial"/>
          <w:b/>
          <w:bCs/>
          <w:sz w:val="28"/>
          <w:szCs w:val="28"/>
        </w:rPr>
      </w:pPr>
      <w:r w:rsidRPr="00CE1471">
        <w:rPr>
          <w:rFonts w:ascii="Arial" w:hAnsi="Arial" w:cs="Arial"/>
          <w:b/>
          <w:bCs/>
          <w:sz w:val="28"/>
          <w:szCs w:val="28"/>
        </w:rPr>
        <w:t>Цифровые устройства с выключенным питанием</w:t>
      </w:r>
    </w:p>
    <w:p w14:paraId="1F1C9AED" w14:textId="77777777" w:rsidR="00CE1471" w:rsidRDefault="00CE1471" w:rsidP="0038428A">
      <w:pPr>
        <w:pStyle w:val="a3"/>
        <w:tabs>
          <w:tab w:val="left" w:pos="1134"/>
        </w:tabs>
        <w:spacing w:after="240" w:line="240" w:lineRule="auto"/>
        <w:ind w:left="0" w:firstLine="709"/>
        <w:contextualSpacing w:val="0"/>
        <w:jc w:val="both"/>
        <w:rPr>
          <w:rFonts w:ascii="Arial" w:hAnsi="Arial" w:cs="Arial"/>
          <w:sz w:val="28"/>
          <w:szCs w:val="28"/>
        </w:rPr>
      </w:pPr>
      <w:r w:rsidRPr="00CE1471">
        <w:rPr>
          <w:rFonts w:ascii="Arial" w:hAnsi="Arial" w:cs="Arial"/>
          <w:sz w:val="28"/>
          <w:szCs w:val="28"/>
        </w:rPr>
        <w:t xml:space="preserve">Когда питание цифрового устройства выключено, </w:t>
      </w:r>
      <w:r>
        <w:rPr>
          <w:rFonts w:ascii="Arial" w:hAnsi="Arial" w:cs="Arial"/>
          <w:sz w:val="28"/>
          <w:szCs w:val="28"/>
        </w:rPr>
        <w:t>специалист</w:t>
      </w:r>
      <w:r w:rsidRPr="00CE1471">
        <w:rPr>
          <w:rFonts w:ascii="Arial" w:hAnsi="Arial" w:cs="Arial"/>
          <w:sz w:val="28"/>
          <w:szCs w:val="28"/>
        </w:rPr>
        <w:t xml:space="preserve"> может следовать ряду рекомендаций по </w:t>
      </w:r>
      <w:r>
        <w:rPr>
          <w:rFonts w:ascii="Arial" w:hAnsi="Arial" w:cs="Arial"/>
          <w:sz w:val="28"/>
          <w:szCs w:val="28"/>
        </w:rPr>
        <w:t>изъятию</w:t>
      </w:r>
      <w:r w:rsidRPr="00CE1471">
        <w:rPr>
          <w:rFonts w:ascii="Arial" w:hAnsi="Arial" w:cs="Arial"/>
          <w:sz w:val="28"/>
          <w:szCs w:val="28"/>
        </w:rPr>
        <w:t xml:space="preserve">. Не все содержащиеся в этих рекомендациях действия могут быть уместны во всех обстоятельствах. Таким образом, должно быть сделано различие между действиями, применимыми во всех случаях (базовые действия), и действиями, которые могут применяться лишь в некоторых случаях (дополнительные действия). </w:t>
      </w:r>
    </w:p>
    <w:p w14:paraId="42513DFF" w14:textId="567DF561" w:rsidR="00E81AE8" w:rsidRDefault="00E81AE8" w:rsidP="0038428A">
      <w:pPr>
        <w:pStyle w:val="a3"/>
        <w:tabs>
          <w:tab w:val="left" w:pos="1134"/>
        </w:tabs>
        <w:spacing w:after="240" w:line="240" w:lineRule="auto"/>
        <w:ind w:left="0"/>
        <w:contextualSpacing w:val="0"/>
        <w:jc w:val="both"/>
        <w:rPr>
          <w:rFonts w:ascii="Arial" w:hAnsi="Arial" w:cs="Arial"/>
          <w:sz w:val="28"/>
          <w:szCs w:val="28"/>
        </w:rPr>
      </w:pPr>
      <w:r>
        <w:rPr>
          <w:rFonts w:ascii="Arial" w:hAnsi="Arial" w:cs="Arial"/>
          <w:noProof/>
          <w:sz w:val="28"/>
          <w:szCs w:val="28"/>
        </w:rPr>
        <w:lastRenderedPageBreak/>
        <w:drawing>
          <wp:inline distT="0" distB="0" distL="0" distR="0" wp14:anchorId="212B3FFE" wp14:editId="55A14E7E">
            <wp:extent cx="6115050" cy="4285237"/>
            <wp:effectExtent l="0" t="0" r="0" b="1270"/>
            <wp:docPr id="4984933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130882" cy="4296332"/>
                    </a:xfrm>
                    <a:prstGeom prst="rect">
                      <a:avLst/>
                    </a:prstGeom>
                    <a:noFill/>
                  </pic:spPr>
                </pic:pic>
              </a:graphicData>
            </a:graphic>
          </wp:inline>
        </w:drawing>
      </w:r>
    </w:p>
    <w:p w14:paraId="2B187BA5" w14:textId="21C10BD1" w:rsidR="00CE1471" w:rsidRDefault="00CE1471" w:rsidP="0038428A">
      <w:pPr>
        <w:pStyle w:val="a3"/>
        <w:tabs>
          <w:tab w:val="left" w:pos="1134"/>
        </w:tabs>
        <w:spacing w:after="240" w:line="240" w:lineRule="auto"/>
        <w:ind w:left="0" w:firstLine="709"/>
        <w:contextualSpacing w:val="0"/>
        <w:jc w:val="both"/>
        <w:rPr>
          <w:rFonts w:ascii="Arial" w:hAnsi="Arial" w:cs="Arial"/>
          <w:sz w:val="28"/>
          <w:szCs w:val="28"/>
        </w:rPr>
      </w:pPr>
      <w:r>
        <w:rPr>
          <w:rFonts w:ascii="Arial" w:hAnsi="Arial" w:cs="Arial"/>
          <w:sz w:val="28"/>
          <w:szCs w:val="28"/>
        </w:rPr>
        <w:t>Схем</w:t>
      </w:r>
      <w:r w:rsidR="00E81AE8">
        <w:rPr>
          <w:rFonts w:ascii="Arial" w:hAnsi="Arial" w:cs="Arial"/>
          <w:sz w:val="28"/>
          <w:szCs w:val="28"/>
        </w:rPr>
        <w:t>а</w:t>
      </w:r>
      <w:r>
        <w:rPr>
          <w:rFonts w:ascii="Arial" w:hAnsi="Arial" w:cs="Arial"/>
          <w:sz w:val="28"/>
          <w:szCs w:val="28"/>
        </w:rPr>
        <w:t> </w:t>
      </w:r>
      <w:r w:rsidRPr="00CE1471">
        <w:rPr>
          <w:rFonts w:ascii="Arial" w:hAnsi="Arial" w:cs="Arial"/>
          <w:sz w:val="28"/>
          <w:szCs w:val="28"/>
        </w:rPr>
        <w:t>3</w:t>
      </w:r>
      <w:r w:rsidR="00E81AE8">
        <w:rPr>
          <w:rFonts w:ascii="Arial" w:hAnsi="Arial" w:cs="Arial"/>
          <w:sz w:val="28"/>
          <w:szCs w:val="28"/>
        </w:rPr>
        <w:t>.</w:t>
      </w:r>
      <w:r w:rsidRPr="00CE1471">
        <w:rPr>
          <w:rFonts w:ascii="Arial" w:hAnsi="Arial" w:cs="Arial"/>
          <w:sz w:val="28"/>
          <w:szCs w:val="28"/>
        </w:rPr>
        <w:t xml:space="preserve"> </w:t>
      </w:r>
      <w:r w:rsidR="00E81AE8">
        <w:rPr>
          <w:rFonts w:ascii="Arial" w:hAnsi="Arial" w:cs="Arial"/>
          <w:sz w:val="28"/>
          <w:szCs w:val="28"/>
        </w:rPr>
        <w:t>Б</w:t>
      </w:r>
      <w:r w:rsidRPr="00CE1471">
        <w:rPr>
          <w:rFonts w:ascii="Arial" w:hAnsi="Arial" w:cs="Arial"/>
          <w:sz w:val="28"/>
          <w:szCs w:val="28"/>
        </w:rPr>
        <w:t xml:space="preserve">азовые и дополнительные действия, применимые к </w:t>
      </w:r>
      <w:r>
        <w:rPr>
          <w:rFonts w:ascii="Arial" w:hAnsi="Arial" w:cs="Arial"/>
          <w:sz w:val="28"/>
          <w:szCs w:val="28"/>
        </w:rPr>
        <w:t>изъятию</w:t>
      </w:r>
      <w:r w:rsidRPr="00CE1471">
        <w:rPr>
          <w:rFonts w:ascii="Arial" w:hAnsi="Arial" w:cs="Arial"/>
          <w:sz w:val="28"/>
          <w:szCs w:val="28"/>
        </w:rPr>
        <w:t xml:space="preserve"> цифровых устройств с выключенным питанием.</w:t>
      </w:r>
    </w:p>
    <w:p w14:paraId="75D3D4B8" w14:textId="7B33F0A0" w:rsidR="00451D78" w:rsidRPr="00ED3330" w:rsidRDefault="00ED3330" w:rsidP="0038428A">
      <w:pPr>
        <w:pStyle w:val="a3"/>
        <w:tabs>
          <w:tab w:val="left" w:pos="1134"/>
        </w:tabs>
        <w:spacing w:after="240" w:line="240" w:lineRule="auto"/>
        <w:ind w:left="0" w:firstLine="709"/>
        <w:contextualSpacing w:val="0"/>
        <w:jc w:val="both"/>
        <w:rPr>
          <w:rFonts w:ascii="Arial" w:hAnsi="Arial" w:cs="Arial"/>
          <w:b/>
          <w:bCs/>
          <w:sz w:val="28"/>
          <w:szCs w:val="28"/>
        </w:rPr>
      </w:pPr>
      <w:r w:rsidRPr="00ED3330">
        <w:rPr>
          <w:rFonts w:ascii="Arial" w:hAnsi="Arial" w:cs="Arial"/>
          <w:b/>
          <w:bCs/>
          <w:sz w:val="28"/>
          <w:szCs w:val="28"/>
        </w:rPr>
        <w:t>БАЗОВЫЕ ДЕЙСТВИЯ</w:t>
      </w:r>
      <w:r w:rsidR="00451D78" w:rsidRPr="00ED3330">
        <w:rPr>
          <w:rFonts w:ascii="Arial" w:hAnsi="Arial" w:cs="Arial"/>
          <w:b/>
          <w:bCs/>
          <w:sz w:val="28"/>
          <w:szCs w:val="28"/>
        </w:rPr>
        <w:t xml:space="preserve">: </w:t>
      </w:r>
      <w:r w:rsidR="0018206F">
        <w:rPr>
          <w:rFonts w:ascii="Arial" w:hAnsi="Arial" w:cs="Arial"/>
          <w:b/>
          <w:bCs/>
          <w:sz w:val="28"/>
          <w:szCs w:val="28"/>
        </w:rPr>
        <w:t>изъятие</w:t>
      </w:r>
      <w:r w:rsidR="00451D78" w:rsidRPr="00ED3330">
        <w:rPr>
          <w:rFonts w:ascii="Arial" w:hAnsi="Arial" w:cs="Arial"/>
          <w:b/>
          <w:bCs/>
          <w:sz w:val="28"/>
          <w:szCs w:val="28"/>
        </w:rPr>
        <w:t xml:space="preserve"> цифровых устройств с выключенным питанием</w:t>
      </w:r>
    </w:p>
    <w:p w14:paraId="5A947BEC" w14:textId="2FEAC35F" w:rsidR="00451D78" w:rsidRPr="00451D78" w:rsidRDefault="00451D78" w:rsidP="0038428A">
      <w:pPr>
        <w:pStyle w:val="a3"/>
        <w:tabs>
          <w:tab w:val="left" w:pos="1134"/>
        </w:tabs>
        <w:spacing w:after="240" w:line="240" w:lineRule="auto"/>
        <w:ind w:left="0" w:firstLine="709"/>
        <w:contextualSpacing w:val="0"/>
        <w:jc w:val="both"/>
        <w:rPr>
          <w:rFonts w:ascii="Arial" w:hAnsi="Arial" w:cs="Arial"/>
          <w:sz w:val="28"/>
          <w:szCs w:val="28"/>
        </w:rPr>
      </w:pPr>
      <w:r w:rsidRPr="00451D78">
        <w:rPr>
          <w:rFonts w:ascii="Arial" w:hAnsi="Arial" w:cs="Arial"/>
          <w:sz w:val="28"/>
          <w:szCs w:val="28"/>
        </w:rPr>
        <w:t xml:space="preserve">Ниже приведены рекомендуемые базовые действия по </w:t>
      </w:r>
      <w:r w:rsidR="00ED3330">
        <w:rPr>
          <w:rFonts w:ascii="Arial" w:hAnsi="Arial" w:cs="Arial"/>
          <w:sz w:val="28"/>
          <w:szCs w:val="28"/>
        </w:rPr>
        <w:t>изъятию</w:t>
      </w:r>
      <w:r w:rsidRPr="00451D78">
        <w:rPr>
          <w:rFonts w:ascii="Arial" w:hAnsi="Arial" w:cs="Arial"/>
          <w:sz w:val="28"/>
          <w:szCs w:val="28"/>
        </w:rPr>
        <w:t xml:space="preserve"> цифровых устройств с выключенным питанием:</w:t>
      </w:r>
    </w:p>
    <w:p w14:paraId="0D62E7ED" w14:textId="676B4845" w:rsidR="00451D78" w:rsidRPr="00451D78" w:rsidRDefault="00451D78" w:rsidP="0038428A">
      <w:pPr>
        <w:pStyle w:val="a3"/>
        <w:tabs>
          <w:tab w:val="left" w:pos="1134"/>
        </w:tabs>
        <w:spacing w:after="240" w:line="240" w:lineRule="auto"/>
        <w:ind w:left="0" w:firstLine="709"/>
        <w:contextualSpacing w:val="0"/>
        <w:jc w:val="both"/>
        <w:rPr>
          <w:rFonts w:ascii="Arial" w:hAnsi="Arial" w:cs="Arial"/>
          <w:sz w:val="28"/>
          <w:szCs w:val="28"/>
        </w:rPr>
      </w:pPr>
      <w:r w:rsidRPr="00451D78">
        <w:rPr>
          <w:rFonts w:ascii="Arial" w:hAnsi="Arial" w:cs="Arial"/>
          <w:sz w:val="28"/>
          <w:szCs w:val="28"/>
        </w:rPr>
        <w:t>-</w:t>
      </w:r>
      <w:r w:rsidR="00ED3330">
        <w:rPr>
          <w:rFonts w:ascii="Arial" w:hAnsi="Arial" w:cs="Arial"/>
          <w:sz w:val="28"/>
          <w:szCs w:val="28"/>
        </w:rPr>
        <w:tab/>
      </w:r>
      <w:r w:rsidRPr="00451D78">
        <w:rPr>
          <w:rFonts w:ascii="Arial" w:hAnsi="Arial" w:cs="Arial"/>
          <w:sz w:val="28"/>
          <w:szCs w:val="28"/>
        </w:rPr>
        <w:t>отключить кабель электропитания, предварительно отсоединив конец, подключенный к цифровому устройству, а не конец, подключенный к розетке электропитания;</w:t>
      </w:r>
    </w:p>
    <w:p w14:paraId="266824C0" w14:textId="0760FCF1" w:rsidR="00451D78" w:rsidRPr="00451D78" w:rsidRDefault="00451D78" w:rsidP="0038428A">
      <w:pPr>
        <w:pStyle w:val="a3"/>
        <w:tabs>
          <w:tab w:val="left" w:pos="1134"/>
        </w:tabs>
        <w:spacing w:after="240" w:line="240" w:lineRule="auto"/>
        <w:ind w:left="0" w:firstLine="709"/>
        <w:contextualSpacing w:val="0"/>
        <w:jc w:val="both"/>
        <w:rPr>
          <w:rFonts w:ascii="Arial" w:hAnsi="Arial" w:cs="Arial"/>
          <w:sz w:val="28"/>
          <w:szCs w:val="28"/>
        </w:rPr>
      </w:pPr>
      <w:r w:rsidRPr="00451D78">
        <w:rPr>
          <w:rFonts w:ascii="Arial" w:hAnsi="Arial" w:cs="Arial"/>
          <w:sz w:val="28"/>
          <w:szCs w:val="28"/>
        </w:rPr>
        <w:t>-</w:t>
      </w:r>
      <w:r w:rsidR="00ED3330">
        <w:rPr>
          <w:rFonts w:ascii="Arial" w:hAnsi="Arial" w:cs="Arial"/>
          <w:sz w:val="28"/>
          <w:szCs w:val="28"/>
        </w:rPr>
        <w:tab/>
      </w:r>
      <w:r w:rsidRPr="00451D78">
        <w:rPr>
          <w:rFonts w:ascii="Arial" w:hAnsi="Arial" w:cs="Arial"/>
          <w:sz w:val="28"/>
          <w:szCs w:val="28"/>
        </w:rPr>
        <w:t>отсоединить и сохранить все кабели цифрового устройства и промаркировать порты, чтобы система могла быть восстановлена на более позднем этапе;</w:t>
      </w:r>
    </w:p>
    <w:p w14:paraId="07C53820" w14:textId="78335E99" w:rsidR="00451D78" w:rsidRPr="00451D78" w:rsidRDefault="00451D78" w:rsidP="0038428A">
      <w:pPr>
        <w:pStyle w:val="a3"/>
        <w:tabs>
          <w:tab w:val="left" w:pos="1134"/>
        </w:tabs>
        <w:spacing w:after="240" w:line="240" w:lineRule="auto"/>
        <w:ind w:left="0" w:firstLine="709"/>
        <w:contextualSpacing w:val="0"/>
        <w:jc w:val="both"/>
        <w:rPr>
          <w:rFonts w:ascii="Arial" w:hAnsi="Arial" w:cs="Arial"/>
          <w:sz w:val="28"/>
          <w:szCs w:val="28"/>
        </w:rPr>
      </w:pPr>
      <w:r w:rsidRPr="00451D78">
        <w:rPr>
          <w:rFonts w:ascii="Arial" w:hAnsi="Arial" w:cs="Arial"/>
          <w:sz w:val="28"/>
          <w:szCs w:val="28"/>
        </w:rPr>
        <w:t>-</w:t>
      </w:r>
      <w:r w:rsidR="00ED3330">
        <w:rPr>
          <w:rFonts w:ascii="Arial" w:hAnsi="Arial" w:cs="Arial"/>
          <w:sz w:val="28"/>
          <w:szCs w:val="28"/>
        </w:rPr>
        <w:tab/>
      </w:r>
      <w:r w:rsidRPr="00451D78">
        <w:rPr>
          <w:rFonts w:ascii="Arial" w:hAnsi="Arial" w:cs="Arial"/>
          <w:sz w:val="28"/>
          <w:szCs w:val="28"/>
        </w:rPr>
        <w:t>заклеить лентой выключатель электропитания, если это необходимо для предотвращения изменения состояния выключателя. Рассмотреть вопрос о надлежаще</w:t>
      </w:r>
      <w:r w:rsidR="00ED3330">
        <w:rPr>
          <w:rFonts w:ascii="Arial" w:hAnsi="Arial" w:cs="Arial"/>
          <w:sz w:val="28"/>
          <w:szCs w:val="28"/>
        </w:rPr>
        <w:t>й</w:t>
      </w:r>
      <w:r w:rsidRPr="00451D78">
        <w:rPr>
          <w:rFonts w:ascii="Arial" w:hAnsi="Arial" w:cs="Arial"/>
          <w:sz w:val="28"/>
          <w:szCs w:val="28"/>
        </w:rPr>
        <w:t xml:space="preserve"> </w:t>
      </w:r>
      <w:r w:rsidR="00ED3330">
        <w:rPr>
          <w:rFonts w:ascii="Arial" w:hAnsi="Arial" w:cs="Arial"/>
          <w:sz w:val="28"/>
          <w:szCs w:val="28"/>
        </w:rPr>
        <w:t>фиксации</w:t>
      </w:r>
      <w:r w:rsidRPr="00451D78">
        <w:rPr>
          <w:rFonts w:ascii="Arial" w:hAnsi="Arial" w:cs="Arial"/>
          <w:sz w:val="28"/>
          <w:szCs w:val="28"/>
        </w:rPr>
        <w:t xml:space="preserve"> состояния выключателя до заклеивания лентой или изменения его положения.</w:t>
      </w:r>
    </w:p>
    <w:p w14:paraId="3A246C78" w14:textId="1479D11D" w:rsidR="00451D78" w:rsidRPr="00042B7E" w:rsidRDefault="00ED3330" w:rsidP="0038428A">
      <w:pPr>
        <w:pStyle w:val="a3"/>
        <w:tabs>
          <w:tab w:val="left" w:pos="709"/>
        </w:tabs>
        <w:spacing w:after="240" w:line="240" w:lineRule="auto"/>
        <w:ind w:left="709" w:hanging="709"/>
        <w:contextualSpacing w:val="0"/>
        <w:jc w:val="both"/>
        <w:rPr>
          <w:rFonts w:ascii="Arial" w:hAnsi="Arial" w:cs="Arial"/>
          <w:i/>
          <w:iCs/>
          <w:color w:val="0070C0"/>
          <w:sz w:val="28"/>
          <w:szCs w:val="28"/>
        </w:rPr>
      </w:pPr>
      <w:r w:rsidRPr="00042B7E">
        <w:rPr>
          <w:rFonts w:ascii="Arial" w:hAnsi="Arial" w:cs="Arial"/>
          <w:color w:val="0070C0"/>
          <w:sz w:val="40"/>
          <w:szCs w:val="40"/>
        </w:rPr>
        <w:sym w:font="Webdings" w:char="F069"/>
      </w:r>
      <w:r w:rsidR="0095187B" w:rsidRPr="00042B7E">
        <w:rPr>
          <w:rFonts w:ascii="Arial" w:hAnsi="Arial" w:cs="Arial"/>
          <w:color w:val="0070C0"/>
          <w:sz w:val="28"/>
          <w:szCs w:val="28"/>
        </w:rPr>
        <w:tab/>
      </w:r>
      <w:r w:rsidR="00451D78" w:rsidRPr="00042B7E">
        <w:rPr>
          <w:rFonts w:ascii="Arial" w:hAnsi="Arial" w:cs="Arial"/>
          <w:i/>
          <w:iCs/>
          <w:color w:val="0070C0"/>
          <w:sz w:val="28"/>
          <w:szCs w:val="28"/>
        </w:rPr>
        <w:t xml:space="preserve">В большинстве случаев носитель информации не должен извлекаться из цифрового устройства, пока не будет принято решение о </w:t>
      </w:r>
      <w:r w:rsidR="0018206F" w:rsidRPr="00042B7E">
        <w:rPr>
          <w:rFonts w:ascii="Arial" w:hAnsi="Arial" w:cs="Arial"/>
          <w:i/>
          <w:iCs/>
          <w:color w:val="0070C0"/>
          <w:sz w:val="28"/>
          <w:szCs w:val="28"/>
        </w:rPr>
        <w:t>копирова</w:t>
      </w:r>
      <w:r w:rsidR="00451D78" w:rsidRPr="00042B7E">
        <w:rPr>
          <w:rFonts w:ascii="Arial" w:hAnsi="Arial" w:cs="Arial"/>
          <w:i/>
          <w:iCs/>
          <w:color w:val="0070C0"/>
          <w:sz w:val="28"/>
          <w:szCs w:val="28"/>
        </w:rPr>
        <w:t xml:space="preserve">нии </w:t>
      </w:r>
      <w:r w:rsidRPr="00042B7E">
        <w:rPr>
          <w:rFonts w:ascii="Arial" w:hAnsi="Arial" w:cs="Arial"/>
          <w:i/>
          <w:iCs/>
          <w:color w:val="0070C0"/>
          <w:sz w:val="28"/>
          <w:szCs w:val="28"/>
        </w:rPr>
        <w:t>доказа</w:t>
      </w:r>
      <w:r w:rsidR="00451D78" w:rsidRPr="00042B7E">
        <w:rPr>
          <w:rFonts w:ascii="Arial" w:hAnsi="Arial" w:cs="Arial"/>
          <w:i/>
          <w:iCs/>
          <w:color w:val="0070C0"/>
          <w:sz w:val="28"/>
          <w:szCs w:val="28"/>
        </w:rPr>
        <w:t xml:space="preserve">тельств, так как его извлечение увеличивает риск повредить или перепутать его с другими </w:t>
      </w:r>
      <w:r w:rsidR="00451D78" w:rsidRPr="00042B7E">
        <w:rPr>
          <w:rFonts w:ascii="Arial" w:hAnsi="Arial" w:cs="Arial"/>
          <w:i/>
          <w:iCs/>
          <w:color w:val="0070C0"/>
          <w:sz w:val="28"/>
          <w:szCs w:val="28"/>
        </w:rPr>
        <w:lastRenderedPageBreak/>
        <w:t>носителями. Должны быть разработаны и выполнены локальные процедуры, касающиеся необходимости извлечения носителей информации из цифровых устройств.</w:t>
      </w:r>
    </w:p>
    <w:p w14:paraId="6615248A" w14:textId="1239E58A" w:rsidR="005565DC" w:rsidRPr="005565DC" w:rsidRDefault="005565DC" w:rsidP="0038428A">
      <w:pPr>
        <w:pStyle w:val="a3"/>
        <w:tabs>
          <w:tab w:val="left" w:pos="1134"/>
        </w:tabs>
        <w:spacing w:after="240" w:line="240" w:lineRule="auto"/>
        <w:ind w:left="0" w:firstLine="709"/>
        <w:contextualSpacing w:val="0"/>
        <w:jc w:val="both"/>
        <w:rPr>
          <w:rFonts w:ascii="Arial" w:hAnsi="Arial" w:cs="Arial"/>
          <w:b/>
          <w:bCs/>
          <w:sz w:val="28"/>
          <w:szCs w:val="28"/>
        </w:rPr>
      </w:pPr>
      <w:r w:rsidRPr="005565DC">
        <w:rPr>
          <w:rFonts w:ascii="Arial" w:hAnsi="Arial" w:cs="Arial"/>
          <w:b/>
          <w:bCs/>
          <w:sz w:val="28"/>
          <w:szCs w:val="28"/>
        </w:rPr>
        <w:t>ДОПОЛНИТЕЛЬНЫЕ ДЕЙСТВИЯ: изъятие цифровых устройств с выключенным питанием</w:t>
      </w:r>
    </w:p>
    <w:p w14:paraId="1220E865" w14:textId="0AF4DEA5" w:rsidR="005565DC" w:rsidRPr="005565DC" w:rsidRDefault="005565DC" w:rsidP="0038428A">
      <w:pPr>
        <w:pStyle w:val="a3"/>
        <w:tabs>
          <w:tab w:val="left" w:pos="1134"/>
        </w:tabs>
        <w:spacing w:after="240" w:line="240" w:lineRule="auto"/>
        <w:ind w:left="0" w:firstLine="709"/>
        <w:contextualSpacing w:val="0"/>
        <w:jc w:val="both"/>
        <w:rPr>
          <w:rFonts w:ascii="Arial" w:hAnsi="Arial" w:cs="Arial"/>
          <w:sz w:val="28"/>
          <w:szCs w:val="28"/>
        </w:rPr>
      </w:pPr>
      <w:r w:rsidRPr="005565DC">
        <w:rPr>
          <w:rFonts w:ascii="Arial" w:hAnsi="Arial" w:cs="Arial"/>
          <w:sz w:val="28"/>
          <w:szCs w:val="28"/>
        </w:rPr>
        <w:t xml:space="preserve">Ниже приведены дополнительные действия, которые являются применимыми для </w:t>
      </w:r>
      <w:r>
        <w:rPr>
          <w:rFonts w:ascii="Arial" w:hAnsi="Arial" w:cs="Arial"/>
          <w:sz w:val="28"/>
          <w:szCs w:val="28"/>
        </w:rPr>
        <w:t>изъятия</w:t>
      </w:r>
      <w:r w:rsidRPr="005565DC">
        <w:rPr>
          <w:rFonts w:ascii="Arial" w:hAnsi="Arial" w:cs="Arial"/>
          <w:sz w:val="28"/>
          <w:szCs w:val="28"/>
        </w:rPr>
        <w:t xml:space="preserve"> цифровых устройств с выключенным питанием в зависимости от конфигурации конкретного цифрового устройства:</w:t>
      </w:r>
    </w:p>
    <w:p w14:paraId="35EF7F56" w14:textId="64544C1A" w:rsidR="005565DC" w:rsidRPr="005565DC" w:rsidRDefault="005565DC" w:rsidP="0038428A">
      <w:pPr>
        <w:pStyle w:val="a3"/>
        <w:tabs>
          <w:tab w:val="left" w:pos="1134"/>
        </w:tabs>
        <w:spacing w:after="240" w:line="240" w:lineRule="auto"/>
        <w:ind w:left="0" w:firstLine="709"/>
        <w:contextualSpacing w:val="0"/>
        <w:jc w:val="both"/>
        <w:rPr>
          <w:rFonts w:ascii="Arial" w:hAnsi="Arial" w:cs="Arial"/>
          <w:sz w:val="28"/>
          <w:szCs w:val="28"/>
        </w:rPr>
      </w:pPr>
      <w:r w:rsidRPr="005565DC">
        <w:rPr>
          <w:rFonts w:ascii="Arial" w:hAnsi="Arial" w:cs="Arial"/>
          <w:sz w:val="28"/>
          <w:szCs w:val="28"/>
        </w:rPr>
        <w:t>-</w:t>
      </w:r>
      <w:r>
        <w:rPr>
          <w:rFonts w:ascii="Arial" w:hAnsi="Arial" w:cs="Arial"/>
          <w:sz w:val="28"/>
          <w:szCs w:val="28"/>
        </w:rPr>
        <w:tab/>
      </w:r>
      <w:r w:rsidRPr="005565DC">
        <w:rPr>
          <w:rFonts w:ascii="Arial" w:hAnsi="Arial" w:cs="Arial"/>
          <w:sz w:val="28"/>
          <w:szCs w:val="28"/>
        </w:rPr>
        <w:t>прежде всего, следует удостовериться, что питание ноутбука действительно отключено, так как некоторые ноутбуки могут находиться в режиме ожидания. Необходимо знать, что некоторые ноутбуки могут быть включены путем открытия крышки. Затем снять основной аккумулятор источника питания ноутбука;</w:t>
      </w:r>
    </w:p>
    <w:p w14:paraId="341B969C" w14:textId="3514591B" w:rsidR="005565DC" w:rsidRPr="005565DC" w:rsidRDefault="005565DC" w:rsidP="0038428A">
      <w:pPr>
        <w:pStyle w:val="a3"/>
        <w:tabs>
          <w:tab w:val="left" w:pos="1134"/>
        </w:tabs>
        <w:spacing w:after="240" w:line="240" w:lineRule="auto"/>
        <w:ind w:left="0" w:firstLine="709"/>
        <w:contextualSpacing w:val="0"/>
        <w:jc w:val="both"/>
        <w:rPr>
          <w:rFonts w:ascii="Arial" w:hAnsi="Arial" w:cs="Arial"/>
          <w:sz w:val="28"/>
          <w:szCs w:val="28"/>
        </w:rPr>
      </w:pPr>
      <w:r w:rsidRPr="005565DC">
        <w:rPr>
          <w:rFonts w:ascii="Arial" w:hAnsi="Arial" w:cs="Arial"/>
          <w:sz w:val="28"/>
          <w:szCs w:val="28"/>
        </w:rPr>
        <w:t>-</w:t>
      </w:r>
      <w:r>
        <w:rPr>
          <w:rFonts w:ascii="Arial" w:hAnsi="Arial" w:cs="Arial"/>
          <w:sz w:val="28"/>
          <w:szCs w:val="28"/>
        </w:rPr>
        <w:tab/>
      </w:r>
      <w:r w:rsidRPr="005565DC">
        <w:rPr>
          <w:rFonts w:ascii="Arial" w:hAnsi="Arial" w:cs="Arial"/>
          <w:sz w:val="28"/>
          <w:szCs w:val="28"/>
        </w:rPr>
        <w:t xml:space="preserve">если требуется снять жесткий диск в реальных рабочих условиях, </w:t>
      </w:r>
      <w:r>
        <w:rPr>
          <w:rFonts w:ascii="Arial" w:hAnsi="Arial" w:cs="Arial"/>
          <w:sz w:val="28"/>
          <w:szCs w:val="28"/>
        </w:rPr>
        <w:t>специалист</w:t>
      </w:r>
      <w:r w:rsidRPr="005565DC">
        <w:rPr>
          <w:rFonts w:ascii="Arial" w:hAnsi="Arial" w:cs="Arial"/>
          <w:sz w:val="28"/>
          <w:szCs w:val="28"/>
        </w:rPr>
        <w:t xml:space="preserve"> должен позаботиться о заземлении цифрового устройства, чтобы предотвратить повреждение жесткого диска от статического электричества. Иначе не следует снимать жесткий диск на месте эксплуатации. Необходимо промаркировать жесткий диск как подозрительный и документально зафиксировать все детали, такие как марка, название модели, серийный номер и объем жесткого диска;</w:t>
      </w:r>
    </w:p>
    <w:p w14:paraId="216DB66A" w14:textId="0B352CA5" w:rsidR="005565DC" w:rsidRPr="005565DC" w:rsidRDefault="005565DC" w:rsidP="0038428A">
      <w:pPr>
        <w:pStyle w:val="a3"/>
        <w:tabs>
          <w:tab w:val="left" w:pos="1134"/>
        </w:tabs>
        <w:spacing w:after="240" w:line="240" w:lineRule="auto"/>
        <w:ind w:left="0" w:firstLine="709"/>
        <w:contextualSpacing w:val="0"/>
        <w:jc w:val="both"/>
        <w:rPr>
          <w:rFonts w:ascii="Arial" w:hAnsi="Arial" w:cs="Arial"/>
          <w:sz w:val="28"/>
          <w:szCs w:val="28"/>
        </w:rPr>
      </w:pPr>
      <w:r w:rsidRPr="005565DC">
        <w:rPr>
          <w:rFonts w:ascii="Arial" w:hAnsi="Arial" w:cs="Arial"/>
          <w:sz w:val="28"/>
          <w:szCs w:val="28"/>
        </w:rPr>
        <w:t>-</w:t>
      </w:r>
      <w:r>
        <w:rPr>
          <w:rFonts w:ascii="Arial" w:hAnsi="Arial" w:cs="Arial"/>
          <w:sz w:val="28"/>
          <w:szCs w:val="28"/>
        </w:rPr>
        <w:tab/>
      </w:r>
      <w:r w:rsidRPr="005565DC">
        <w:rPr>
          <w:rFonts w:ascii="Arial" w:hAnsi="Arial" w:cs="Arial"/>
          <w:sz w:val="28"/>
          <w:szCs w:val="28"/>
        </w:rPr>
        <w:t>заклеить лентой слот для дискет, если он есть;</w:t>
      </w:r>
    </w:p>
    <w:p w14:paraId="743FF9B1" w14:textId="1303A5F5" w:rsidR="005565DC" w:rsidRDefault="005565DC" w:rsidP="0038428A">
      <w:pPr>
        <w:pStyle w:val="a3"/>
        <w:tabs>
          <w:tab w:val="left" w:pos="1134"/>
        </w:tabs>
        <w:spacing w:after="240" w:line="240" w:lineRule="auto"/>
        <w:ind w:left="0" w:firstLine="709"/>
        <w:contextualSpacing w:val="0"/>
        <w:jc w:val="both"/>
        <w:rPr>
          <w:rFonts w:ascii="Arial" w:hAnsi="Arial" w:cs="Arial"/>
          <w:sz w:val="28"/>
          <w:szCs w:val="28"/>
        </w:rPr>
      </w:pPr>
      <w:r w:rsidRPr="005565DC">
        <w:rPr>
          <w:rFonts w:ascii="Arial" w:hAnsi="Arial" w:cs="Arial"/>
          <w:sz w:val="28"/>
          <w:szCs w:val="28"/>
        </w:rPr>
        <w:t>-</w:t>
      </w:r>
      <w:r>
        <w:rPr>
          <w:rFonts w:ascii="Arial" w:hAnsi="Arial" w:cs="Arial"/>
          <w:sz w:val="28"/>
          <w:szCs w:val="28"/>
        </w:rPr>
        <w:tab/>
      </w:r>
      <w:r w:rsidRPr="005565DC">
        <w:rPr>
          <w:rFonts w:ascii="Arial" w:hAnsi="Arial" w:cs="Arial"/>
          <w:sz w:val="28"/>
          <w:szCs w:val="28"/>
        </w:rPr>
        <w:t>удостовериться, что лотки для CD или DVD дисков задвинуты на место; отметить, являются ли они пустыми, содержат диски или не проверены; заклеить лентой слот для предотвращения его открывания.</w:t>
      </w:r>
    </w:p>
    <w:p w14:paraId="0E025830" w14:textId="4004C298" w:rsidR="005565DC" w:rsidRPr="00042B7E" w:rsidRDefault="005565DC" w:rsidP="0038428A">
      <w:pPr>
        <w:pStyle w:val="a3"/>
        <w:tabs>
          <w:tab w:val="left" w:pos="709"/>
        </w:tabs>
        <w:spacing w:after="240" w:line="240" w:lineRule="auto"/>
        <w:ind w:left="709" w:hanging="709"/>
        <w:contextualSpacing w:val="0"/>
        <w:jc w:val="both"/>
        <w:rPr>
          <w:rFonts w:ascii="Arial" w:hAnsi="Arial" w:cs="Arial"/>
          <w:color w:val="0070C0"/>
          <w:sz w:val="28"/>
          <w:szCs w:val="28"/>
        </w:rPr>
      </w:pPr>
      <w:r w:rsidRPr="00042B7E">
        <w:rPr>
          <w:rFonts w:ascii="Arial" w:hAnsi="Arial" w:cs="Arial"/>
          <w:color w:val="0070C0"/>
          <w:sz w:val="40"/>
          <w:szCs w:val="40"/>
        </w:rPr>
        <w:sym w:font="Webdings" w:char="F069"/>
      </w:r>
      <w:r w:rsidR="0095187B" w:rsidRPr="00042B7E">
        <w:rPr>
          <w:rFonts w:ascii="Arial" w:hAnsi="Arial" w:cs="Arial"/>
          <w:color w:val="0070C0"/>
          <w:sz w:val="28"/>
          <w:szCs w:val="28"/>
        </w:rPr>
        <w:tab/>
      </w:r>
      <w:r w:rsidRPr="00042B7E">
        <w:rPr>
          <w:rFonts w:ascii="Arial" w:hAnsi="Arial" w:cs="Arial"/>
          <w:i/>
          <w:iCs/>
          <w:color w:val="0070C0"/>
          <w:sz w:val="28"/>
          <w:szCs w:val="28"/>
        </w:rPr>
        <w:t xml:space="preserve">Если в устройстве оставлен носитель информации, который можно использовать для загрузки, то при следующем включении устройство может загрузиться с этого носителя, а не с жесткого диска (или </w:t>
      </w:r>
      <w:proofErr w:type="spellStart"/>
      <w:r w:rsidRPr="00042B7E">
        <w:rPr>
          <w:rFonts w:ascii="Arial" w:hAnsi="Arial" w:cs="Arial"/>
          <w:i/>
          <w:iCs/>
          <w:color w:val="0070C0"/>
          <w:sz w:val="28"/>
          <w:szCs w:val="28"/>
        </w:rPr>
        <w:t>флеш</w:t>
      </w:r>
      <w:proofErr w:type="spellEnd"/>
      <w:r w:rsidRPr="00042B7E">
        <w:rPr>
          <w:rFonts w:ascii="Arial" w:hAnsi="Arial" w:cs="Arial"/>
          <w:i/>
          <w:iCs/>
          <w:color w:val="0070C0"/>
          <w:sz w:val="28"/>
          <w:szCs w:val="28"/>
        </w:rPr>
        <w:t>-памяти инструментальных средств для криминалистического исследования) в зависимости от установок BIOS.</w:t>
      </w:r>
    </w:p>
    <w:p w14:paraId="2933DD08" w14:textId="1570BA8A" w:rsidR="00D5046C" w:rsidRDefault="00D5046C" w:rsidP="0038428A">
      <w:pPr>
        <w:spacing w:after="240" w:line="259" w:lineRule="auto"/>
        <w:rPr>
          <w:rFonts w:ascii="Arial" w:hAnsi="Arial" w:cs="Arial"/>
          <w:sz w:val="28"/>
          <w:szCs w:val="28"/>
        </w:rPr>
      </w:pPr>
    </w:p>
    <w:p w14:paraId="6977E87F" w14:textId="267A3CA6" w:rsidR="004D4448" w:rsidRPr="004353A1" w:rsidRDefault="004353A1" w:rsidP="0038428A">
      <w:pPr>
        <w:pStyle w:val="a3"/>
        <w:tabs>
          <w:tab w:val="left" w:pos="1134"/>
        </w:tabs>
        <w:spacing w:after="240" w:line="240" w:lineRule="auto"/>
        <w:ind w:left="0" w:firstLine="709"/>
        <w:contextualSpacing w:val="0"/>
        <w:jc w:val="both"/>
        <w:rPr>
          <w:rFonts w:ascii="Arial" w:hAnsi="Arial" w:cs="Arial"/>
          <w:b/>
          <w:bCs/>
          <w:sz w:val="28"/>
          <w:szCs w:val="28"/>
        </w:rPr>
      </w:pPr>
      <w:r w:rsidRPr="004353A1">
        <w:rPr>
          <w:rFonts w:ascii="Arial" w:hAnsi="Arial" w:cs="Arial"/>
          <w:b/>
          <w:bCs/>
          <w:sz w:val="28"/>
          <w:szCs w:val="28"/>
        </w:rPr>
        <w:t>КОПИРОВАНИЕ ДОКАЗАТЕЛЬСТВ</w:t>
      </w:r>
    </w:p>
    <w:p w14:paraId="381F4A0C" w14:textId="084494A2" w:rsidR="004D4448" w:rsidRPr="004353A1" w:rsidRDefault="004D4448" w:rsidP="0038428A">
      <w:pPr>
        <w:pStyle w:val="a3"/>
        <w:tabs>
          <w:tab w:val="left" w:pos="1134"/>
        </w:tabs>
        <w:spacing w:after="240" w:line="240" w:lineRule="auto"/>
        <w:ind w:left="0" w:firstLine="709"/>
        <w:contextualSpacing w:val="0"/>
        <w:jc w:val="both"/>
        <w:rPr>
          <w:rFonts w:ascii="Arial" w:hAnsi="Arial" w:cs="Arial"/>
          <w:b/>
          <w:bCs/>
          <w:sz w:val="28"/>
          <w:szCs w:val="28"/>
        </w:rPr>
      </w:pPr>
      <w:r w:rsidRPr="004353A1">
        <w:rPr>
          <w:rFonts w:ascii="Arial" w:hAnsi="Arial" w:cs="Arial"/>
          <w:b/>
          <w:bCs/>
          <w:sz w:val="28"/>
          <w:szCs w:val="28"/>
        </w:rPr>
        <w:t>Цифровые устройства с включенным питанием</w:t>
      </w:r>
    </w:p>
    <w:p w14:paraId="41ED4568" w14:textId="11C78DAC" w:rsidR="004D4448" w:rsidRPr="004D4448" w:rsidRDefault="004D4448" w:rsidP="0038428A">
      <w:pPr>
        <w:pStyle w:val="a3"/>
        <w:tabs>
          <w:tab w:val="left" w:pos="1134"/>
        </w:tabs>
        <w:spacing w:after="240" w:line="240" w:lineRule="auto"/>
        <w:ind w:left="0" w:firstLine="709"/>
        <w:contextualSpacing w:val="0"/>
        <w:jc w:val="both"/>
        <w:rPr>
          <w:rFonts w:ascii="Arial" w:hAnsi="Arial" w:cs="Arial"/>
          <w:sz w:val="28"/>
          <w:szCs w:val="28"/>
        </w:rPr>
      </w:pPr>
      <w:r w:rsidRPr="004D4448">
        <w:rPr>
          <w:rFonts w:ascii="Arial" w:hAnsi="Arial" w:cs="Arial"/>
          <w:sz w:val="28"/>
          <w:szCs w:val="28"/>
        </w:rPr>
        <w:t xml:space="preserve">Существуют три сценария, по которым можно проводить </w:t>
      </w:r>
      <w:r w:rsidR="0018206F">
        <w:rPr>
          <w:rFonts w:ascii="Arial" w:hAnsi="Arial" w:cs="Arial"/>
          <w:sz w:val="28"/>
          <w:szCs w:val="28"/>
        </w:rPr>
        <w:t>копирова</w:t>
      </w:r>
      <w:r w:rsidRPr="004D4448">
        <w:rPr>
          <w:rFonts w:ascii="Arial" w:hAnsi="Arial" w:cs="Arial"/>
          <w:sz w:val="28"/>
          <w:szCs w:val="28"/>
        </w:rPr>
        <w:t xml:space="preserve">ние </w:t>
      </w:r>
      <w:r>
        <w:rPr>
          <w:rFonts w:ascii="Arial" w:hAnsi="Arial" w:cs="Arial"/>
          <w:sz w:val="28"/>
          <w:szCs w:val="28"/>
        </w:rPr>
        <w:t>доказа</w:t>
      </w:r>
      <w:r w:rsidRPr="004D4448">
        <w:rPr>
          <w:rFonts w:ascii="Arial" w:hAnsi="Arial" w:cs="Arial"/>
          <w:sz w:val="28"/>
          <w:szCs w:val="28"/>
        </w:rPr>
        <w:t xml:space="preserve">тельств: когда питание цифровых устройств включено, когда питание цифровых устройств выключено и когда питание цифровых устройств включено, но не может быть выключено (например, </w:t>
      </w:r>
      <w:r w:rsidRPr="004D4448">
        <w:rPr>
          <w:rFonts w:ascii="Arial" w:hAnsi="Arial" w:cs="Arial"/>
          <w:sz w:val="28"/>
          <w:szCs w:val="28"/>
        </w:rPr>
        <w:lastRenderedPageBreak/>
        <w:t xml:space="preserve">критичные для целевой задачи цифровые устройства). При всех трех сценариях </w:t>
      </w:r>
      <w:r>
        <w:rPr>
          <w:rFonts w:ascii="Arial" w:hAnsi="Arial" w:cs="Arial"/>
          <w:sz w:val="28"/>
          <w:szCs w:val="28"/>
        </w:rPr>
        <w:t>специалист</w:t>
      </w:r>
      <w:r w:rsidRPr="004D4448">
        <w:rPr>
          <w:rFonts w:ascii="Arial" w:hAnsi="Arial" w:cs="Arial"/>
          <w:sz w:val="28"/>
          <w:szCs w:val="28"/>
        </w:rPr>
        <w:t xml:space="preserve"> обязан сделать точную копию </w:t>
      </w:r>
      <w:r>
        <w:rPr>
          <w:rFonts w:ascii="Arial" w:hAnsi="Arial" w:cs="Arial"/>
          <w:sz w:val="28"/>
          <w:szCs w:val="28"/>
        </w:rPr>
        <w:t>доказат</w:t>
      </w:r>
      <w:r w:rsidRPr="004D4448">
        <w:rPr>
          <w:rFonts w:ascii="Arial" w:hAnsi="Arial" w:cs="Arial"/>
          <w:sz w:val="28"/>
          <w:szCs w:val="28"/>
        </w:rPr>
        <w:t xml:space="preserve">ельств, представленных в цифровой форме, с носителей информации цифровых устройств, которые предположительно могут содержать потенциальные </w:t>
      </w:r>
      <w:r>
        <w:rPr>
          <w:rFonts w:ascii="Arial" w:hAnsi="Arial" w:cs="Arial"/>
          <w:sz w:val="28"/>
          <w:szCs w:val="28"/>
        </w:rPr>
        <w:t>доказа</w:t>
      </w:r>
      <w:r w:rsidRPr="004D4448">
        <w:rPr>
          <w:rFonts w:ascii="Arial" w:hAnsi="Arial" w:cs="Arial"/>
          <w:sz w:val="28"/>
          <w:szCs w:val="28"/>
        </w:rPr>
        <w:t>тельства, представленные в цифровой форме.</w:t>
      </w:r>
    </w:p>
    <w:p w14:paraId="1E494C20" w14:textId="555731B3" w:rsidR="004D4448" w:rsidRPr="004D4448" w:rsidRDefault="004D4448" w:rsidP="0038428A">
      <w:pPr>
        <w:pStyle w:val="a3"/>
        <w:tabs>
          <w:tab w:val="left" w:pos="1134"/>
        </w:tabs>
        <w:spacing w:after="240" w:line="240" w:lineRule="auto"/>
        <w:ind w:left="0" w:firstLine="709"/>
        <w:contextualSpacing w:val="0"/>
        <w:jc w:val="both"/>
        <w:rPr>
          <w:rFonts w:ascii="Arial" w:hAnsi="Arial" w:cs="Arial"/>
          <w:sz w:val="28"/>
          <w:szCs w:val="28"/>
        </w:rPr>
      </w:pPr>
      <w:r w:rsidRPr="004D4448">
        <w:rPr>
          <w:rFonts w:ascii="Arial" w:hAnsi="Arial" w:cs="Arial"/>
          <w:sz w:val="28"/>
          <w:szCs w:val="28"/>
        </w:rPr>
        <w:t xml:space="preserve">Если образ носителей нельзя получить, могут быть </w:t>
      </w:r>
      <w:r w:rsidR="0018206F">
        <w:rPr>
          <w:rFonts w:ascii="Arial" w:hAnsi="Arial" w:cs="Arial"/>
          <w:sz w:val="28"/>
          <w:szCs w:val="28"/>
        </w:rPr>
        <w:t>скопирован</w:t>
      </w:r>
      <w:r w:rsidRPr="004D4448">
        <w:rPr>
          <w:rFonts w:ascii="Arial" w:hAnsi="Arial" w:cs="Arial"/>
          <w:sz w:val="28"/>
          <w:szCs w:val="28"/>
        </w:rPr>
        <w:t xml:space="preserve">ы точные копии определенных файлов, которые предположительно могут содержать потенциальные </w:t>
      </w:r>
      <w:r>
        <w:rPr>
          <w:rFonts w:ascii="Arial" w:hAnsi="Arial" w:cs="Arial"/>
          <w:sz w:val="28"/>
          <w:szCs w:val="28"/>
        </w:rPr>
        <w:t>доказат</w:t>
      </w:r>
      <w:r w:rsidRPr="004D4448">
        <w:rPr>
          <w:rFonts w:ascii="Arial" w:hAnsi="Arial" w:cs="Arial"/>
          <w:sz w:val="28"/>
          <w:szCs w:val="28"/>
        </w:rPr>
        <w:t>ельства, представленные в цифровой форме. В идеале должна быть создана верифицированная главная копия и рабочая копия. Главную копию не следует использовать вновь, если только не требуется верифицировать содержание рабочей копии или создать замену рабочей копии после повреждения первой рабочей копии.</w:t>
      </w:r>
    </w:p>
    <w:p w14:paraId="31F9D6AC" w14:textId="77777777" w:rsidR="00707ECE" w:rsidRDefault="004D4448" w:rsidP="00707ECE">
      <w:pPr>
        <w:pStyle w:val="a3"/>
        <w:tabs>
          <w:tab w:val="left" w:pos="1134"/>
        </w:tabs>
        <w:spacing w:after="240" w:line="240" w:lineRule="auto"/>
        <w:ind w:left="0" w:firstLine="709"/>
        <w:contextualSpacing w:val="0"/>
        <w:jc w:val="both"/>
        <w:rPr>
          <w:rFonts w:ascii="Arial" w:hAnsi="Arial" w:cs="Arial"/>
          <w:sz w:val="28"/>
          <w:szCs w:val="28"/>
        </w:rPr>
      </w:pPr>
      <w:r w:rsidRPr="004D4448">
        <w:rPr>
          <w:rFonts w:ascii="Arial" w:hAnsi="Arial" w:cs="Arial"/>
          <w:sz w:val="28"/>
          <w:szCs w:val="28"/>
        </w:rPr>
        <w:t xml:space="preserve">Когда питание цифрового устройства включено, </w:t>
      </w:r>
      <w:r>
        <w:rPr>
          <w:rFonts w:ascii="Arial" w:hAnsi="Arial" w:cs="Arial"/>
          <w:sz w:val="28"/>
          <w:szCs w:val="28"/>
        </w:rPr>
        <w:t>специалист</w:t>
      </w:r>
      <w:r w:rsidRPr="004D4448">
        <w:rPr>
          <w:rFonts w:ascii="Arial" w:hAnsi="Arial" w:cs="Arial"/>
          <w:sz w:val="28"/>
          <w:szCs w:val="28"/>
        </w:rPr>
        <w:t xml:space="preserve"> может следовать ряду рекомендаций, касающихся </w:t>
      </w:r>
      <w:r>
        <w:rPr>
          <w:rFonts w:ascii="Arial" w:hAnsi="Arial" w:cs="Arial"/>
          <w:sz w:val="28"/>
          <w:szCs w:val="28"/>
        </w:rPr>
        <w:t>копирования</w:t>
      </w:r>
      <w:r w:rsidRPr="004D4448">
        <w:rPr>
          <w:rFonts w:ascii="Arial" w:hAnsi="Arial" w:cs="Arial"/>
          <w:sz w:val="28"/>
          <w:szCs w:val="28"/>
        </w:rPr>
        <w:t xml:space="preserve"> </w:t>
      </w:r>
      <w:r>
        <w:rPr>
          <w:rFonts w:ascii="Arial" w:hAnsi="Arial" w:cs="Arial"/>
          <w:sz w:val="28"/>
          <w:szCs w:val="28"/>
        </w:rPr>
        <w:t>доказа</w:t>
      </w:r>
      <w:r w:rsidRPr="004D4448">
        <w:rPr>
          <w:rFonts w:ascii="Arial" w:hAnsi="Arial" w:cs="Arial"/>
          <w:sz w:val="28"/>
          <w:szCs w:val="28"/>
        </w:rPr>
        <w:t xml:space="preserve">тельств. Не все рекомендации являются идеальными и уместными для любых случаев; некоторые применимы только для определенных случаев. Соответственно, рекомендации можно классифицировать как обязательные или дополнительные. Следует обратить внимание на возможность того, что система с включенным питанием может войти в режим экранной заставки или автоматической блокировки и что возможны последствия любых действий, предпринимаемых для предотвращения этого. Например, применение программы имитации работы пользователя, потребует использования USB-ключа, что будет зарегистрировано системой, и эти действия, по тем или иным причинам, вызовут нежелательные изменения данных. Влияние последствий таких действий должно быть сведено к минимуму путем использования надежных методов. </w:t>
      </w:r>
    </w:p>
    <w:p w14:paraId="0E14D224" w14:textId="7FE5E7C8" w:rsidR="00707ECE" w:rsidRPr="00776699" w:rsidRDefault="00707ECE" w:rsidP="00707ECE">
      <w:pPr>
        <w:pStyle w:val="a3"/>
        <w:tabs>
          <w:tab w:val="left" w:pos="1134"/>
        </w:tabs>
        <w:spacing w:after="240" w:line="240" w:lineRule="auto"/>
        <w:ind w:left="0" w:firstLine="709"/>
        <w:contextualSpacing w:val="0"/>
        <w:jc w:val="both"/>
        <w:rPr>
          <w:rFonts w:ascii="Arial" w:hAnsi="Arial" w:cs="Arial"/>
          <w:b/>
          <w:bCs/>
          <w:sz w:val="28"/>
          <w:szCs w:val="28"/>
        </w:rPr>
      </w:pPr>
      <w:r w:rsidRPr="00776699">
        <w:rPr>
          <w:rFonts w:ascii="Arial" w:hAnsi="Arial" w:cs="Arial"/>
          <w:b/>
          <w:bCs/>
          <w:sz w:val="28"/>
          <w:szCs w:val="28"/>
        </w:rPr>
        <w:t xml:space="preserve">БАЗОВЫЕ ДЕЙСТВИЯ: </w:t>
      </w:r>
      <w:r>
        <w:rPr>
          <w:rFonts w:ascii="Arial" w:hAnsi="Arial" w:cs="Arial"/>
          <w:b/>
          <w:bCs/>
          <w:sz w:val="28"/>
          <w:szCs w:val="28"/>
        </w:rPr>
        <w:t>копирование</w:t>
      </w:r>
      <w:r w:rsidRPr="00776699">
        <w:rPr>
          <w:rFonts w:ascii="Arial" w:hAnsi="Arial" w:cs="Arial"/>
          <w:b/>
          <w:bCs/>
          <w:sz w:val="28"/>
          <w:szCs w:val="28"/>
        </w:rPr>
        <w:t xml:space="preserve"> </w:t>
      </w:r>
      <w:r>
        <w:rPr>
          <w:rFonts w:ascii="Arial" w:hAnsi="Arial" w:cs="Arial"/>
          <w:b/>
          <w:bCs/>
          <w:sz w:val="28"/>
          <w:szCs w:val="28"/>
        </w:rPr>
        <w:t>доказа</w:t>
      </w:r>
      <w:r w:rsidRPr="00776699">
        <w:rPr>
          <w:rFonts w:ascii="Arial" w:hAnsi="Arial" w:cs="Arial"/>
          <w:b/>
          <w:bCs/>
          <w:sz w:val="28"/>
          <w:szCs w:val="28"/>
        </w:rPr>
        <w:t>тельств из цифровых устройств с включенным питанием</w:t>
      </w:r>
    </w:p>
    <w:p w14:paraId="4FCE683F" w14:textId="77777777" w:rsidR="00707ECE" w:rsidRPr="00776699" w:rsidRDefault="00707ECE" w:rsidP="00707ECE">
      <w:pPr>
        <w:pStyle w:val="a3"/>
        <w:tabs>
          <w:tab w:val="left" w:pos="1134"/>
        </w:tabs>
        <w:spacing w:after="240" w:line="240" w:lineRule="auto"/>
        <w:ind w:left="0" w:firstLine="709"/>
        <w:contextualSpacing w:val="0"/>
        <w:jc w:val="both"/>
        <w:rPr>
          <w:rFonts w:ascii="Arial" w:hAnsi="Arial" w:cs="Arial"/>
          <w:sz w:val="28"/>
          <w:szCs w:val="28"/>
        </w:rPr>
      </w:pPr>
      <w:r w:rsidRPr="00776699">
        <w:rPr>
          <w:rFonts w:ascii="Arial" w:hAnsi="Arial" w:cs="Arial"/>
          <w:sz w:val="28"/>
          <w:szCs w:val="28"/>
        </w:rPr>
        <w:t xml:space="preserve">Ниже приведены базовые действия, которым </w:t>
      </w:r>
      <w:r>
        <w:rPr>
          <w:rFonts w:ascii="Arial" w:hAnsi="Arial" w:cs="Arial"/>
          <w:sz w:val="28"/>
          <w:szCs w:val="28"/>
        </w:rPr>
        <w:t>специалист</w:t>
      </w:r>
      <w:r w:rsidRPr="00776699">
        <w:rPr>
          <w:rFonts w:ascii="Arial" w:hAnsi="Arial" w:cs="Arial"/>
          <w:sz w:val="28"/>
          <w:szCs w:val="28"/>
        </w:rPr>
        <w:t xml:space="preserve"> должен следовать во всех случаях, касающихся </w:t>
      </w:r>
      <w:r>
        <w:rPr>
          <w:rFonts w:ascii="Arial" w:hAnsi="Arial" w:cs="Arial"/>
          <w:sz w:val="28"/>
          <w:szCs w:val="28"/>
        </w:rPr>
        <w:t>копирова</w:t>
      </w:r>
      <w:r w:rsidRPr="00776699">
        <w:rPr>
          <w:rFonts w:ascii="Arial" w:hAnsi="Arial" w:cs="Arial"/>
          <w:sz w:val="28"/>
          <w:szCs w:val="28"/>
        </w:rPr>
        <w:t xml:space="preserve">ния потенциальных </w:t>
      </w:r>
      <w:r>
        <w:rPr>
          <w:rFonts w:ascii="Arial" w:hAnsi="Arial" w:cs="Arial"/>
          <w:sz w:val="28"/>
          <w:szCs w:val="28"/>
        </w:rPr>
        <w:t>доказат</w:t>
      </w:r>
      <w:r w:rsidRPr="00776699">
        <w:rPr>
          <w:rFonts w:ascii="Arial" w:hAnsi="Arial" w:cs="Arial"/>
          <w:sz w:val="28"/>
          <w:szCs w:val="28"/>
        </w:rPr>
        <w:t>ельств, представленных в цифровой форме, из цифровых устройств с включенным питанием:</w:t>
      </w:r>
    </w:p>
    <w:p w14:paraId="3C82296E" w14:textId="77777777" w:rsidR="00707ECE" w:rsidRPr="00776699" w:rsidRDefault="00707ECE" w:rsidP="00707ECE">
      <w:pPr>
        <w:pStyle w:val="a3"/>
        <w:tabs>
          <w:tab w:val="left" w:pos="1134"/>
        </w:tabs>
        <w:spacing w:after="240" w:line="240" w:lineRule="auto"/>
        <w:ind w:left="0" w:firstLine="709"/>
        <w:contextualSpacing w:val="0"/>
        <w:jc w:val="both"/>
        <w:rPr>
          <w:rFonts w:ascii="Arial" w:hAnsi="Arial" w:cs="Arial"/>
          <w:sz w:val="28"/>
          <w:szCs w:val="28"/>
        </w:rPr>
      </w:pPr>
      <w:r w:rsidRPr="00776699">
        <w:rPr>
          <w:rFonts w:ascii="Arial" w:hAnsi="Arial" w:cs="Arial"/>
          <w:sz w:val="28"/>
          <w:szCs w:val="28"/>
        </w:rPr>
        <w:t>-</w:t>
      </w:r>
      <w:r>
        <w:rPr>
          <w:rFonts w:ascii="Arial" w:hAnsi="Arial" w:cs="Arial"/>
          <w:sz w:val="28"/>
          <w:szCs w:val="28"/>
        </w:rPr>
        <w:tab/>
      </w:r>
      <w:r w:rsidRPr="00776699">
        <w:rPr>
          <w:rFonts w:ascii="Arial" w:hAnsi="Arial" w:cs="Arial"/>
          <w:sz w:val="28"/>
          <w:szCs w:val="28"/>
        </w:rPr>
        <w:t xml:space="preserve">прежде всего, необходимо рассмотреть вопрос </w:t>
      </w:r>
      <w:r>
        <w:rPr>
          <w:rFonts w:ascii="Arial" w:hAnsi="Arial" w:cs="Arial"/>
          <w:sz w:val="28"/>
          <w:szCs w:val="28"/>
        </w:rPr>
        <w:t>копирова</w:t>
      </w:r>
      <w:r w:rsidRPr="00776699">
        <w:rPr>
          <w:rFonts w:ascii="Arial" w:hAnsi="Arial" w:cs="Arial"/>
          <w:sz w:val="28"/>
          <w:szCs w:val="28"/>
        </w:rPr>
        <w:t xml:space="preserve">ния потенциальных </w:t>
      </w:r>
      <w:r>
        <w:rPr>
          <w:rFonts w:ascii="Arial" w:hAnsi="Arial" w:cs="Arial"/>
          <w:sz w:val="28"/>
          <w:szCs w:val="28"/>
        </w:rPr>
        <w:t>доказа</w:t>
      </w:r>
      <w:r w:rsidRPr="00776699">
        <w:rPr>
          <w:rFonts w:ascii="Arial" w:hAnsi="Arial" w:cs="Arial"/>
          <w:sz w:val="28"/>
          <w:szCs w:val="28"/>
        </w:rPr>
        <w:t xml:space="preserve">тельств, представленных в цифровой форме, которые могут быть потеряны при выключении цифрового устройства. Они также известны как изменчивые данные, например, данные, хранящиеся в ОЗУ, данные работающих (активных) процессов, сетевых соединений и установки даты/времени. В случаях необходимости </w:t>
      </w:r>
      <w:r>
        <w:rPr>
          <w:rFonts w:ascii="Arial" w:hAnsi="Arial" w:cs="Arial"/>
          <w:sz w:val="28"/>
          <w:szCs w:val="28"/>
        </w:rPr>
        <w:t>копировани</w:t>
      </w:r>
      <w:r w:rsidRPr="00776699">
        <w:rPr>
          <w:rFonts w:ascii="Arial" w:hAnsi="Arial" w:cs="Arial"/>
          <w:sz w:val="28"/>
          <w:szCs w:val="28"/>
        </w:rPr>
        <w:t xml:space="preserve">я неизменчивых данных с устройств, которые все еще работают, должен быть рассмотрен вопрос выполнения </w:t>
      </w:r>
      <w:r>
        <w:rPr>
          <w:rFonts w:ascii="Arial" w:hAnsi="Arial" w:cs="Arial"/>
          <w:sz w:val="28"/>
          <w:szCs w:val="28"/>
        </w:rPr>
        <w:t>копирова</w:t>
      </w:r>
      <w:r w:rsidRPr="00776699">
        <w:rPr>
          <w:rFonts w:ascii="Arial" w:hAnsi="Arial" w:cs="Arial"/>
          <w:sz w:val="28"/>
          <w:szCs w:val="28"/>
        </w:rPr>
        <w:t xml:space="preserve">ния </w:t>
      </w:r>
      <w:r>
        <w:rPr>
          <w:rFonts w:ascii="Arial" w:hAnsi="Arial" w:cs="Arial"/>
          <w:sz w:val="28"/>
          <w:szCs w:val="28"/>
        </w:rPr>
        <w:t>доказат</w:t>
      </w:r>
      <w:r w:rsidRPr="00776699">
        <w:rPr>
          <w:rFonts w:ascii="Arial" w:hAnsi="Arial" w:cs="Arial"/>
          <w:sz w:val="28"/>
          <w:szCs w:val="28"/>
        </w:rPr>
        <w:t>ельств из устройства с включенным питанием;</w:t>
      </w:r>
    </w:p>
    <w:p w14:paraId="471B099D" w14:textId="69BB38C0" w:rsidR="004D4448" w:rsidRDefault="00707ECE" w:rsidP="00707ECE">
      <w:pPr>
        <w:pStyle w:val="a3"/>
        <w:tabs>
          <w:tab w:val="left" w:pos="1134"/>
        </w:tabs>
        <w:spacing w:after="240" w:line="240" w:lineRule="auto"/>
        <w:ind w:left="0"/>
        <w:contextualSpacing w:val="0"/>
        <w:jc w:val="both"/>
        <w:rPr>
          <w:rFonts w:ascii="Arial" w:hAnsi="Arial" w:cs="Arial"/>
          <w:sz w:val="28"/>
          <w:szCs w:val="28"/>
        </w:rPr>
      </w:pPr>
      <w:r>
        <w:rPr>
          <w:rFonts w:ascii="Arial" w:hAnsi="Arial" w:cs="Arial"/>
          <w:noProof/>
          <w:sz w:val="28"/>
          <w:szCs w:val="28"/>
        </w:rPr>
        <w:lastRenderedPageBreak/>
        <w:drawing>
          <wp:inline distT="0" distB="0" distL="0" distR="0" wp14:anchorId="4E7CFBC9" wp14:editId="55874EA3">
            <wp:extent cx="6120130" cy="3956685"/>
            <wp:effectExtent l="0" t="0" r="0" b="5715"/>
            <wp:docPr id="19716077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120130" cy="3956685"/>
                    </a:xfrm>
                    <a:prstGeom prst="rect">
                      <a:avLst/>
                    </a:prstGeom>
                    <a:noFill/>
                  </pic:spPr>
                </pic:pic>
              </a:graphicData>
            </a:graphic>
          </wp:inline>
        </w:drawing>
      </w:r>
    </w:p>
    <w:p w14:paraId="0918F2A7" w14:textId="7F6966CA" w:rsidR="004D4448" w:rsidRDefault="00E81AE8" w:rsidP="0038428A">
      <w:pPr>
        <w:pStyle w:val="a3"/>
        <w:tabs>
          <w:tab w:val="left" w:pos="1134"/>
        </w:tabs>
        <w:spacing w:after="240" w:line="240" w:lineRule="auto"/>
        <w:ind w:left="0" w:firstLine="709"/>
        <w:contextualSpacing w:val="0"/>
        <w:jc w:val="both"/>
        <w:rPr>
          <w:rFonts w:ascii="Arial" w:hAnsi="Arial" w:cs="Arial"/>
          <w:sz w:val="28"/>
          <w:szCs w:val="28"/>
        </w:rPr>
      </w:pPr>
      <w:r>
        <w:rPr>
          <w:rFonts w:ascii="Arial" w:hAnsi="Arial" w:cs="Arial"/>
          <w:sz w:val="28"/>
          <w:szCs w:val="28"/>
        </w:rPr>
        <w:t>С</w:t>
      </w:r>
      <w:r w:rsidR="004D4448">
        <w:rPr>
          <w:rFonts w:ascii="Arial" w:hAnsi="Arial" w:cs="Arial"/>
          <w:sz w:val="28"/>
          <w:szCs w:val="28"/>
        </w:rPr>
        <w:t>хем</w:t>
      </w:r>
      <w:r>
        <w:rPr>
          <w:rFonts w:ascii="Arial" w:hAnsi="Arial" w:cs="Arial"/>
          <w:sz w:val="28"/>
          <w:szCs w:val="28"/>
        </w:rPr>
        <w:t>а</w:t>
      </w:r>
      <w:r w:rsidR="004D4448">
        <w:rPr>
          <w:rFonts w:ascii="Arial" w:hAnsi="Arial" w:cs="Arial"/>
          <w:sz w:val="28"/>
          <w:szCs w:val="28"/>
        </w:rPr>
        <w:t> 4</w:t>
      </w:r>
      <w:r>
        <w:rPr>
          <w:rFonts w:ascii="Arial" w:hAnsi="Arial" w:cs="Arial"/>
          <w:sz w:val="28"/>
          <w:szCs w:val="28"/>
        </w:rPr>
        <w:t>.</w:t>
      </w:r>
      <w:r w:rsidR="004D4448" w:rsidRPr="004D4448">
        <w:rPr>
          <w:rFonts w:ascii="Arial" w:hAnsi="Arial" w:cs="Arial"/>
          <w:sz w:val="28"/>
          <w:szCs w:val="28"/>
        </w:rPr>
        <w:t xml:space="preserve"> </w:t>
      </w:r>
      <w:r>
        <w:rPr>
          <w:rFonts w:ascii="Arial" w:hAnsi="Arial" w:cs="Arial"/>
          <w:sz w:val="28"/>
          <w:szCs w:val="28"/>
        </w:rPr>
        <w:t>Б</w:t>
      </w:r>
      <w:r w:rsidR="004D4448" w:rsidRPr="004D4448">
        <w:rPr>
          <w:rFonts w:ascii="Arial" w:hAnsi="Arial" w:cs="Arial"/>
          <w:sz w:val="28"/>
          <w:szCs w:val="28"/>
        </w:rPr>
        <w:t xml:space="preserve">азовые и дополнительные действия, применимые к </w:t>
      </w:r>
      <w:r w:rsidR="004D4448">
        <w:rPr>
          <w:rFonts w:ascii="Arial" w:hAnsi="Arial" w:cs="Arial"/>
          <w:sz w:val="28"/>
          <w:szCs w:val="28"/>
        </w:rPr>
        <w:t>копирова</w:t>
      </w:r>
      <w:r w:rsidR="004D4448" w:rsidRPr="004D4448">
        <w:rPr>
          <w:rFonts w:ascii="Arial" w:hAnsi="Arial" w:cs="Arial"/>
          <w:sz w:val="28"/>
          <w:szCs w:val="28"/>
        </w:rPr>
        <w:t xml:space="preserve">нию </w:t>
      </w:r>
      <w:r w:rsidR="004D4448">
        <w:rPr>
          <w:rFonts w:ascii="Arial" w:hAnsi="Arial" w:cs="Arial"/>
          <w:sz w:val="28"/>
          <w:szCs w:val="28"/>
        </w:rPr>
        <w:t>доказат</w:t>
      </w:r>
      <w:r w:rsidR="004D4448" w:rsidRPr="004D4448">
        <w:rPr>
          <w:rFonts w:ascii="Arial" w:hAnsi="Arial" w:cs="Arial"/>
          <w:sz w:val="28"/>
          <w:szCs w:val="28"/>
        </w:rPr>
        <w:t>ельств из цифровых устройств с включенным питанием.</w:t>
      </w:r>
    </w:p>
    <w:p w14:paraId="43973026" w14:textId="17CD03ED" w:rsidR="00776699" w:rsidRPr="00776699" w:rsidRDefault="00776699" w:rsidP="0038428A">
      <w:pPr>
        <w:pStyle w:val="a3"/>
        <w:tabs>
          <w:tab w:val="left" w:pos="1134"/>
        </w:tabs>
        <w:spacing w:after="240" w:line="240" w:lineRule="auto"/>
        <w:ind w:left="0" w:firstLine="709"/>
        <w:contextualSpacing w:val="0"/>
        <w:jc w:val="both"/>
        <w:rPr>
          <w:rFonts w:ascii="Arial" w:hAnsi="Arial" w:cs="Arial"/>
          <w:sz w:val="28"/>
          <w:szCs w:val="28"/>
        </w:rPr>
      </w:pPr>
      <w:r w:rsidRPr="00776699">
        <w:rPr>
          <w:rFonts w:ascii="Arial" w:hAnsi="Arial" w:cs="Arial"/>
          <w:sz w:val="28"/>
          <w:szCs w:val="28"/>
        </w:rPr>
        <w:t>-</w:t>
      </w:r>
      <w:r>
        <w:rPr>
          <w:rFonts w:ascii="Arial" w:hAnsi="Arial" w:cs="Arial"/>
          <w:sz w:val="28"/>
          <w:szCs w:val="28"/>
        </w:rPr>
        <w:tab/>
      </w:r>
      <w:r w:rsidRPr="00776699">
        <w:rPr>
          <w:rFonts w:ascii="Arial" w:hAnsi="Arial" w:cs="Arial"/>
          <w:sz w:val="28"/>
          <w:szCs w:val="28"/>
        </w:rPr>
        <w:t xml:space="preserve">чтобы получить оперативные (рабочие) данные из работающих устройств, необходимо получать их в реальном масштабе времени. </w:t>
      </w:r>
      <w:r w:rsidR="0018206F">
        <w:rPr>
          <w:rFonts w:ascii="Arial" w:hAnsi="Arial" w:cs="Arial"/>
          <w:sz w:val="28"/>
          <w:szCs w:val="28"/>
        </w:rPr>
        <w:t>Копирова</w:t>
      </w:r>
      <w:r w:rsidRPr="00776699">
        <w:rPr>
          <w:rFonts w:ascii="Arial" w:hAnsi="Arial" w:cs="Arial"/>
          <w:sz w:val="28"/>
          <w:szCs w:val="28"/>
        </w:rPr>
        <w:t xml:space="preserve">ние в реальном масштабе времени изменчивых данных из ОЗУ может позволить восстановить ценную информацию, такую как состояние сети, дешифрованные приложения и пароли. </w:t>
      </w:r>
      <w:r>
        <w:rPr>
          <w:rFonts w:ascii="Arial" w:hAnsi="Arial" w:cs="Arial"/>
          <w:sz w:val="28"/>
          <w:szCs w:val="28"/>
        </w:rPr>
        <w:t>Копирован</w:t>
      </w:r>
      <w:r w:rsidRPr="00776699">
        <w:rPr>
          <w:rFonts w:ascii="Arial" w:hAnsi="Arial" w:cs="Arial"/>
          <w:sz w:val="28"/>
          <w:szCs w:val="28"/>
        </w:rPr>
        <w:t>ие данных в реальном масштабе времени может проводиться с консоли или удаленно через сеть. Эти процессы различаются и требуют использования разных наборов инструментальных средств;</w:t>
      </w:r>
    </w:p>
    <w:p w14:paraId="600E7F2A" w14:textId="008E1D4C" w:rsidR="00776699" w:rsidRPr="00776699" w:rsidRDefault="00776699" w:rsidP="0038428A">
      <w:pPr>
        <w:pStyle w:val="a3"/>
        <w:tabs>
          <w:tab w:val="left" w:pos="1134"/>
        </w:tabs>
        <w:spacing w:after="240" w:line="240" w:lineRule="auto"/>
        <w:ind w:left="0" w:firstLine="709"/>
        <w:contextualSpacing w:val="0"/>
        <w:jc w:val="both"/>
        <w:rPr>
          <w:rFonts w:ascii="Arial" w:hAnsi="Arial" w:cs="Arial"/>
          <w:sz w:val="28"/>
          <w:szCs w:val="28"/>
        </w:rPr>
      </w:pPr>
      <w:r w:rsidRPr="00776699">
        <w:rPr>
          <w:rFonts w:ascii="Arial" w:hAnsi="Arial" w:cs="Arial"/>
          <w:sz w:val="28"/>
          <w:szCs w:val="28"/>
        </w:rPr>
        <w:t>-</w:t>
      </w:r>
      <w:r>
        <w:rPr>
          <w:rFonts w:ascii="Arial" w:hAnsi="Arial" w:cs="Arial"/>
          <w:sz w:val="28"/>
          <w:szCs w:val="28"/>
        </w:rPr>
        <w:tab/>
        <w:t>специалист</w:t>
      </w:r>
      <w:r w:rsidRPr="00776699">
        <w:rPr>
          <w:rFonts w:ascii="Arial" w:hAnsi="Arial" w:cs="Arial"/>
          <w:sz w:val="28"/>
          <w:szCs w:val="28"/>
        </w:rPr>
        <w:t xml:space="preserve"> никогда не должен доверять программам в системах. По этой причине </w:t>
      </w:r>
      <w:r>
        <w:rPr>
          <w:rFonts w:ascii="Arial" w:hAnsi="Arial" w:cs="Arial"/>
          <w:sz w:val="28"/>
          <w:szCs w:val="28"/>
        </w:rPr>
        <w:t>специалисту</w:t>
      </w:r>
      <w:r w:rsidRPr="00776699">
        <w:rPr>
          <w:rFonts w:ascii="Arial" w:hAnsi="Arial" w:cs="Arial"/>
          <w:sz w:val="28"/>
          <w:szCs w:val="28"/>
        </w:rPr>
        <w:t xml:space="preserve"> рекомендуется использовать, где это возможно, собственные доверенные инструментальные средства (статические исполняемые файлы). </w:t>
      </w:r>
      <w:r>
        <w:rPr>
          <w:rFonts w:ascii="Arial" w:hAnsi="Arial" w:cs="Arial"/>
          <w:sz w:val="28"/>
          <w:szCs w:val="28"/>
        </w:rPr>
        <w:t>Специалист</w:t>
      </w:r>
      <w:r w:rsidRPr="00776699">
        <w:rPr>
          <w:rFonts w:ascii="Arial" w:hAnsi="Arial" w:cs="Arial"/>
          <w:sz w:val="28"/>
          <w:szCs w:val="28"/>
        </w:rPr>
        <w:t xml:space="preserve"> должен быть компетентным в использовании валидных инструментальных средств и быть компетентным, чтобы учесть влияние, которое могут оказывать такие инструментальные средства на систему (например, замещение потенциальных </w:t>
      </w:r>
      <w:r>
        <w:rPr>
          <w:rFonts w:ascii="Arial" w:hAnsi="Arial" w:cs="Arial"/>
          <w:sz w:val="28"/>
          <w:szCs w:val="28"/>
        </w:rPr>
        <w:t>доказа</w:t>
      </w:r>
      <w:r w:rsidRPr="00776699">
        <w:rPr>
          <w:rFonts w:ascii="Arial" w:hAnsi="Arial" w:cs="Arial"/>
          <w:sz w:val="28"/>
          <w:szCs w:val="28"/>
        </w:rPr>
        <w:t xml:space="preserve">тельств, представленных в цифровой форме, посредством вытеснения существующего содержимого страниц памяти при загрузке программного средства и т. д.). Все выполненные действия и результирующие изменения в потенциальных </w:t>
      </w:r>
      <w:r>
        <w:rPr>
          <w:rFonts w:ascii="Arial" w:hAnsi="Arial" w:cs="Arial"/>
          <w:sz w:val="28"/>
          <w:szCs w:val="28"/>
        </w:rPr>
        <w:t>доказа</w:t>
      </w:r>
      <w:r w:rsidRPr="00776699">
        <w:rPr>
          <w:rFonts w:ascii="Arial" w:hAnsi="Arial" w:cs="Arial"/>
          <w:sz w:val="28"/>
          <w:szCs w:val="28"/>
        </w:rPr>
        <w:t xml:space="preserve">тельствах, представленных в цифровой форме, должны быть </w:t>
      </w:r>
      <w:r>
        <w:rPr>
          <w:rFonts w:ascii="Arial" w:hAnsi="Arial" w:cs="Arial"/>
          <w:sz w:val="28"/>
          <w:szCs w:val="28"/>
        </w:rPr>
        <w:t xml:space="preserve">процессуально </w:t>
      </w:r>
      <w:r w:rsidRPr="00776699">
        <w:rPr>
          <w:rFonts w:ascii="Arial" w:hAnsi="Arial" w:cs="Arial"/>
          <w:sz w:val="28"/>
          <w:szCs w:val="28"/>
        </w:rPr>
        <w:t xml:space="preserve">оформлены и поняты. Если невозможно определить вероятное влияние введения инструментальных средств в систему, или нельзя с </w:t>
      </w:r>
      <w:r w:rsidRPr="00776699">
        <w:rPr>
          <w:rFonts w:ascii="Arial" w:hAnsi="Arial" w:cs="Arial"/>
          <w:sz w:val="28"/>
          <w:szCs w:val="28"/>
        </w:rPr>
        <w:lastRenderedPageBreak/>
        <w:t xml:space="preserve">уверенностью определить результирующие изменения, этот факт также должен </w:t>
      </w:r>
      <w:r>
        <w:rPr>
          <w:rFonts w:ascii="Arial" w:hAnsi="Arial" w:cs="Arial"/>
          <w:sz w:val="28"/>
          <w:szCs w:val="28"/>
        </w:rPr>
        <w:t>зафикси</w:t>
      </w:r>
      <w:r w:rsidRPr="00776699">
        <w:rPr>
          <w:rFonts w:ascii="Arial" w:hAnsi="Arial" w:cs="Arial"/>
          <w:sz w:val="28"/>
          <w:szCs w:val="28"/>
        </w:rPr>
        <w:t>роваться;</w:t>
      </w:r>
    </w:p>
    <w:p w14:paraId="1DB169BB" w14:textId="0FE5A596" w:rsidR="00776699" w:rsidRPr="00776699" w:rsidRDefault="00776699" w:rsidP="0038428A">
      <w:pPr>
        <w:pStyle w:val="a3"/>
        <w:tabs>
          <w:tab w:val="left" w:pos="1134"/>
        </w:tabs>
        <w:spacing w:after="240" w:line="240" w:lineRule="auto"/>
        <w:ind w:left="0" w:firstLine="709"/>
        <w:contextualSpacing w:val="0"/>
        <w:jc w:val="both"/>
        <w:rPr>
          <w:rFonts w:ascii="Arial" w:hAnsi="Arial" w:cs="Arial"/>
          <w:sz w:val="28"/>
          <w:szCs w:val="28"/>
        </w:rPr>
      </w:pPr>
      <w:r w:rsidRPr="00776699">
        <w:rPr>
          <w:rFonts w:ascii="Arial" w:hAnsi="Arial" w:cs="Arial"/>
          <w:sz w:val="28"/>
          <w:szCs w:val="28"/>
        </w:rPr>
        <w:t>-</w:t>
      </w:r>
      <w:r>
        <w:rPr>
          <w:rFonts w:ascii="Arial" w:hAnsi="Arial" w:cs="Arial"/>
          <w:sz w:val="28"/>
          <w:szCs w:val="28"/>
        </w:rPr>
        <w:tab/>
      </w:r>
      <w:r w:rsidRPr="00776699">
        <w:rPr>
          <w:rFonts w:ascii="Arial" w:hAnsi="Arial" w:cs="Arial"/>
          <w:sz w:val="28"/>
          <w:szCs w:val="28"/>
        </w:rPr>
        <w:t xml:space="preserve">при </w:t>
      </w:r>
      <w:r w:rsidR="0018206F">
        <w:rPr>
          <w:rFonts w:ascii="Arial" w:hAnsi="Arial" w:cs="Arial"/>
          <w:sz w:val="28"/>
          <w:szCs w:val="28"/>
        </w:rPr>
        <w:t>копирован</w:t>
      </w:r>
      <w:r w:rsidRPr="00776699">
        <w:rPr>
          <w:rFonts w:ascii="Arial" w:hAnsi="Arial" w:cs="Arial"/>
          <w:sz w:val="28"/>
          <w:szCs w:val="28"/>
        </w:rPr>
        <w:t xml:space="preserve">ии изменчивых данных </w:t>
      </w:r>
      <w:r>
        <w:rPr>
          <w:rFonts w:ascii="Arial" w:hAnsi="Arial" w:cs="Arial"/>
          <w:sz w:val="28"/>
          <w:szCs w:val="28"/>
        </w:rPr>
        <w:t>специалист</w:t>
      </w:r>
      <w:r w:rsidRPr="00776699">
        <w:rPr>
          <w:rFonts w:ascii="Arial" w:hAnsi="Arial" w:cs="Arial"/>
          <w:sz w:val="28"/>
          <w:szCs w:val="28"/>
        </w:rPr>
        <w:t xml:space="preserve"> должен использовать логический файл-контейнер, где это возможно, и зафиксировать значение его хэш-функции, когда он содержит файл(ы) изменчивых данных. Когда это невозможно, следует использовать такой контейнер, как ZIP-файл, который затем должен </w:t>
      </w:r>
      <w:proofErr w:type="spellStart"/>
      <w:r w:rsidRPr="00776699">
        <w:rPr>
          <w:rFonts w:ascii="Arial" w:hAnsi="Arial" w:cs="Arial"/>
          <w:sz w:val="28"/>
          <w:szCs w:val="28"/>
        </w:rPr>
        <w:t>хэшироваться</w:t>
      </w:r>
      <w:proofErr w:type="spellEnd"/>
      <w:r w:rsidRPr="00776699">
        <w:rPr>
          <w:rFonts w:ascii="Arial" w:hAnsi="Arial" w:cs="Arial"/>
          <w:sz w:val="28"/>
          <w:szCs w:val="28"/>
        </w:rPr>
        <w:t xml:space="preserve"> и должно быть зафиксировано значение хэш-функции. Получившиеся в результате файлы-контейнеры должны быть сохранены на цифровом носителе данных, который подготовлен для этих целей, т. е. отформатирован;</w:t>
      </w:r>
    </w:p>
    <w:p w14:paraId="2EE016B0" w14:textId="171CBA46" w:rsidR="00776699" w:rsidRPr="00776699" w:rsidRDefault="00776699" w:rsidP="0038428A">
      <w:pPr>
        <w:pStyle w:val="a3"/>
        <w:tabs>
          <w:tab w:val="left" w:pos="1134"/>
        </w:tabs>
        <w:spacing w:after="240" w:line="240" w:lineRule="auto"/>
        <w:ind w:left="0" w:firstLine="709"/>
        <w:contextualSpacing w:val="0"/>
        <w:jc w:val="both"/>
        <w:rPr>
          <w:rFonts w:ascii="Arial" w:hAnsi="Arial" w:cs="Arial"/>
          <w:sz w:val="28"/>
          <w:szCs w:val="28"/>
        </w:rPr>
      </w:pPr>
      <w:r w:rsidRPr="00776699">
        <w:rPr>
          <w:rFonts w:ascii="Arial" w:hAnsi="Arial" w:cs="Arial"/>
          <w:sz w:val="28"/>
          <w:szCs w:val="28"/>
        </w:rPr>
        <w:t>-</w:t>
      </w:r>
      <w:r>
        <w:rPr>
          <w:rFonts w:ascii="Arial" w:hAnsi="Arial" w:cs="Arial"/>
          <w:sz w:val="28"/>
          <w:szCs w:val="28"/>
        </w:rPr>
        <w:tab/>
      </w:r>
      <w:r w:rsidRPr="00776699">
        <w:rPr>
          <w:rFonts w:ascii="Arial" w:hAnsi="Arial" w:cs="Arial"/>
          <w:sz w:val="28"/>
          <w:szCs w:val="28"/>
        </w:rPr>
        <w:t xml:space="preserve">выполнить процесс создания образа текущей энергонезависимой памяти с использованием утвержденного инструментального средства создания образа. </w:t>
      </w:r>
      <w:r>
        <w:rPr>
          <w:rFonts w:ascii="Arial" w:hAnsi="Arial" w:cs="Arial"/>
          <w:sz w:val="28"/>
          <w:szCs w:val="28"/>
        </w:rPr>
        <w:t>Скопирова</w:t>
      </w:r>
      <w:r w:rsidRPr="00776699">
        <w:rPr>
          <w:rFonts w:ascii="Arial" w:hAnsi="Arial" w:cs="Arial"/>
          <w:sz w:val="28"/>
          <w:szCs w:val="28"/>
        </w:rPr>
        <w:t xml:space="preserve">нное </w:t>
      </w:r>
      <w:r>
        <w:rPr>
          <w:rFonts w:ascii="Arial" w:hAnsi="Arial" w:cs="Arial"/>
          <w:sz w:val="28"/>
          <w:szCs w:val="28"/>
        </w:rPr>
        <w:t>доказа</w:t>
      </w:r>
      <w:r w:rsidRPr="00776699">
        <w:rPr>
          <w:rFonts w:ascii="Arial" w:hAnsi="Arial" w:cs="Arial"/>
          <w:sz w:val="28"/>
          <w:szCs w:val="28"/>
        </w:rPr>
        <w:t xml:space="preserve">тельство, представленное в цифровой форме, должно храниться на цифровом носителе информации, который был подготовлен для этой цели. Хотя предпочтительно использовать новый цифровой носитель информации, использование </w:t>
      </w:r>
      <w:r w:rsidR="0018206F">
        <w:rPr>
          <w:rFonts w:ascii="Arial" w:hAnsi="Arial" w:cs="Arial"/>
          <w:sz w:val="28"/>
          <w:szCs w:val="28"/>
        </w:rPr>
        <w:t>скопирован</w:t>
      </w:r>
      <w:r w:rsidRPr="00776699">
        <w:rPr>
          <w:rFonts w:ascii="Arial" w:hAnsi="Arial" w:cs="Arial"/>
          <w:sz w:val="28"/>
          <w:szCs w:val="28"/>
        </w:rPr>
        <w:t xml:space="preserve">ных достоверными процессами копий </w:t>
      </w:r>
      <w:r w:rsidR="004353A1">
        <w:rPr>
          <w:rFonts w:ascii="Arial" w:hAnsi="Arial" w:cs="Arial"/>
          <w:sz w:val="28"/>
          <w:szCs w:val="28"/>
        </w:rPr>
        <w:t>доказа</w:t>
      </w:r>
      <w:r w:rsidRPr="00776699">
        <w:rPr>
          <w:rFonts w:ascii="Arial" w:hAnsi="Arial" w:cs="Arial"/>
          <w:sz w:val="28"/>
          <w:szCs w:val="28"/>
        </w:rPr>
        <w:t xml:space="preserve">тельств, представленных в цифровой форме, обеспечивает уверенность в целостности данных при восстановлении. Таким образом, цифрового носителя информации, который был заново отформатирован, будет достаточно. Если образ должен храниться в логическом файле-контейнере, </w:t>
      </w:r>
      <w:r w:rsidR="004353A1">
        <w:rPr>
          <w:rFonts w:ascii="Arial" w:hAnsi="Arial" w:cs="Arial"/>
          <w:sz w:val="28"/>
          <w:szCs w:val="28"/>
        </w:rPr>
        <w:t>специалист</w:t>
      </w:r>
      <w:r w:rsidRPr="00776699">
        <w:rPr>
          <w:rFonts w:ascii="Arial" w:hAnsi="Arial" w:cs="Arial"/>
          <w:sz w:val="28"/>
          <w:szCs w:val="28"/>
        </w:rPr>
        <w:t xml:space="preserve"> должен обеспечить уверенность в том, что образ не может быть поврежден или испорчен.</w:t>
      </w:r>
    </w:p>
    <w:p w14:paraId="1CFB22F9" w14:textId="1CF1CD56" w:rsidR="004D4448" w:rsidRPr="00042B7E" w:rsidRDefault="004353A1" w:rsidP="0038428A">
      <w:pPr>
        <w:pStyle w:val="a3"/>
        <w:tabs>
          <w:tab w:val="left" w:pos="709"/>
        </w:tabs>
        <w:spacing w:after="240" w:line="240" w:lineRule="auto"/>
        <w:ind w:left="709" w:hanging="709"/>
        <w:contextualSpacing w:val="0"/>
        <w:jc w:val="both"/>
        <w:rPr>
          <w:rFonts w:ascii="Arial" w:hAnsi="Arial" w:cs="Arial"/>
          <w:i/>
          <w:iCs/>
          <w:color w:val="0070C0"/>
          <w:sz w:val="28"/>
          <w:szCs w:val="28"/>
        </w:rPr>
      </w:pPr>
      <w:r w:rsidRPr="00042B7E">
        <w:rPr>
          <w:rFonts w:ascii="Arial" w:hAnsi="Arial" w:cs="Arial"/>
          <w:color w:val="0070C0"/>
          <w:sz w:val="40"/>
          <w:szCs w:val="40"/>
        </w:rPr>
        <w:sym w:font="Webdings" w:char="F069"/>
      </w:r>
      <w:r w:rsidR="0095187B" w:rsidRPr="00042B7E">
        <w:rPr>
          <w:rFonts w:ascii="Arial" w:hAnsi="Arial" w:cs="Arial"/>
          <w:color w:val="0070C0"/>
          <w:sz w:val="28"/>
          <w:szCs w:val="28"/>
        </w:rPr>
        <w:tab/>
      </w:r>
      <w:r w:rsidR="00776699" w:rsidRPr="00042B7E">
        <w:rPr>
          <w:rFonts w:ascii="Arial" w:hAnsi="Arial" w:cs="Arial"/>
          <w:i/>
          <w:iCs/>
          <w:color w:val="0070C0"/>
          <w:sz w:val="28"/>
          <w:szCs w:val="28"/>
        </w:rPr>
        <w:t xml:space="preserve">В ситуациях, когда устройство заблокировано, физический доступ может быть получен с помощью других средств, дающих возможность прямого доступа к памяти, например, интерфейс </w:t>
      </w:r>
      <w:proofErr w:type="spellStart"/>
      <w:r w:rsidR="00776699" w:rsidRPr="00042B7E">
        <w:rPr>
          <w:rFonts w:ascii="Arial" w:hAnsi="Arial" w:cs="Arial"/>
          <w:i/>
          <w:iCs/>
          <w:color w:val="0070C0"/>
          <w:sz w:val="28"/>
          <w:szCs w:val="28"/>
        </w:rPr>
        <w:t>Firewire</w:t>
      </w:r>
      <w:proofErr w:type="spellEnd"/>
      <w:r w:rsidRPr="00042B7E">
        <w:rPr>
          <w:rFonts w:ascii="Arial" w:hAnsi="Arial" w:cs="Arial"/>
          <w:i/>
          <w:iCs/>
          <w:color w:val="0070C0"/>
          <w:sz w:val="28"/>
          <w:szCs w:val="28"/>
        </w:rPr>
        <w:t>.</w:t>
      </w:r>
    </w:p>
    <w:p w14:paraId="683AF995" w14:textId="61176FCF" w:rsidR="004353A1" w:rsidRPr="004353A1" w:rsidRDefault="004353A1" w:rsidP="0038428A">
      <w:pPr>
        <w:pStyle w:val="a3"/>
        <w:tabs>
          <w:tab w:val="left" w:pos="1134"/>
        </w:tabs>
        <w:spacing w:after="240" w:line="240" w:lineRule="auto"/>
        <w:ind w:left="0" w:firstLine="709"/>
        <w:contextualSpacing w:val="0"/>
        <w:jc w:val="both"/>
        <w:rPr>
          <w:rFonts w:ascii="Arial" w:hAnsi="Arial" w:cs="Arial"/>
          <w:b/>
          <w:bCs/>
          <w:sz w:val="28"/>
          <w:szCs w:val="28"/>
        </w:rPr>
      </w:pPr>
      <w:r w:rsidRPr="004353A1">
        <w:rPr>
          <w:rFonts w:ascii="Arial" w:hAnsi="Arial" w:cs="Arial"/>
          <w:b/>
          <w:bCs/>
          <w:sz w:val="28"/>
          <w:szCs w:val="28"/>
        </w:rPr>
        <w:t xml:space="preserve">ДОПОЛНИТЕЛЬНЫЕ ДЕЙСТВИЯ: </w:t>
      </w:r>
      <w:r>
        <w:rPr>
          <w:rFonts w:ascii="Arial" w:hAnsi="Arial" w:cs="Arial"/>
          <w:b/>
          <w:bCs/>
          <w:sz w:val="28"/>
          <w:szCs w:val="28"/>
        </w:rPr>
        <w:t>копирован</w:t>
      </w:r>
      <w:r w:rsidRPr="004353A1">
        <w:rPr>
          <w:rFonts w:ascii="Arial" w:hAnsi="Arial" w:cs="Arial"/>
          <w:b/>
          <w:bCs/>
          <w:sz w:val="28"/>
          <w:szCs w:val="28"/>
        </w:rPr>
        <w:t xml:space="preserve">ие </w:t>
      </w:r>
      <w:r>
        <w:rPr>
          <w:rFonts w:ascii="Arial" w:hAnsi="Arial" w:cs="Arial"/>
          <w:b/>
          <w:bCs/>
          <w:sz w:val="28"/>
          <w:szCs w:val="28"/>
        </w:rPr>
        <w:t>доказа</w:t>
      </w:r>
      <w:r w:rsidRPr="004353A1">
        <w:rPr>
          <w:rFonts w:ascii="Arial" w:hAnsi="Arial" w:cs="Arial"/>
          <w:b/>
          <w:bCs/>
          <w:sz w:val="28"/>
          <w:szCs w:val="28"/>
        </w:rPr>
        <w:t>тельств из цифровых устройств с включенным питанием</w:t>
      </w:r>
    </w:p>
    <w:p w14:paraId="05A654D9" w14:textId="0D40D37F" w:rsidR="004353A1" w:rsidRPr="004353A1" w:rsidRDefault="004353A1" w:rsidP="0038428A">
      <w:pPr>
        <w:pStyle w:val="a3"/>
        <w:tabs>
          <w:tab w:val="left" w:pos="1134"/>
        </w:tabs>
        <w:spacing w:after="240" w:line="240" w:lineRule="auto"/>
        <w:ind w:left="0" w:firstLine="709"/>
        <w:contextualSpacing w:val="0"/>
        <w:jc w:val="both"/>
        <w:rPr>
          <w:rFonts w:ascii="Arial" w:hAnsi="Arial" w:cs="Arial"/>
          <w:sz w:val="28"/>
          <w:szCs w:val="28"/>
        </w:rPr>
      </w:pPr>
      <w:r w:rsidRPr="004353A1">
        <w:rPr>
          <w:rFonts w:ascii="Arial" w:hAnsi="Arial" w:cs="Arial"/>
          <w:sz w:val="28"/>
          <w:szCs w:val="28"/>
        </w:rPr>
        <w:t xml:space="preserve">Ниже приведены дополнительные действия, которые относятся к </w:t>
      </w:r>
      <w:r>
        <w:rPr>
          <w:rFonts w:ascii="Arial" w:hAnsi="Arial" w:cs="Arial"/>
          <w:sz w:val="28"/>
          <w:szCs w:val="28"/>
        </w:rPr>
        <w:t>копирован</w:t>
      </w:r>
      <w:r w:rsidRPr="004353A1">
        <w:rPr>
          <w:rFonts w:ascii="Arial" w:hAnsi="Arial" w:cs="Arial"/>
          <w:sz w:val="28"/>
          <w:szCs w:val="28"/>
        </w:rPr>
        <w:t xml:space="preserve">ию </w:t>
      </w:r>
      <w:r>
        <w:rPr>
          <w:rFonts w:ascii="Arial" w:hAnsi="Arial" w:cs="Arial"/>
          <w:sz w:val="28"/>
          <w:szCs w:val="28"/>
        </w:rPr>
        <w:t>доказат</w:t>
      </w:r>
      <w:r w:rsidRPr="004353A1">
        <w:rPr>
          <w:rFonts w:ascii="Arial" w:hAnsi="Arial" w:cs="Arial"/>
          <w:sz w:val="28"/>
          <w:szCs w:val="28"/>
        </w:rPr>
        <w:t>ельств из цифровых устройств с включенным питанием, в зависимости от конфигурации конкретного цифрового устройства:</w:t>
      </w:r>
    </w:p>
    <w:p w14:paraId="25ED184B" w14:textId="77777777" w:rsidR="004353A1" w:rsidRDefault="004353A1" w:rsidP="0038428A">
      <w:pPr>
        <w:pStyle w:val="a3"/>
        <w:tabs>
          <w:tab w:val="left" w:pos="1134"/>
        </w:tabs>
        <w:spacing w:after="240" w:line="240" w:lineRule="auto"/>
        <w:ind w:left="0" w:firstLine="709"/>
        <w:contextualSpacing w:val="0"/>
        <w:jc w:val="both"/>
        <w:rPr>
          <w:rFonts w:ascii="Arial" w:hAnsi="Arial" w:cs="Arial"/>
          <w:sz w:val="28"/>
          <w:szCs w:val="28"/>
        </w:rPr>
      </w:pPr>
      <w:r w:rsidRPr="004353A1">
        <w:rPr>
          <w:rFonts w:ascii="Arial" w:hAnsi="Arial" w:cs="Arial"/>
          <w:sz w:val="28"/>
          <w:szCs w:val="28"/>
        </w:rPr>
        <w:t>-</w:t>
      </w:r>
      <w:r>
        <w:rPr>
          <w:rFonts w:ascii="Arial" w:hAnsi="Arial" w:cs="Arial"/>
          <w:sz w:val="28"/>
          <w:szCs w:val="28"/>
        </w:rPr>
        <w:tab/>
      </w:r>
      <w:r w:rsidRPr="004353A1">
        <w:rPr>
          <w:rFonts w:ascii="Arial" w:hAnsi="Arial" w:cs="Arial"/>
          <w:sz w:val="28"/>
          <w:szCs w:val="28"/>
        </w:rPr>
        <w:t xml:space="preserve">если есть подозрение на использование шифрования диска, то необходимо рассмотреть вопрос </w:t>
      </w:r>
      <w:r>
        <w:rPr>
          <w:rFonts w:ascii="Arial" w:hAnsi="Arial" w:cs="Arial"/>
          <w:sz w:val="28"/>
          <w:szCs w:val="28"/>
        </w:rPr>
        <w:t>копирова</w:t>
      </w:r>
      <w:r w:rsidRPr="004353A1">
        <w:rPr>
          <w:rFonts w:ascii="Arial" w:hAnsi="Arial" w:cs="Arial"/>
          <w:sz w:val="28"/>
          <w:szCs w:val="28"/>
        </w:rPr>
        <w:t>ния изменчивых данных в ОЗУ. Сначала нужно проверить, действительно ли это так, подвергнув диск проверке с использованием какой-либо утилиты, обнаруживающей шифрование. Если это действительно так, нужно помнить о том, что действующая серверная операционная система может не заслуживать доверия, так что нужно рассмотреть вопрос использования соответствующих надежных и утвержденных инструментальных средств;</w:t>
      </w:r>
    </w:p>
    <w:p w14:paraId="25D2EEDC" w14:textId="079ED09F" w:rsidR="004353A1" w:rsidRPr="004353A1" w:rsidRDefault="004353A1" w:rsidP="0038428A">
      <w:pPr>
        <w:pStyle w:val="a3"/>
        <w:tabs>
          <w:tab w:val="left" w:pos="1134"/>
        </w:tabs>
        <w:spacing w:after="240" w:line="240" w:lineRule="auto"/>
        <w:ind w:left="0" w:firstLine="709"/>
        <w:contextualSpacing w:val="0"/>
        <w:jc w:val="both"/>
        <w:rPr>
          <w:rFonts w:ascii="Arial" w:hAnsi="Arial" w:cs="Arial"/>
          <w:sz w:val="28"/>
          <w:szCs w:val="28"/>
        </w:rPr>
      </w:pPr>
      <w:r w:rsidRPr="004353A1">
        <w:rPr>
          <w:rFonts w:ascii="Arial" w:hAnsi="Arial" w:cs="Arial"/>
          <w:sz w:val="28"/>
          <w:szCs w:val="28"/>
        </w:rPr>
        <w:lastRenderedPageBreak/>
        <w:t>-</w:t>
      </w:r>
      <w:r>
        <w:rPr>
          <w:rFonts w:ascii="Arial" w:hAnsi="Arial" w:cs="Arial"/>
          <w:sz w:val="28"/>
          <w:szCs w:val="28"/>
        </w:rPr>
        <w:tab/>
      </w:r>
      <w:r w:rsidRPr="004353A1">
        <w:rPr>
          <w:rFonts w:ascii="Arial" w:hAnsi="Arial" w:cs="Arial"/>
          <w:sz w:val="28"/>
          <w:szCs w:val="28"/>
        </w:rPr>
        <w:t xml:space="preserve">необходимо использовать надежный источник времени и </w:t>
      </w:r>
      <w:r>
        <w:rPr>
          <w:rFonts w:ascii="Arial" w:hAnsi="Arial" w:cs="Arial"/>
          <w:sz w:val="28"/>
          <w:szCs w:val="28"/>
        </w:rPr>
        <w:t>фикси</w:t>
      </w:r>
      <w:r w:rsidRPr="004353A1">
        <w:rPr>
          <w:rFonts w:ascii="Arial" w:hAnsi="Arial" w:cs="Arial"/>
          <w:sz w:val="28"/>
          <w:szCs w:val="28"/>
        </w:rPr>
        <w:t>ровать время каждого выполненного действия;</w:t>
      </w:r>
    </w:p>
    <w:p w14:paraId="282230AF" w14:textId="10DEC8CF" w:rsidR="004353A1" w:rsidRPr="004353A1" w:rsidRDefault="004353A1" w:rsidP="0038428A">
      <w:pPr>
        <w:pStyle w:val="a3"/>
        <w:tabs>
          <w:tab w:val="left" w:pos="1134"/>
        </w:tabs>
        <w:spacing w:after="240" w:line="240" w:lineRule="auto"/>
        <w:ind w:left="0" w:firstLine="709"/>
        <w:contextualSpacing w:val="0"/>
        <w:jc w:val="both"/>
        <w:rPr>
          <w:rFonts w:ascii="Arial" w:hAnsi="Arial" w:cs="Arial"/>
          <w:sz w:val="28"/>
          <w:szCs w:val="28"/>
        </w:rPr>
      </w:pPr>
      <w:r w:rsidRPr="004353A1">
        <w:rPr>
          <w:rFonts w:ascii="Arial" w:hAnsi="Arial" w:cs="Arial"/>
          <w:sz w:val="28"/>
          <w:szCs w:val="28"/>
        </w:rPr>
        <w:t>-</w:t>
      </w:r>
      <w:r>
        <w:rPr>
          <w:rFonts w:ascii="Arial" w:hAnsi="Arial" w:cs="Arial"/>
          <w:sz w:val="28"/>
          <w:szCs w:val="28"/>
        </w:rPr>
        <w:tab/>
      </w:r>
      <w:r w:rsidRPr="004353A1">
        <w:rPr>
          <w:rFonts w:ascii="Arial" w:hAnsi="Arial" w:cs="Arial"/>
          <w:sz w:val="28"/>
          <w:szCs w:val="28"/>
        </w:rPr>
        <w:t xml:space="preserve">целесообразно установить связь между </w:t>
      </w:r>
      <w:r>
        <w:rPr>
          <w:rFonts w:ascii="Arial" w:hAnsi="Arial" w:cs="Arial"/>
          <w:sz w:val="28"/>
          <w:szCs w:val="28"/>
        </w:rPr>
        <w:t>специалистом</w:t>
      </w:r>
      <w:r w:rsidRPr="004353A1">
        <w:rPr>
          <w:rFonts w:ascii="Arial" w:hAnsi="Arial" w:cs="Arial"/>
          <w:sz w:val="28"/>
          <w:szCs w:val="28"/>
        </w:rPr>
        <w:t xml:space="preserve"> и </w:t>
      </w:r>
      <w:r>
        <w:rPr>
          <w:rFonts w:ascii="Arial" w:hAnsi="Arial" w:cs="Arial"/>
          <w:sz w:val="28"/>
          <w:szCs w:val="28"/>
        </w:rPr>
        <w:t>скопированн</w:t>
      </w:r>
      <w:r w:rsidRPr="004353A1">
        <w:rPr>
          <w:rFonts w:ascii="Arial" w:hAnsi="Arial" w:cs="Arial"/>
          <w:sz w:val="28"/>
          <w:szCs w:val="28"/>
        </w:rPr>
        <w:t xml:space="preserve">ыми </w:t>
      </w:r>
      <w:r>
        <w:rPr>
          <w:rFonts w:ascii="Arial" w:hAnsi="Arial" w:cs="Arial"/>
          <w:sz w:val="28"/>
          <w:szCs w:val="28"/>
        </w:rPr>
        <w:t>доказат</w:t>
      </w:r>
      <w:r w:rsidRPr="004353A1">
        <w:rPr>
          <w:rFonts w:ascii="Arial" w:hAnsi="Arial" w:cs="Arial"/>
          <w:sz w:val="28"/>
          <w:szCs w:val="28"/>
        </w:rPr>
        <w:t>ельствами, представленными в цифровой форме, используя, например, цифровые подписи, биометрию или фотографирование.</w:t>
      </w:r>
    </w:p>
    <w:p w14:paraId="51D9E0A0" w14:textId="1418EF9A" w:rsidR="004353A1" w:rsidRPr="00042B7E" w:rsidRDefault="004353A1" w:rsidP="0038428A">
      <w:pPr>
        <w:pStyle w:val="a3"/>
        <w:tabs>
          <w:tab w:val="left" w:pos="709"/>
        </w:tabs>
        <w:spacing w:after="240" w:line="240" w:lineRule="auto"/>
        <w:ind w:left="709" w:hanging="709"/>
        <w:contextualSpacing w:val="0"/>
        <w:jc w:val="both"/>
        <w:rPr>
          <w:rFonts w:ascii="Arial" w:hAnsi="Arial" w:cs="Arial"/>
          <w:i/>
          <w:iCs/>
          <w:color w:val="0070C0"/>
          <w:sz w:val="28"/>
          <w:szCs w:val="28"/>
        </w:rPr>
      </w:pPr>
      <w:r w:rsidRPr="00042B7E">
        <w:rPr>
          <w:rFonts w:ascii="Arial" w:hAnsi="Arial" w:cs="Arial"/>
          <w:color w:val="0070C0"/>
          <w:sz w:val="40"/>
          <w:szCs w:val="40"/>
        </w:rPr>
        <w:sym w:font="Webdings" w:char="F069"/>
      </w:r>
      <w:r w:rsidR="0095187B" w:rsidRPr="00042B7E">
        <w:rPr>
          <w:rFonts w:ascii="Arial" w:hAnsi="Arial" w:cs="Arial"/>
          <w:color w:val="0070C0"/>
          <w:sz w:val="28"/>
          <w:szCs w:val="28"/>
        </w:rPr>
        <w:tab/>
      </w:r>
      <w:r w:rsidRPr="00042B7E">
        <w:rPr>
          <w:rFonts w:ascii="Arial" w:hAnsi="Arial" w:cs="Arial"/>
          <w:i/>
          <w:iCs/>
          <w:color w:val="0070C0"/>
          <w:sz w:val="28"/>
          <w:szCs w:val="28"/>
        </w:rPr>
        <w:t>Цифровое устройство может быть сконфигурировано так, что при нажатии кнопки питания на нем запустится сценарий, который может изменять или удалять информацию в системе перед отключением или предупреждать подключенные системы о возникновении неожиданного события, так что эти системы могут стирать данные, имеющие доказательную ценность, прежде чем они будут идентифицированы. Также оно может быть сконфигурировано таким образом, чтобы приводить в действие устройство, предназначенное для причинения физического вреда специалисту и другим присутствующим лицам.</w:t>
      </w:r>
    </w:p>
    <w:p w14:paraId="75CA06B8" w14:textId="08BDD2AA" w:rsidR="004353A1" w:rsidRPr="004353A1" w:rsidRDefault="004353A1" w:rsidP="0038428A">
      <w:pPr>
        <w:pStyle w:val="a3"/>
        <w:tabs>
          <w:tab w:val="left" w:pos="1134"/>
        </w:tabs>
        <w:spacing w:after="240" w:line="240" w:lineRule="auto"/>
        <w:ind w:left="0" w:firstLine="709"/>
        <w:contextualSpacing w:val="0"/>
        <w:jc w:val="both"/>
        <w:rPr>
          <w:rFonts w:ascii="Arial" w:hAnsi="Arial" w:cs="Arial"/>
          <w:b/>
          <w:bCs/>
          <w:sz w:val="28"/>
          <w:szCs w:val="28"/>
        </w:rPr>
      </w:pPr>
      <w:r w:rsidRPr="004353A1">
        <w:rPr>
          <w:rFonts w:ascii="Arial" w:hAnsi="Arial" w:cs="Arial"/>
          <w:b/>
          <w:bCs/>
          <w:sz w:val="28"/>
          <w:szCs w:val="28"/>
        </w:rPr>
        <w:t>Цифровые устройства с выключенным питанием</w:t>
      </w:r>
    </w:p>
    <w:p w14:paraId="17314892" w14:textId="019152E6" w:rsidR="004353A1" w:rsidRPr="004353A1" w:rsidRDefault="004353A1" w:rsidP="0038428A">
      <w:pPr>
        <w:pStyle w:val="a3"/>
        <w:tabs>
          <w:tab w:val="left" w:pos="1134"/>
        </w:tabs>
        <w:spacing w:after="240" w:line="240" w:lineRule="auto"/>
        <w:ind w:left="0" w:firstLine="709"/>
        <w:contextualSpacing w:val="0"/>
        <w:jc w:val="both"/>
        <w:rPr>
          <w:rFonts w:ascii="Arial" w:hAnsi="Arial" w:cs="Arial"/>
          <w:sz w:val="28"/>
          <w:szCs w:val="28"/>
        </w:rPr>
      </w:pPr>
      <w:r w:rsidRPr="004353A1">
        <w:rPr>
          <w:rFonts w:ascii="Arial" w:hAnsi="Arial" w:cs="Arial"/>
          <w:sz w:val="28"/>
          <w:szCs w:val="28"/>
        </w:rPr>
        <w:t xml:space="preserve">Обращение с цифровым устройством с выключенным питанием проще, чем с цифровым устройством с включенным питанием, поскольку нет необходимости в </w:t>
      </w:r>
      <w:r w:rsidR="0044556C">
        <w:rPr>
          <w:rFonts w:ascii="Arial" w:hAnsi="Arial" w:cs="Arial"/>
          <w:sz w:val="28"/>
          <w:szCs w:val="28"/>
        </w:rPr>
        <w:t>копирова</w:t>
      </w:r>
      <w:r w:rsidRPr="004353A1">
        <w:rPr>
          <w:rFonts w:ascii="Arial" w:hAnsi="Arial" w:cs="Arial"/>
          <w:sz w:val="28"/>
          <w:szCs w:val="28"/>
        </w:rPr>
        <w:t xml:space="preserve">нии изменчивых данных. </w:t>
      </w:r>
    </w:p>
    <w:p w14:paraId="71E314B3" w14:textId="77777777" w:rsidR="0038428A" w:rsidRDefault="0038428A" w:rsidP="0038428A">
      <w:pPr>
        <w:pStyle w:val="a3"/>
        <w:tabs>
          <w:tab w:val="left" w:pos="1134"/>
        </w:tabs>
        <w:spacing w:after="240" w:line="240" w:lineRule="auto"/>
        <w:ind w:left="0"/>
        <w:contextualSpacing w:val="0"/>
        <w:jc w:val="both"/>
        <w:rPr>
          <w:rFonts w:ascii="Arial" w:hAnsi="Arial" w:cs="Arial"/>
          <w:sz w:val="28"/>
          <w:szCs w:val="28"/>
        </w:rPr>
      </w:pPr>
      <w:r>
        <w:rPr>
          <w:rFonts w:ascii="Arial" w:hAnsi="Arial" w:cs="Arial"/>
          <w:noProof/>
          <w:sz w:val="28"/>
          <w:szCs w:val="28"/>
        </w:rPr>
        <w:drawing>
          <wp:inline distT="0" distB="0" distL="0" distR="0" wp14:anchorId="5139B68E" wp14:editId="4DE53CE9">
            <wp:extent cx="6096000" cy="1225836"/>
            <wp:effectExtent l="0" t="0" r="0" b="0"/>
            <wp:docPr id="136204217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157535" cy="1238210"/>
                    </a:xfrm>
                    <a:prstGeom prst="rect">
                      <a:avLst/>
                    </a:prstGeom>
                    <a:noFill/>
                  </pic:spPr>
                </pic:pic>
              </a:graphicData>
            </a:graphic>
          </wp:inline>
        </w:drawing>
      </w:r>
    </w:p>
    <w:p w14:paraId="2E1D852A" w14:textId="36C2FFFB" w:rsidR="004353A1" w:rsidRDefault="0044556C" w:rsidP="0038428A">
      <w:pPr>
        <w:pStyle w:val="a3"/>
        <w:tabs>
          <w:tab w:val="left" w:pos="1134"/>
        </w:tabs>
        <w:spacing w:after="240" w:line="240" w:lineRule="auto"/>
        <w:ind w:left="0" w:firstLine="709"/>
        <w:contextualSpacing w:val="0"/>
        <w:jc w:val="both"/>
        <w:rPr>
          <w:rFonts w:ascii="Arial" w:hAnsi="Arial" w:cs="Arial"/>
          <w:sz w:val="28"/>
          <w:szCs w:val="28"/>
        </w:rPr>
      </w:pPr>
      <w:r>
        <w:rPr>
          <w:rFonts w:ascii="Arial" w:hAnsi="Arial" w:cs="Arial"/>
          <w:sz w:val="28"/>
          <w:szCs w:val="28"/>
        </w:rPr>
        <w:t>Схем</w:t>
      </w:r>
      <w:r w:rsidR="00E81AE8">
        <w:rPr>
          <w:rFonts w:ascii="Arial" w:hAnsi="Arial" w:cs="Arial"/>
          <w:sz w:val="28"/>
          <w:szCs w:val="28"/>
        </w:rPr>
        <w:t>а</w:t>
      </w:r>
      <w:r>
        <w:rPr>
          <w:rFonts w:ascii="Arial" w:hAnsi="Arial" w:cs="Arial"/>
          <w:sz w:val="28"/>
          <w:szCs w:val="28"/>
        </w:rPr>
        <w:t> </w:t>
      </w:r>
      <w:r w:rsidR="004353A1" w:rsidRPr="004353A1">
        <w:rPr>
          <w:rFonts w:ascii="Arial" w:hAnsi="Arial" w:cs="Arial"/>
          <w:sz w:val="28"/>
          <w:szCs w:val="28"/>
        </w:rPr>
        <w:t>5</w:t>
      </w:r>
      <w:r w:rsidR="00E81AE8">
        <w:rPr>
          <w:rFonts w:ascii="Arial" w:hAnsi="Arial" w:cs="Arial"/>
          <w:sz w:val="28"/>
          <w:szCs w:val="28"/>
        </w:rPr>
        <w:t>.</w:t>
      </w:r>
      <w:r w:rsidR="004353A1" w:rsidRPr="004353A1">
        <w:rPr>
          <w:rFonts w:ascii="Arial" w:hAnsi="Arial" w:cs="Arial"/>
          <w:sz w:val="28"/>
          <w:szCs w:val="28"/>
        </w:rPr>
        <w:t xml:space="preserve"> </w:t>
      </w:r>
      <w:r w:rsidR="00E81AE8">
        <w:rPr>
          <w:rFonts w:ascii="Arial" w:hAnsi="Arial" w:cs="Arial"/>
          <w:sz w:val="28"/>
          <w:szCs w:val="28"/>
        </w:rPr>
        <w:t>Д</w:t>
      </w:r>
      <w:r w:rsidR="004353A1" w:rsidRPr="004353A1">
        <w:rPr>
          <w:rFonts w:ascii="Arial" w:hAnsi="Arial" w:cs="Arial"/>
          <w:sz w:val="28"/>
          <w:szCs w:val="28"/>
        </w:rPr>
        <w:t xml:space="preserve">ействия, применимые к </w:t>
      </w:r>
      <w:r>
        <w:rPr>
          <w:rFonts w:ascii="Arial" w:hAnsi="Arial" w:cs="Arial"/>
          <w:sz w:val="28"/>
          <w:szCs w:val="28"/>
        </w:rPr>
        <w:t>копирова</w:t>
      </w:r>
      <w:r w:rsidR="004353A1" w:rsidRPr="004353A1">
        <w:rPr>
          <w:rFonts w:ascii="Arial" w:hAnsi="Arial" w:cs="Arial"/>
          <w:sz w:val="28"/>
          <w:szCs w:val="28"/>
        </w:rPr>
        <w:t xml:space="preserve">нию </w:t>
      </w:r>
      <w:r>
        <w:rPr>
          <w:rFonts w:ascii="Arial" w:hAnsi="Arial" w:cs="Arial"/>
          <w:sz w:val="28"/>
          <w:szCs w:val="28"/>
        </w:rPr>
        <w:t>доказате</w:t>
      </w:r>
      <w:r w:rsidR="004353A1" w:rsidRPr="004353A1">
        <w:rPr>
          <w:rFonts w:ascii="Arial" w:hAnsi="Arial" w:cs="Arial"/>
          <w:sz w:val="28"/>
          <w:szCs w:val="28"/>
        </w:rPr>
        <w:t>льств из цифровых устройств с выключенным питанием.</w:t>
      </w:r>
    </w:p>
    <w:p w14:paraId="6AE17F00" w14:textId="663B4EC8" w:rsidR="0044556C" w:rsidRPr="0044556C" w:rsidRDefault="0044556C" w:rsidP="0038428A">
      <w:pPr>
        <w:pStyle w:val="a3"/>
        <w:tabs>
          <w:tab w:val="left" w:pos="1134"/>
        </w:tabs>
        <w:spacing w:after="240" w:line="240" w:lineRule="auto"/>
        <w:ind w:left="0" w:firstLine="709"/>
        <w:contextualSpacing w:val="0"/>
        <w:jc w:val="both"/>
        <w:rPr>
          <w:rFonts w:ascii="Arial" w:hAnsi="Arial" w:cs="Arial"/>
          <w:b/>
          <w:bCs/>
          <w:sz w:val="28"/>
          <w:szCs w:val="28"/>
        </w:rPr>
      </w:pPr>
      <w:r>
        <w:rPr>
          <w:rFonts w:ascii="Arial" w:hAnsi="Arial" w:cs="Arial"/>
          <w:b/>
          <w:bCs/>
          <w:sz w:val="28"/>
          <w:szCs w:val="28"/>
        </w:rPr>
        <w:t>Копирова</w:t>
      </w:r>
      <w:r w:rsidRPr="0044556C">
        <w:rPr>
          <w:rFonts w:ascii="Arial" w:hAnsi="Arial" w:cs="Arial"/>
          <w:b/>
          <w:bCs/>
          <w:sz w:val="28"/>
          <w:szCs w:val="28"/>
        </w:rPr>
        <w:t xml:space="preserve">ние </w:t>
      </w:r>
      <w:r>
        <w:rPr>
          <w:rFonts w:ascii="Arial" w:hAnsi="Arial" w:cs="Arial"/>
          <w:b/>
          <w:bCs/>
          <w:sz w:val="28"/>
          <w:szCs w:val="28"/>
        </w:rPr>
        <w:t>доказа</w:t>
      </w:r>
      <w:r w:rsidRPr="0044556C">
        <w:rPr>
          <w:rFonts w:ascii="Arial" w:hAnsi="Arial" w:cs="Arial"/>
          <w:b/>
          <w:bCs/>
          <w:sz w:val="28"/>
          <w:szCs w:val="28"/>
        </w:rPr>
        <w:t>тельств из цифровых устройств с выключенным питанием</w:t>
      </w:r>
    </w:p>
    <w:p w14:paraId="03BFD217" w14:textId="7B0EC1CB" w:rsidR="0044556C" w:rsidRPr="0044556C" w:rsidRDefault="0044556C" w:rsidP="0038428A">
      <w:pPr>
        <w:pStyle w:val="a3"/>
        <w:tabs>
          <w:tab w:val="left" w:pos="1134"/>
        </w:tabs>
        <w:spacing w:after="240" w:line="240" w:lineRule="auto"/>
        <w:ind w:left="0" w:firstLine="709"/>
        <w:contextualSpacing w:val="0"/>
        <w:jc w:val="both"/>
        <w:rPr>
          <w:rFonts w:ascii="Arial" w:hAnsi="Arial" w:cs="Arial"/>
          <w:sz w:val="28"/>
          <w:szCs w:val="28"/>
        </w:rPr>
      </w:pPr>
      <w:r w:rsidRPr="0044556C">
        <w:rPr>
          <w:rFonts w:ascii="Arial" w:hAnsi="Arial" w:cs="Arial"/>
          <w:sz w:val="28"/>
          <w:szCs w:val="28"/>
        </w:rPr>
        <w:t xml:space="preserve">Ниже приведены действия, относящиеся к </w:t>
      </w:r>
      <w:r w:rsidR="0018206F">
        <w:rPr>
          <w:rFonts w:ascii="Arial" w:hAnsi="Arial" w:cs="Arial"/>
          <w:sz w:val="28"/>
          <w:szCs w:val="28"/>
        </w:rPr>
        <w:t>копирова</w:t>
      </w:r>
      <w:r w:rsidRPr="0044556C">
        <w:rPr>
          <w:rFonts w:ascii="Arial" w:hAnsi="Arial" w:cs="Arial"/>
          <w:sz w:val="28"/>
          <w:szCs w:val="28"/>
        </w:rPr>
        <w:t xml:space="preserve">нию </w:t>
      </w:r>
      <w:r w:rsidR="0018206F">
        <w:rPr>
          <w:rFonts w:ascii="Arial" w:hAnsi="Arial" w:cs="Arial"/>
          <w:sz w:val="28"/>
          <w:szCs w:val="28"/>
        </w:rPr>
        <w:t>доказа</w:t>
      </w:r>
      <w:r w:rsidRPr="0044556C">
        <w:rPr>
          <w:rFonts w:ascii="Arial" w:hAnsi="Arial" w:cs="Arial"/>
          <w:sz w:val="28"/>
          <w:szCs w:val="28"/>
        </w:rPr>
        <w:t>тельств, когда питание цифрового устройства выключено:</w:t>
      </w:r>
    </w:p>
    <w:p w14:paraId="70EB6B42" w14:textId="12739A57" w:rsidR="0044556C" w:rsidRPr="0044556C" w:rsidRDefault="0044556C" w:rsidP="0038428A">
      <w:pPr>
        <w:pStyle w:val="a3"/>
        <w:tabs>
          <w:tab w:val="left" w:pos="1134"/>
        </w:tabs>
        <w:spacing w:after="240" w:line="240" w:lineRule="auto"/>
        <w:ind w:left="0" w:firstLine="709"/>
        <w:contextualSpacing w:val="0"/>
        <w:jc w:val="both"/>
        <w:rPr>
          <w:rFonts w:ascii="Arial" w:hAnsi="Arial" w:cs="Arial"/>
          <w:sz w:val="28"/>
          <w:szCs w:val="28"/>
        </w:rPr>
      </w:pPr>
      <w:r w:rsidRPr="0044556C">
        <w:rPr>
          <w:rFonts w:ascii="Arial" w:hAnsi="Arial" w:cs="Arial"/>
          <w:sz w:val="28"/>
          <w:szCs w:val="28"/>
        </w:rPr>
        <w:t>-</w:t>
      </w:r>
      <w:r>
        <w:rPr>
          <w:rFonts w:ascii="Arial" w:hAnsi="Arial" w:cs="Arial"/>
          <w:sz w:val="28"/>
          <w:szCs w:val="28"/>
        </w:rPr>
        <w:tab/>
      </w:r>
      <w:r w:rsidRPr="0044556C">
        <w:rPr>
          <w:rFonts w:ascii="Arial" w:hAnsi="Arial" w:cs="Arial"/>
          <w:sz w:val="28"/>
          <w:szCs w:val="28"/>
        </w:rPr>
        <w:t>необходимо обеспечить уверенность в том, что устройство действительно выключено;</w:t>
      </w:r>
    </w:p>
    <w:p w14:paraId="226360DC" w14:textId="680EFB60" w:rsidR="0044556C" w:rsidRPr="0044556C" w:rsidRDefault="0044556C" w:rsidP="0038428A">
      <w:pPr>
        <w:pStyle w:val="a3"/>
        <w:tabs>
          <w:tab w:val="left" w:pos="1134"/>
        </w:tabs>
        <w:spacing w:after="240" w:line="240" w:lineRule="auto"/>
        <w:ind w:left="0" w:firstLine="709"/>
        <w:contextualSpacing w:val="0"/>
        <w:jc w:val="both"/>
        <w:rPr>
          <w:rFonts w:ascii="Arial" w:hAnsi="Arial" w:cs="Arial"/>
          <w:sz w:val="28"/>
          <w:szCs w:val="28"/>
        </w:rPr>
      </w:pPr>
      <w:r w:rsidRPr="0044556C">
        <w:rPr>
          <w:rFonts w:ascii="Arial" w:hAnsi="Arial" w:cs="Arial"/>
          <w:sz w:val="28"/>
          <w:szCs w:val="28"/>
        </w:rPr>
        <w:t>-</w:t>
      </w:r>
      <w:r>
        <w:rPr>
          <w:rFonts w:ascii="Arial" w:hAnsi="Arial" w:cs="Arial"/>
          <w:sz w:val="28"/>
          <w:szCs w:val="28"/>
        </w:rPr>
        <w:tab/>
      </w:r>
      <w:r w:rsidRPr="0044556C">
        <w:rPr>
          <w:rFonts w:ascii="Arial" w:hAnsi="Arial" w:cs="Arial"/>
          <w:sz w:val="28"/>
          <w:szCs w:val="28"/>
        </w:rPr>
        <w:t xml:space="preserve">если это применимо, то следует удалить ОЗУ из цифрового устройства с выключенным питанием, если оно еще не удалено. Нужно промаркировать запоминающее устройство как подозрительное и </w:t>
      </w:r>
      <w:r w:rsidRPr="0044556C">
        <w:rPr>
          <w:rFonts w:ascii="Arial" w:hAnsi="Arial" w:cs="Arial"/>
          <w:sz w:val="28"/>
          <w:szCs w:val="28"/>
        </w:rPr>
        <w:lastRenderedPageBreak/>
        <w:t>зафиксировать все детали</w:t>
      </w:r>
      <w:r>
        <w:rPr>
          <w:rFonts w:ascii="Arial" w:hAnsi="Arial" w:cs="Arial"/>
          <w:sz w:val="28"/>
          <w:szCs w:val="28"/>
        </w:rPr>
        <w:t xml:space="preserve"> в протоколе</w:t>
      </w:r>
      <w:r w:rsidRPr="0044556C">
        <w:rPr>
          <w:rFonts w:ascii="Arial" w:hAnsi="Arial" w:cs="Arial"/>
          <w:sz w:val="28"/>
          <w:szCs w:val="28"/>
        </w:rPr>
        <w:t>, такие как марка, название модели, серийный номер и объем запоминающего устройства;</w:t>
      </w:r>
    </w:p>
    <w:p w14:paraId="419C66F9" w14:textId="709C5406" w:rsidR="0044556C" w:rsidRPr="0044556C" w:rsidRDefault="0044556C" w:rsidP="0038428A">
      <w:pPr>
        <w:pStyle w:val="a3"/>
        <w:tabs>
          <w:tab w:val="left" w:pos="1134"/>
        </w:tabs>
        <w:spacing w:after="240" w:line="240" w:lineRule="auto"/>
        <w:ind w:left="0" w:firstLine="709"/>
        <w:contextualSpacing w:val="0"/>
        <w:jc w:val="both"/>
        <w:rPr>
          <w:rFonts w:ascii="Arial" w:hAnsi="Arial" w:cs="Arial"/>
          <w:sz w:val="28"/>
          <w:szCs w:val="28"/>
        </w:rPr>
      </w:pPr>
      <w:r w:rsidRPr="0044556C">
        <w:rPr>
          <w:rFonts w:ascii="Arial" w:hAnsi="Arial" w:cs="Arial"/>
          <w:sz w:val="28"/>
          <w:szCs w:val="28"/>
        </w:rPr>
        <w:t>-</w:t>
      </w:r>
      <w:r>
        <w:rPr>
          <w:rFonts w:ascii="Arial" w:hAnsi="Arial" w:cs="Arial"/>
          <w:sz w:val="28"/>
          <w:szCs w:val="28"/>
        </w:rPr>
        <w:tab/>
      </w:r>
      <w:r w:rsidRPr="0044556C">
        <w:rPr>
          <w:rFonts w:ascii="Arial" w:hAnsi="Arial" w:cs="Arial"/>
          <w:sz w:val="28"/>
          <w:szCs w:val="28"/>
        </w:rPr>
        <w:t xml:space="preserve">выполнить процесс создания образа посредством использования валидного инструментального средства для создания образа, чтобы получить копию </w:t>
      </w:r>
      <w:r>
        <w:rPr>
          <w:rFonts w:ascii="Arial" w:hAnsi="Arial" w:cs="Arial"/>
          <w:sz w:val="28"/>
          <w:szCs w:val="28"/>
        </w:rPr>
        <w:t>доказа</w:t>
      </w:r>
      <w:r w:rsidRPr="0044556C">
        <w:rPr>
          <w:rFonts w:ascii="Arial" w:hAnsi="Arial" w:cs="Arial"/>
          <w:sz w:val="28"/>
          <w:szCs w:val="28"/>
        </w:rPr>
        <w:t>тельства, представленного в цифровой форме, подозреваемого диска.</w:t>
      </w:r>
    </w:p>
    <w:p w14:paraId="36F014F7" w14:textId="277D9592" w:rsidR="0044556C" w:rsidRPr="00C961C5" w:rsidRDefault="0044556C" w:rsidP="0038428A">
      <w:pPr>
        <w:pStyle w:val="a3"/>
        <w:tabs>
          <w:tab w:val="left" w:pos="709"/>
        </w:tabs>
        <w:spacing w:after="240" w:line="240" w:lineRule="auto"/>
        <w:ind w:left="709" w:hanging="709"/>
        <w:contextualSpacing w:val="0"/>
        <w:jc w:val="both"/>
        <w:rPr>
          <w:rFonts w:ascii="Arial" w:hAnsi="Arial" w:cs="Arial"/>
          <w:i/>
          <w:iCs/>
          <w:color w:val="0070C0"/>
          <w:sz w:val="28"/>
          <w:szCs w:val="28"/>
        </w:rPr>
      </w:pPr>
      <w:r w:rsidRPr="00C961C5">
        <w:rPr>
          <w:rFonts w:ascii="Arial" w:hAnsi="Arial" w:cs="Arial"/>
          <w:color w:val="0070C0"/>
          <w:sz w:val="40"/>
          <w:szCs w:val="40"/>
        </w:rPr>
        <w:sym w:font="Webdings" w:char="F069"/>
      </w:r>
      <w:r w:rsidR="0095187B" w:rsidRPr="00C961C5">
        <w:rPr>
          <w:rFonts w:ascii="Arial" w:hAnsi="Arial" w:cs="Arial"/>
          <w:color w:val="0070C0"/>
          <w:sz w:val="28"/>
          <w:szCs w:val="28"/>
        </w:rPr>
        <w:tab/>
      </w:r>
      <w:r w:rsidRPr="00C961C5">
        <w:rPr>
          <w:rFonts w:ascii="Arial" w:hAnsi="Arial" w:cs="Arial"/>
          <w:i/>
          <w:iCs/>
          <w:color w:val="0070C0"/>
          <w:sz w:val="28"/>
          <w:szCs w:val="28"/>
        </w:rPr>
        <w:t>В большинстве случаев носитель информации не должен извлекаться из цифрового устройства, пока не будет принято решение о копировании доказательств, так как его извлечение увеличивает риск повредить или перепутать его с другими носителями. Должны быть разработаны и выполнены локальные процедуры, касающиеся необходимости удаления жестких дисков.</w:t>
      </w:r>
    </w:p>
    <w:p w14:paraId="0091F842" w14:textId="51622692" w:rsidR="005E5B47" w:rsidRPr="005E5B47" w:rsidRDefault="005E5B47" w:rsidP="0038428A">
      <w:pPr>
        <w:pStyle w:val="a3"/>
        <w:tabs>
          <w:tab w:val="left" w:pos="1134"/>
        </w:tabs>
        <w:spacing w:after="240" w:line="240" w:lineRule="auto"/>
        <w:ind w:left="0" w:firstLine="709"/>
        <w:contextualSpacing w:val="0"/>
        <w:jc w:val="both"/>
        <w:rPr>
          <w:rFonts w:ascii="Arial" w:hAnsi="Arial" w:cs="Arial"/>
          <w:b/>
          <w:bCs/>
          <w:sz w:val="28"/>
          <w:szCs w:val="28"/>
        </w:rPr>
      </w:pPr>
      <w:r w:rsidRPr="005E5B47">
        <w:rPr>
          <w:rFonts w:ascii="Arial" w:hAnsi="Arial" w:cs="Arial"/>
          <w:b/>
          <w:bCs/>
          <w:sz w:val="28"/>
          <w:szCs w:val="28"/>
        </w:rPr>
        <w:t>Цифровые устройства, критичные для целевой задачи</w:t>
      </w:r>
    </w:p>
    <w:p w14:paraId="7D39C1E4" w14:textId="77777777" w:rsidR="006800A3" w:rsidRDefault="005E5B47" w:rsidP="0038428A">
      <w:pPr>
        <w:pStyle w:val="a3"/>
        <w:tabs>
          <w:tab w:val="left" w:pos="1134"/>
        </w:tabs>
        <w:spacing w:after="240" w:line="240" w:lineRule="auto"/>
        <w:ind w:left="0" w:firstLine="709"/>
        <w:contextualSpacing w:val="0"/>
        <w:jc w:val="both"/>
        <w:rPr>
          <w:rFonts w:ascii="Arial" w:hAnsi="Arial" w:cs="Arial"/>
          <w:sz w:val="28"/>
          <w:szCs w:val="28"/>
        </w:rPr>
      </w:pPr>
      <w:r w:rsidRPr="005E5B47">
        <w:rPr>
          <w:rFonts w:ascii="Arial" w:hAnsi="Arial" w:cs="Arial"/>
          <w:sz w:val="28"/>
          <w:szCs w:val="28"/>
        </w:rPr>
        <w:t>В некоторых случаях питание цифровых устройств нельзя отключить из-за критичного характера систем. К таким системам относятся серверы в информационных центрах, которые также могут обслуживать добросовестных клиентов, системы наблюдения, медицинские системы и многие другие, которые могут оказывать критическое влияние в случае их прерывания или выключения. При обращении с такими системами следует проявлять особую осторожность.</w:t>
      </w:r>
    </w:p>
    <w:p w14:paraId="7D094563" w14:textId="63EB55B4" w:rsidR="005E5B47" w:rsidRPr="005E5B47" w:rsidRDefault="005E5B47" w:rsidP="0038428A">
      <w:pPr>
        <w:pStyle w:val="a3"/>
        <w:tabs>
          <w:tab w:val="left" w:pos="1134"/>
        </w:tabs>
        <w:spacing w:after="240" w:line="240" w:lineRule="auto"/>
        <w:ind w:left="0" w:firstLine="709"/>
        <w:contextualSpacing w:val="0"/>
        <w:jc w:val="both"/>
        <w:rPr>
          <w:rFonts w:ascii="Arial" w:hAnsi="Arial" w:cs="Arial"/>
          <w:sz w:val="28"/>
          <w:szCs w:val="28"/>
        </w:rPr>
      </w:pPr>
      <w:r w:rsidRPr="005E5B47">
        <w:rPr>
          <w:rFonts w:ascii="Arial" w:hAnsi="Arial" w:cs="Arial"/>
          <w:sz w:val="28"/>
          <w:szCs w:val="28"/>
        </w:rPr>
        <w:t xml:space="preserve">Если цифровое устройство не может быть выключено, нужно провести текущее и (или) частичное </w:t>
      </w:r>
      <w:r w:rsidR="006800A3">
        <w:rPr>
          <w:rFonts w:ascii="Arial" w:hAnsi="Arial" w:cs="Arial"/>
          <w:sz w:val="28"/>
          <w:szCs w:val="28"/>
        </w:rPr>
        <w:t>копирова</w:t>
      </w:r>
      <w:r w:rsidRPr="005E5B47">
        <w:rPr>
          <w:rFonts w:ascii="Arial" w:hAnsi="Arial" w:cs="Arial"/>
          <w:sz w:val="28"/>
          <w:szCs w:val="28"/>
        </w:rPr>
        <w:t xml:space="preserve">ние </w:t>
      </w:r>
      <w:r w:rsidR="006800A3">
        <w:rPr>
          <w:rFonts w:ascii="Arial" w:hAnsi="Arial" w:cs="Arial"/>
          <w:sz w:val="28"/>
          <w:szCs w:val="28"/>
        </w:rPr>
        <w:t>доказат</w:t>
      </w:r>
      <w:r w:rsidRPr="005E5B47">
        <w:rPr>
          <w:rFonts w:ascii="Arial" w:hAnsi="Arial" w:cs="Arial"/>
          <w:sz w:val="28"/>
          <w:szCs w:val="28"/>
        </w:rPr>
        <w:t xml:space="preserve">ельств, как </w:t>
      </w:r>
      <w:r w:rsidR="006800A3">
        <w:rPr>
          <w:rFonts w:ascii="Arial" w:hAnsi="Arial" w:cs="Arial"/>
          <w:sz w:val="28"/>
          <w:szCs w:val="28"/>
        </w:rPr>
        <w:t>было указано в разделе «</w:t>
      </w:r>
      <w:r w:rsidR="006800A3" w:rsidRPr="006800A3">
        <w:rPr>
          <w:rFonts w:ascii="Arial" w:hAnsi="Arial" w:cs="Arial"/>
          <w:sz w:val="28"/>
          <w:szCs w:val="28"/>
        </w:rPr>
        <w:t xml:space="preserve">Дополнительные действия: </w:t>
      </w:r>
      <w:r w:rsidR="006800A3">
        <w:rPr>
          <w:rFonts w:ascii="Arial" w:hAnsi="Arial" w:cs="Arial"/>
          <w:sz w:val="28"/>
          <w:szCs w:val="28"/>
        </w:rPr>
        <w:t>копирова</w:t>
      </w:r>
      <w:r w:rsidR="006800A3" w:rsidRPr="006800A3">
        <w:rPr>
          <w:rFonts w:ascii="Arial" w:hAnsi="Arial" w:cs="Arial"/>
          <w:sz w:val="28"/>
          <w:szCs w:val="28"/>
        </w:rPr>
        <w:t xml:space="preserve">ние </w:t>
      </w:r>
      <w:r w:rsidR="006800A3">
        <w:rPr>
          <w:rFonts w:ascii="Arial" w:hAnsi="Arial" w:cs="Arial"/>
          <w:sz w:val="28"/>
          <w:szCs w:val="28"/>
        </w:rPr>
        <w:t>доказат</w:t>
      </w:r>
      <w:r w:rsidR="006800A3" w:rsidRPr="006800A3">
        <w:rPr>
          <w:rFonts w:ascii="Arial" w:hAnsi="Arial" w:cs="Arial"/>
          <w:sz w:val="28"/>
          <w:szCs w:val="28"/>
        </w:rPr>
        <w:t>ельств из цифровых устройств с включенным питанием</w:t>
      </w:r>
      <w:r w:rsidR="006800A3">
        <w:rPr>
          <w:rFonts w:ascii="Arial" w:hAnsi="Arial" w:cs="Arial"/>
          <w:sz w:val="28"/>
          <w:szCs w:val="28"/>
        </w:rPr>
        <w:t>» и далее.</w:t>
      </w:r>
    </w:p>
    <w:p w14:paraId="67B7EF42" w14:textId="16D6BB0C" w:rsidR="005E5B47" w:rsidRPr="006800A3" w:rsidRDefault="005E5B47" w:rsidP="0038428A">
      <w:pPr>
        <w:pStyle w:val="a3"/>
        <w:tabs>
          <w:tab w:val="left" w:pos="1134"/>
        </w:tabs>
        <w:spacing w:after="240" w:line="240" w:lineRule="auto"/>
        <w:ind w:left="0" w:firstLine="709"/>
        <w:contextualSpacing w:val="0"/>
        <w:jc w:val="both"/>
        <w:rPr>
          <w:rFonts w:ascii="Arial" w:hAnsi="Arial" w:cs="Arial"/>
          <w:b/>
          <w:bCs/>
          <w:sz w:val="28"/>
          <w:szCs w:val="28"/>
        </w:rPr>
      </w:pPr>
      <w:r w:rsidRPr="006800A3">
        <w:rPr>
          <w:rFonts w:ascii="Arial" w:hAnsi="Arial" w:cs="Arial"/>
          <w:b/>
          <w:bCs/>
          <w:sz w:val="28"/>
          <w:szCs w:val="28"/>
        </w:rPr>
        <w:t xml:space="preserve">Частичное </w:t>
      </w:r>
      <w:r w:rsidR="006800A3">
        <w:rPr>
          <w:rFonts w:ascii="Arial" w:hAnsi="Arial" w:cs="Arial"/>
          <w:b/>
          <w:bCs/>
          <w:sz w:val="28"/>
          <w:szCs w:val="28"/>
        </w:rPr>
        <w:t>копирова</w:t>
      </w:r>
      <w:r w:rsidRPr="006800A3">
        <w:rPr>
          <w:rFonts w:ascii="Arial" w:hAnsi="Arial" w:cs="Arial"/>
          <w:b/>
          <w:bCs/>
          <w:sz w:val="28"/>
          <w:szCs w:val="28"/>
        </w:rPr>
        <w:t xml:space="preserve">ние </w:t>
      </w:r>
      <w:r w:rsidR="0018206F">
        <w:rPr>
          <w:rFonts w:ascii="Arial" w:hAnsi="Arial" w:cs="Arial"/>
          <w:b/>
          <w:bCs/>
          <w:sz w:val="28"/>
          <w:szCs w:val="28"/>
        </w:rPr>
        <w:t>доказат</w:t>
      </w:r>
      <w:r w:rsidRPr="006800A3">
        <w:rPr>
          <w:rFonts w:ascii="Arial" w:hAnsi="Arial" w:cs="Arial"/>
          <w:b/>
          <w:bCs/>
          <w:sz w:val="28"/>
          <w:szCs w:val="28"/>
        </w:rPr>
        <w:t>ельств</w:t>
      </w:r>
    </w:p>
    <w:p w14:paraId="1662A067" w14:textId="6CE2FBC8" w:rsidR="005E5B47" w:rsidRPr="005E5B47" w:rsidRDefault="005E5B47" w:rsidP="0038428A">
      <w:pPr>
        <w:pStyle w:val="a3"/>
        <w:tabs>
          <w:tab w:val="left" w:pos="1134"/>
        </w:tabs>
        <w:spacing w:after="240" w:line="240" w:lineRule="auto"/>
        <w:ind w:left="0" w:firstLine="709"/>
        <w:contextualSpacing w:val="0"/>
        <w:jc w:val="both"/>
        <w:rPr>
          <w:rFonts w:ascii="Arial" w:hAnsi="Arial" w:cs="Arial"/>
          <w:sz w:val="28"/>
          <w:szCs w:val="28"/>
        </w:rPr>
      </w:pPr>
      <w:r w:rsidRPr="005E5B47">
        <w:rPr>
          <w:rFonts w:ascii="Arial" w:hAnsi="Arial" w:cs="Arial"/>
          <w:sz w:val="28"/>
          <w:szCs w:val="28"/>
        </w:rPr>
        <w:t xml:space="preserve">Частичное </w:t>
      </w:r>
      <w:r w:rsidR="006800A3">
        <w:rPr>
          <w:rFonts w:ascii="Arial" w:hAnsi="Arial" w:cs="Arial"/>
          <w:sz w:val="28"/>
          <w:szCs w:val="28"/>
        </w:rPr>
        <w:t>копирова</w:t>
      </w:r>
      <w:r w:rsidRPr="005E5B47">
        <w:rPr>
          <w:rFonts w:ascii="Arial" w:hAnsi="Arial" w:cs="Arial"/>
          <w:sz w:val="28"/>
          <w:szCs w:val="28"/>
        </w:rPr>
        <w:t xml:space="preserve">ние </w:t>
      </w:r>
      <w:r w:rsidR="006800A3">
        <w:rPr>
          <w:rFonts w:ascii="Arial" w:hAnsi="Arial" w:cs="Arial"/>
          <w:sz w:val="28"/>
          <w:szCs w:val="28"/>
        </w:rPr>
        <w:t>доказат</w:t>
      </w:r>
      <w:r w:rsidRPr="005E5B47">
        <w:rPr>
          <w:rFonts w:ascii="Arial" w:hAnsi="Arial" w:cs="Arial"/>
          <w:sz w:val="28"/>
          <w:szCs w:val="28"/>
        </w:rPr>
        <w:t>ельств может осуществляться по нескольким причинам, например:</w:t>
      </w:r>
    </w:p>
    <w:p w14:paraId="60B058B2" w14:textId="7FFE502E" w:rsidR="005E5B47" w:rsidRPr="005E5B47" w:rsidRDefault="005E5B47" w:rsidP="0038428A">
      <w:pPr>
        <w:pStyle w:val="a3"/>
        <w:tabs>
          <w:tab w:val="left" w:pos="1134"/>
        </w:tabs>
        <w:spacing w:after="240" w:line="240" w:lineRule="auto"/>
        <w:ind w:left="0" w:firstLine="709"/>
        <w:contextualSpacing w:val="0"/>
        <w:jc w:val="both"/>
        <w:rPr>
          <w:rFonts w:ascii="Arial" w:hAnsi="Arial" w:cs="Arial"/>
          <w:sz w:val="28"/>
          <w:szCs w:val="28"/>
        </w:rPr>
      </w:pPr>
      <w:r w:rsidRPr="005E5B47">
        <w:rPr>
          <w:rFonts w:ascii="Arial" w:hAnsi="Arial" w:cs="Arial"/>
          <w:sz w:val="28"/>
          <w:szCs w:val="28"/>
        </w:rPr>
        <w:t>-</w:t>
      </w:r>
      <w:r w:rsidR="006800A3">
        <w:rPr>
          <w:rFonts w:ascii="Arial" w:hAnsi="Arial" w:cs="Arial"/>
          <w:sz w:val="28"/>
          <w:szCs w:val="28"/>
        </w:rPr>
        <w:tab/>
      </w:r>
      <w:r w:rsidRPr="005E5B47">
        <w:rPr>
          <w:rFonts w:ascii="Arial" w:hAnsi="Arial" w:cs="Arial"/>
          <w:sz w:val="28"/>
          <w:szCs w:val="28"/>
        </w:rPr>
        <w:t xml:space="preserve">объем запоминающего устройства системы слишком велик для </w:t>
      </w:r>
      <w:r w:rsidR="006800A3">
        <w:rPr>
          <w:rFonts w:ascii="Arial" w:hAnsi="Arial" w:cs="Arial"/>
          <w:sz w:val="28"/>
          <w:szCs w:val="28"/>
        </w:rPr>
        <w:t>снятия</w:t>
      </w:r>
      <w:r w:rsidRPr="005E5B47">
        <w:rPr>
          <w:rFonts w:ascii="Arial" w:hAnsi="Arial" w:cs="Arial"/>
          <w:sz w:val="28"/>
          <w:szCs w:val="28"/>
        </w:rPr>
        <w:t xml:space="preserve"> его копии (например, сервер базы данных);</w:t>
      </w:r>
    </w:p>
    <w:p w14:paraId="6847973A" w14:textId="54914BAB" w:rsidR="005E5B47" w:rsidRPr="005E5B47" w:rsidRDefault="005E5B47" w:rsidP="0038428A">
      <w:pPr>
        <w:pStyle w:val="a3"/>
        <w:tabs>
          <w:tab w:val="left" w:pos="1134"/>
        </w:tabs>
        <w:spacing w:after="240" w:line="240" w:lineRule="auto"/>
        <w:ind w:left="0" w:firstLine="709"/>
        <w:contextualSpacing w:val="0"/>
        <w:jc w:val="both"/>
        <w:rPr>
          <w:rFonts w:ascii="Arial" w:hAnsi="Arial" w:cs="Arial"/>
          <w:sz w:val="28"/>
          <w:szCs w:val="28"/>
        </w:rPr>
      </w:pPr>
      <w:r w:rsidRPr="005E5B47">
        <w:rPr>
          <w:rFonts w:ascii="Arial" w:hAnsi="Arial" w:cs="Arial"/>
          <w:sz w:val="28"/>
          <w:szCs w:val="28"/>
        </w:rPr>
        <w:t>-</w:t>
      </w:r>
      <w:r w:rsidR="006800A3">
        <w:rPr>
          <w:rFonts w:ascii="Arial" w:hAnsi="Arial" w:cs="Arial"/>
          <w:sz w:val="28"/>
          <w:szCs w:val="28"/>
        </w:rPr>
        <w:tab/>
      </w:r>
      <w:r w:rsidRPr="005E5B47">
        <w:rPr>
          <w:rFonts w:ascii="Arial" w:hAnsi="Arial" w:cs="Arial"/>
          <w:sz w:val="28"/>
          <w:szCs w:val="28"/>
        </w:rPr>
        <w:t>система является слишком критичной, чтобы допустить выключение;</w:t>
      </w:r>
    </w:p>
    <w:p w14:paraId="0815C004" w14:textId="2BA455F3" w:rsidR="006800A3" w:rsidRDefault="005E5B47" w:rsidP="0038428A">
      <w:pPr>
        <w:pStyle w:val="a3"/>
        <w:tabs>
          <w:tab w:val="left" w:pos="1134"/>
        </w:tabs>
        <w:spacing w:after="240" w:line="240" w:lineRule="auto"/>
        <w:ind w:left="0" w:firstLine="709"/>
        <w:contextualSpacing w:val="0"/>
        <w:jc w:val="both"/>
        <w:rPr>
          <w:rFonts w:ascii="Arial" w:hAnsi="Arial" w:cs="Arial"/>
          <w:sz w:val="28"/>
          <w:szCs w:val="28"/>
        </w:rPr>
      </w:pPr>
      <w:r w:rsidRPr="005E5B47">
        <w:rPr>
          <w:rFonts w:ascii="Arial" w:hAnsi="Arial" w:cs="Arial"/>
          <w:sz w:val="28"/>
          <w:szCs w:val="28"/>
        </w:rPr>
        <w:t>-</w:t>
      </w:r>
      <w:r w:rsidR="006800A3">
        <w:rPr>
          <w:rFonts w:ascii="Arial" w:hAnsi="Arial" w:cs="Arial"/>
          <w:sz w:val="28"/>
          <w:szCs w:val="28"/>
        </w:rPr>
        <w:tab/>
      </w:r>
      <w:r w:rsidRPr="005E5B47">
        <w:rPr>
          <w:rFonts w:ascii="Arial" w:hAnsi="Arial" w:cs="Arial"/>
          <w:sz w:val="28"/>
          <w:szCs w:val="28"/>
        </w:rPr>
        <w:t xml:space="preserve">только когда выделенные для </w:t>
      </w:r>
      <w:r w:rsidR="006800A3">
        <w:rPr>
          <w:rFonts w:ascii="Arial" w:hAnsi="Arial" w:cs="Arial"/>
          <w:sz w:val="28"/>
          <w:szCs w:val="28"/>
        </w:rPr>
        <w:t>копирова</w:t>
      </w:r>
      <w:r w:rsidRPr="005E5B47">
        <w:rPr>
          <w:rFonts w:ascii="Arial" w:hAnsi="Arial" w:cs="Arial"/>
          <w:sz w:val="28"/>
          <w:szCs w:val="28"/>
        </w:rPr>
        <w:t>ния данные, содержат другие несоответствующие данные в той же системе; или</w:t>
      </w:r>
    </w:p>
    <w:p w14:paraId="4B19DF08" w14:textId="0389F7E5" w:rsidR="005E5B47" w:rsidRPr="005E5B47" w:rsidRDefault="005E5B47" w:rsidP="0038428A">
      <w:pPr>
        <w:pStyle w:val="a3"/>
        <w:tabs>
          <w:tab w:val="left" w:pos="1134"/>
        </w:tabs>
        <w:spacing w:after="240" w:line="240" w:lineRule="auto"/>
        <w:ind w:left="0" w:firstLine="709"/>
        <w:contextualSpacing w:val="0"/>
        <w:jc w:val="both"/>
        <w:rPr>
          <w:rFonts w:ascii="Arial" w:hAnsi="Arial" w:cs="Arial"/>
          <w:sz w:val="28"/>
          <w:szCs w:val="28"/>
        </w:rPr>
      </w:pPr>
      <w:r w:rsidRPr="005E5B47">
        <w:rPr>
          <w:rFonts w:ascii="Arial" w:hAnsi="Arial" w:cs="Arial"/>
          <w:sz w:val="28"/>
          <w:szCs w:val="28"/>
        </w:rPr>
        <w:t>-</w:t>
      </w:r>
      <w:r w:rsidR="006800A3">
        <w:rPr>
          <w:rFonts w:ascii="Arial" w:hAnsi="Arial" w:cs="Arial"/>
          <w:sz w:val="28"/>
          <w:szCs w:val="28"/>
        </w:rPr>
        <w:tab/>
      </w:r>
      <w:r w:rsidRPr="005E5B47">
        <w:rPr>
          <w:rFonts w:ascii="Arial" w:hAnsi="Arial" w:cs="Arial"/>
          <w:sz w:val="28"/>
          <w:szCs w:val="28"/>
        </w:rPr>
        <w:t xml:space="preserve">в случае ограничений, поступающих от правового органа, например, </w:t>
      </w:r>
      <w:r w:rsidR="006800A3">
        <w:rPr>
          <w:rFonts w:ascii="Arial" w:hAnsi="Arial" w:cs="Arial"/>
          <w:sz w:val="28"/>
          <w:szCs w:val="28"/>
        </w:rPr>
        <w:t>постановление</w:t>
      </w:r>
      <w:r w:rsidRPr="005E5B47">
        <w:rPr>
          <w:rFonts w:ascii="Arial" w:hAnsi="Arial" w:cs="Arial"/>
          <w:sz w:val="28"/>
          <w:szCs w:val="28"/>
        </w:rPr>
        <w:t xml:space="preserve"> на обыск, ограничивающий рамки </w:t>
      </w:r>
      <w:r w:rsidR="006800A3">
        <w:rPr>
          <w:rFonts w:ascii="Arial" w:hAnsi="Arial" w:cs="Arial"/>
          <w:sz w:val="28"/>
          <w:szCs w:val="28"/>
        </w:rPr>
        <w:t>копирования</w:t>
      </w:r>
      <w:r w:rsidRPr="005E5B47">
        <w:rPr>
          <w:rFonts w:ascii="Arial" w:hAnsi="Arial" w:cs="Arial"/>
          <w:sz w:val="28"/>
          <w:szCs w:val="28"/>
        </w:rPr>
        <w:t xml:space="preserve"> </w:t>
      </w:r>
      <w:r w:rsidR="006800A3">
        <w:rPr>
          <w:rFonts w:ascii="Arial" w:hAnsi="Arial" w:cs="Arial"/>
          <w:sz w:val="28"/>
          <w:szCs w:val="28"/>
        </w:rPr>
        <w:t>доказа</w:t>
      </w:r>
      <w:r w:rsidRPr="005E5B47">
        <w:rPr>
          <w:rFonts w:ascii="Arial" w:hAnsi="Arial" w:cs="Arial"/>
          <w:sz w:val="28"/>
          <w:szCs w:val="28"/>
        </w:rPr>
        <w:t>тельств.</w:t>
      </w:r>
    </w:p>
    <w:p w14:paraId="78F30D8D" w14:textId="51E954A4" w:rsidR="005E5B47" w:rsidRPr="005E5B47" w:rsidRDefault="005E5B47" w:rsidP="0038428A">
      <w:pPr>
        <w:pStyle w:val="a3"/>
        <w:tabs>
          <w:tab w:val="left" w:pos="1134"/>
        </w:tabs>
        <w:spacing w:after="240" w:line="240" w:lineRule="auto"/>
        <w:ind w:left="0" w:firstLine="709"/>
        <w:contextualSpacing w:val="0"/>
        <w:jc w:val="both"/>
        <w:rPr>
          <w:rFonts w:ascii="Arial" w:hAnsi="Arial" w:cs="Arial"/>
          <w:sz w:val="28"/>
          <w:szCs w:val="28"/>
        </w:rPr>
      </w:pPr>
      <w:r w:rsidRPr="005E5B47">
        <w:rPr>
          <w:rFonts w:ascii="Arial" w:hAnsi="Arial" w:cs="Arial"/>
          <w:sz w:val="28"/>
          <w:szCs w:val="28"/>
        </w:rPr>
        <w:lastRenderedPageBreak/>
        <w:t xml:space="preserve">Когда принимается решение о проведении частичного </w:t>
      </w:r>
      <w:r w:rsidR="006800A3">
        <w:rPr>
          <w:rFonts w:ascii="Arial" w:hAnsi="Arial" w:cs="Arial"/>
          <w:sz w:val="28"/>
          <w:szCs w:val="28"/>
        </w:rPr>
        <w:t>копирова</w:t>
      </w:r>
      <w:r w:rsidRPr="005E5B47">
        <w:rPr>
          <w:rFonts w:ascii="Arial" w:hAnsi="Arial" w:cs="Arial"/>
          <w:sz w:val="28"/>
          <w:szCs w:val="28"/>
        </w:rPr>
        <w:t xml:space="preserve">ния </w:t>
      </w:r>
      <w:r w:rsidR="006800A3">
        <w:rPr>
          <w:rFonts w:ascii="Arial" w:hAnsi="Arial" w:cs="Arial"/>
          <w:sz w:val="28"/>
          <w:szCs w:val="28"/>
        </w:rPr>
        <w:t>доказа</w:t>
      </w:r>
      <w:r w:rsidRPr="005E5B47">
        <w:rPr>
          <w:rFonts w:ascii="Arial" w:hAnsi="Arial" w:cs="Arial"/>
          <w:sz w:val="28"/>
          <w:szCs w:val="28"/>
        </w:rPr>
        <w:t>тельств, выполняемые действия должны включать следующее, но не ограничиваться этим:</w:t>
      </w:r>
    </w:p>
    <w:p w14:paraId="1F5BE5D1" w14:textId="3BA81ED4" w:rsidR="005E5B47" w:rsidRPr="005E5B47" w:rsidRDefault="005E5B47" w:rsidP="0038428A">
      <w:pPr>
        <w:pStyle w:val="a3"/>
        <w:tabs>
          <w:tab w:val="left" w:pos="1134"/>
        </w:tabs>
        <w:spacing w:after="240" w:line="240" w:lineRule="auto"/>
        <w:ind w:left="0" w:firstLine="709"/>
        <w:contextualSpacing w:val="0"/>
        <w:jc w:val="both"/>
        <w:rPr>
          <w:rFonts w:ascii="Arial" w:hAnsi="Arial" w:cs="Arial"/>
          <w:sz w:val="28"/>
          <w:szCs w:val="28"/>
        </w:rPr>
      </w:pPr>
      <w:r w:rsidRPr="005E5B47">
        <w:rPr>
          <w:rFonts w:ascii="Arial" w:hAnsi="Arial" w:cs="Arial"/>
          <w:sz w:val="28"/>
          <w:szCs w:val="28"/>
        </w:rPr>
        <w:t>-</w:t>
      </w:r>
      <w:r w:rsidR="006800A3">
        <w:rPr>
          <w:rFonts w:ascii="Arial" w:hAnsi="Arial" w:cs="Arial"/>
          <w:sz w:val="28"/>
          <w:szCs w:val="28"/>
        </w:rPr>
        <w:tab/>
      </w:r>
      <w:r w:rsidRPr="005E5B47">
        <w:rPr>
          <w:rFonts w:ascii="Arial" w:hAnsi="Arial" w:cs="Arial"/>
          <w:sz w:val="28"/>
          <w:szCs w:val="28"/>
        </w:rPr>
        <w:t xml:space="preserve">нужно идентифицировать директорию(и), файлы(ы) и любые необходимые частные опции системы, доступные для </w:t>
      </w:r>
      <w:r w:rsidR="0018206F">
        <w:rPr>
          <w:rFonts w:ascii="Arial" w:hAnsi="Arial" w:cs="Arial"/>
          <w:sz w:val="28"/>
          <w:szCs w:val="28"/>
        </w:rPr>
        <w:t>копирова</w:t>
      </w:r>
      <w:r w:rsidRPr="005E5B47">
        <w:rPr>
          <w:rFonts w:ascii="Arial" w:hAnsi="Arial" w:cs="Arial"/>
          <w:sz w:val="28"/>
          <w:szCs w:val="28"/>
        </w:rPr>
        <w:t>ния желаемых данных;</w:t>
      </w:r>
    </w:p>
    <w:p w14:paraId="13BD3C58" w14:textId="142AE039" w:rsidR="0044556C" w:rsidRDefault="005E5B47" w:rsidP="0038428A">
      <w:pPr>
        <w:pStyle w:val="a3"/>
        <w:tabs>
          <w:tab w:val="left" w:pos="1134"/>
        </w:tabs>
        <w:spacing w:after="240" w:line="240" w:lineRule="auto"/>
        <w:ind w:left="0" w:firstLine="709"/>
        <w:contextualSpacing w:val="0"/>
        <w:jc w:val="both"/>
        <w:rPr>
          <w:rFonts w:ascii="Arial" w:hAnsi="Arial" w:cs="Arial"/>
          <w:sz w:val="28"/>
          <w:szCs w:val="28"/>
        </w:rPr>
      </w:pPr>
      <w:r w:rsidRPr="005E5B47">
        <w:rPr>
          <w:rFonts w:ascii="Arial" w:hAnsi="Arial" w:cs="Arial"/>
          <w:sz w:val="28"/>
          <w:szCs w:val="28"/>
        </w:rPr>
        <w:t xml:space="preserve">- провести логическое </w:t>
      </w:r>
      <w:r w:rsidR="0018206F">
        <w:rPr>
          <w:rFonts w:ascii="Arial" w:hAnsi="Arial" w:cs="Arial"/>
          <w:sz w:val="28"/>
          <w:szCs w:val="28"/>
        </w:rPr>
        <w:t>копирова</w:t>
      </w:r>
      <w:r w:rsidRPr="005E5B47">
        <w:rPr>
          <w:rFonts w:ascii="Arial" w:hAnsi="Arial" w:cs="Arial"/>
          <w:sz w:val="28"/>
          <w:szCs w:val="28"/>
        </w:rPr>
        <w:t>ние таких установленных данных.</w:t>
      </w:r>
    </w:p>
    <w:p w14:paraId="372ABE97" w14:textId="7A65A886" w:rsidR="006800A3" w:rsidRPr="006800A3" w:rsidRDefault="006800A3" w:rsidP="0038428A">
      <w:pPr>
        <w:pStyle w:val="a3"/>
        <w:tabs>
          <w:tab w:val="left" w:pos="1134"/>
        </w:tabs>
        <w:spacing w:after="240" w:line="240" w:lineRule="auto"/>
        <w:ind w:left="0" w:firstLine="709"/>
        <w:contextualSpacing w:val="0"/>
        <w:jc w:val="both"/>
        <w:rPr>
          <w:rFonts w:ascii="Arial" w:hAnsi="Arial" w:cs="Arial"/>
          <w:b/>
          <w:bCs/>
          <w:sz w:val="28"/>
          <w:szCs w:val="28"/>
        </w:rPr>
      </w:pPr>
      <w:r w:rsidRPr="006800A3">
        <w:rPr>
          <w:rFonts w:ascii="Arial" w:hAnsi="Arial" w:cs="Arial"/>
          <w:b/>
          <w:bCs/>
          <w:sz w:val="28"/>
          <w:szCs w:val="28"/>
        </w:rPr>
        <w:t>Цифровые носители информации</w:t>
      </w:r>
    </w:p>
    <w:p w14:paraId="3FE08C4B" w14:textId="55FE4E5C" w:rsidR="006800A3" w:rsidRPr="006800A3" w:rsidRDefault="006800A3" w:rsidP="0038428A">
      <w:pPr>
        <w:pStyle w:val="a3"/>
        <w:tabs>
          <w:tab w:val="left" w:pos="1134"/>
        </w:tabs>
        <w:spacing w:after="240" w:line="240" w:lineRule="auto"/>
        <w:ind w:left="0" w:firstLine="709"/>
        <w:contextualSpacing w:val="0"/>
        <w:jc w:val="both"/>
        <w:rPr>
          <w:rFonts w:ascii="Arial" w:hAnsi="Arial" w:cs="Arial"/>
          <w:sz w:val="28"/>
          <w:szCs w:val="28"/>
        </w:rPr>
      </w:pPr>
      <w:r w:rsidRPr="006800A3">
        <w:rPr>
          <w:rFonts w:ascii="Arial" w:hAnsi="Arial" w:cs="Arial"/>
          <w:sz w:val="28"/>
          <w:szCs w:val="28"/>
        </w:rPr>
        <w:t xml:space="preserve">На месте </w:t>
      </w:r>
      <w:r>
        <w:rPr>
          <w:rFonts w:ascii="Arial" w:hAnsi="Arial" w:cs="Arial"/>
          <w:sz w:val="28"/>
          <w:szCs w:val="28"/>
        </w:rPr>
        <w:t>происшествия</w:t>
      </w:r>
      <w:r w:rsidRPr="006800A3">
        <w:rPr>
          <w:rFonts w:ascii="Arial" w:hAnsi="Arial" w:cs="Arial"/>
          <w:sz w:val="28"/>
          <w:szCs w:val="28"/>
        </w:rPr>
        <w:t xml:space="preserve"> можно обнаружить различные виды цифровых носителей информации. Обычно они являются наименее изменчивым видом данных и могут иметь самый низкий приоритет во время </w:t>
      </w:r>
      <w:r>
        <w:rPr>
          <w:rFonts w:ascii="Arial" w:hAnsi="Arial" w:cs="Arial"/>
          <w:sz w:val="28"/>
          <w:szCs w:val="28"/>
        </w:rPr>
        <w:t>изъятия</w:t>
      </w:r>
      <w:r w:rsidRPr="006800A3">
        <w:rPr>
          <w:rFonts w:ascii="Arial" w:hAnsi="Arial" w:cs="Arial"/>
          <w:sz w:val="28"/>
          <w:szCs w:val="28"/>
        </w:rPr>
        <w:t xml:space="preserve"> и </w:t>
      </w:r>
      <w:r>
        <w:rPr>
          <w:rFonts w:ascii="Arial" w:hAnsi="Arial" w:cs="Arial"/>
          <w:sz w:val="28"/>
          <w:szCs w:val="28"/>
        </w:rPr>
        <w:t>копирова</w:t>
      </w:r>
      <w:r w:rsidRPr="006800A3">
        <w:rPr>
          <w:rFonts w:ascii="Arial" w:hAnsi="Arial" w:cs="Arial"/>
          <w:sz w:val="28"/>
          <w:szCs w:val="28"/>
        </w:rPr>
        <w:t xml:space="preserve">ния </w:t>
      </w:r>
      <w:r>
        <w:rPr>
          <w:rFonts w:ascii="Arial" w:hAnsi="Arial" w:cs="Arial"/>
          <w:sz w:val="28"/>
          <w:szCs w:val="28"/>
        </w:rPr>
        <w:t>доказат</w:t>
      </w:r>
      <w:r w:rsidRPr="006800A3">
        <w:rPr>
          <w:rFonts w:ascii="Arial" w:hAnsi="Arial" w:cs="Arial"/>
          <w:sz w:val="28"/>
          <w:szCs w:val="28"/>
        </w:rPr>
        <w:t xml:space="preserve">ельств. Это не означает, что они не важны, поскольку во многих случаях внешние цифровые носители информации будут содержать </w:t>
      </w:r>
      <w:r>
        <w:rPr>
          <w:rFonts w:ascii="Arial" w:hAnsi="Arial" w:cs="Arial"/>
          <w:sz w:val="28"/>
          <w:szCs w:val="28"/>
        </w:rPr>
        <w:t>доказат</w:t>
      </w:r>
      <w:r w:rsidRPr="006800A3">
        <w:rPr>
          <w:rFonts w:ascii="Arial" w:hAnsi="Arial" w:cs="Arial"/>
          <w:sz w:val="28"/>
          <w:szCs w:val="28"/>
        </w:rPr>
        <w:t xml:space="preserve">ельства, которые ищут аналитики. </w:t>
      </w:r>
      <w:r>
        <w:rPr>
          <w:rFonts w:ascii="Arial" w:hAnsi="Arial" w:cs="Arial"/>
          <w:sz w:val="28"/>
          <w:szCs w:val="28"/>
        </w:rPr>
        <w:t>Специалист</w:t>
      </w:r>
      <w:r w:rsidRPr="006800A3">
        <w:rPr>
          <w:rFonts w:ascii="Arial" w:hAnsi="Arial" w:cs="Arial"/>
          <w:sz w:val="28"/>
          <w:szCs w:val="28"/>
        </w:rPr>
        <w:t xml:space="preserve"> должен обеспечить следующее:</w:t>
      </w:r>
    </w:p>
    <w:p w14:paraId="68A80761" w14:textId="50D7DB7D" w:rsidR="006800A3" w:rsidRPr="006800A3" w:rsidRDefault="006800A3" w:rsidP="0038428A">
      <w:pPr>
        <w:pStyle w:val="a3"/>
        <w:tabs>
          <w:tab w:val="left" w:pos="1134"/>
        </w:tabs>
        <w:spacing w:after="240" w:line="240" w:lineRule="auto"/>
        <w:ind w:left="0" w:firstLine="709"/>
        <w:contextualSpacing w:val="0"/>
        <w:jc w:val="both"/>
        <w:rPr>
          <w:rFonts w:ascii="Arial" w:hAnsi="Arial" w:cs="Arial"/>
          <w:sz w:val="28"/>
          <w:szCs w:val="28"/>
        </w:rPr>
      </w:pPr>
      <w:r w:rsidRPr="006800A3">
        <w:rPr>
          <w:rFonts w:ascii="Arial" w:hAnsi="Arial" w:cs="Arial"/>
          <w:sz w:val="28"/>
          <w:szCs w:val="28"/>
        </w:rPr>
        <w:t>-</w:t>
      </w:r>
      <w:r>
        <w:rPr>
          <w:rFonts w:ascii="Arial" w:hAnsi="Arial" w:cs="Arial"/>
          <w:sz w:val="28"/>
          <w:szCs w:val="28"/>
        </w:rPr>
        <w:tab/>
      </w:r>
      <w:r w:rsidRPr="006800A3">
        <w:rPr>
          <w:rFonts w:ascii="Arial" w:hAnsi="Arial" w:cs="Arial"/>
          <w:sz w:val="28"/>
          <w:szCs w:val="28"/>
        </w:rPr>
        <w:t xml:space="preserve">проверить и </w:t>
      </w:r>
      <w:r>
        <w:rPr>
          <w:rFonts w:ascii="Arial" w:hAnsi="Arial" w:cs="Arial"/>
          <w:sz w:val="28"/>
          <w:szCs w:val="28"/>
        </w:rPr>
        <w:t>зафиксировать в протоколе</w:t>
      </w:r>
      <w:r w:rsidRPr="006800A3">
        <w:rPr>
          <w:rFonts w:ascii="Arial" w:hAnsi="Arial" w:cs="Arial"/>
          <w:sz w:val="28"/>
          <w:szCs w:val="28"/>
        </w:rPr>
        <w:t xml:space="preserve"> расположение (например, отсека для установки дискового накопителя, кабеля и разъема, порта USB и т. д.), марку, модель и серийный номер (если они есть) любого обнаруженного цифрового носителя информации;</w:t>
      </w:r>
    </w:p>
    <w:p w14:paraId="783496C5" w14:textId="4724EEA2" w:rsidR="006800A3" w:rsidRPr="006800A3" w:rsidRDefault="006800A3" w:rsidP="0038428A">
      <w:pPr>
        <w:pStyle w:val="a3"/>
        <w:tabs>
          <w:tab w:val="left" w:pos="1134"/>
        </w:tabs>
        <w:spacing w:after="240" w:line="240" w:lineRule="auto"/>
        <w:ind w:left="0" w:firstLine="709"/>
        <w:contextualSpacing w:val="0"/>
        <w:jc w:val="both"/>
        <w:rPr>
          <w:rFonts w:ascii="Arial" w:hAnsi="Arial" w:cs="Arial"/>
          <w:sz w:val="28"/>
          <w:szCs w:val="28"/>
        </w:rPr>
      </w:pPr>
      <w:r w:rsidRPr="006800A3">
        <w:rPr>
          <w:rFonts w:ascii="Arial" w:hAnsi="Arial" w:cs="Arial"/>
          <w:sz w:val="28"/>
          <w:szCs w:val="28"/>
        </w:rPr>
        <w:t>-</w:t>
      </w:r>
      <w:r>
        <w:rPr>
          <w:rFonts w:ascii="Arial" w:hAnsi="Arial" w:cs="Arial"/>
          <w:sz w:val="28"/>
          <w:szCs w:val="28"/>
        </w:rPr>
        <w:tab/>
      </w:r>
      <w:r w:rsidRPr="006800A3">
        <w:rPr>
          <w:rFonts w:ascii="Arial" w:hAnsi="Arial" w:cs="Arial"/>
          <w:sz w:val="28"/>
          <w:szCs w:val="28"/>
        </w:rPr>
        <w:t xml:space="preserve">принять решение, осуществлять ли </w:t>
      </w:r>
      <w:r>
        <w:rPr>
          <w:rFonts w:ascii="Arial" w:hAnsi="Arial" w:cs="Arial"/>
          <w:sz w:val="28"/>
          <w:szCs w:val="28"/>
        </w:rPr>
        <w:t>изъятие</w:t>
      </w:r>
      <w:r w:rsidRPr="006800A3">
        <w:rPr>
          <w:rFonts w:ascii="Arial" w:hAnsi="Arial" w:cs="Arial"/>
          <w:sz w:val="28"/>
          <w:szCs w:val="28"/>
        </w:rPr>
        <w:t xml:space="preserve"> идентифицированного цифрового носителя информации или </w:t>
      </w:r>
      <w:r>
        <w:rPr>
          <w:rFonts w:ascii="Arial" w:hAnsi="Arial" w:cs="Arial"/>
          <w:sz w:val="28"/>
          <w:szCs w:val="28"/>
        </w:rPr>
        <w:t>копирова</w:t>
      </w:r>
      <w:r w:rsidRPr="006800A3">
        <w:rPr>
          <w:rFonts w:ascii="Arial" w:hAnsi="Arial" w:cs="Arial"/>
          <w:sz w:val="28"/>
          <w:szCs w:val="28"/>
        </w:rPr>
        <w:t xml:space="preserve">ние </w:t>
      </w:r>
      <w:r>
        <w:rPr>
          <w:rFonts w:ascii="Arial" w:hAnsi="Arial" w:cs="Arial"/>
          <w:sz w:val="28"/>
          <w:szCs w:val="28"/>
        </w:rPr>
        <w:t>доказате</w:t>
      </w:r>
      <w:r w:rsidRPr="006800A3">
        <w:rPr>
          <w:rFonts w:ascii="Arial" w:hAnsi="Arial" w:cs="Arial"/>
          <w:sz w:val="28"/>
          <w:szCs w:val="28"/>
        </w:rPr>
        <w:t xml:space="preserve">льств на месте, решение должно быть основано на характере </w:t>
      </w:r>
      <w:r>
        <w:rPr>
          <w:rFonts w:ascii="Arial" w:hAnsi="Arial" w:cs="Arial"/>
          <w:sz w:val="28"/>
          <w:szCs w:val="28"/>
        </w:rPr>
        <w:t>правонарушения</w:t>
      </w:r>
      <w:r w:rsidRPr="006800A3">
        <w:rPr>
          <w:rFonts w:ascii="Arial" w:hAnsi="Arial" w:cs="Arial"/>
          <w:sz w:val="28"/>
          <w:szCs w:val="28"/>
        </w:rPr>
        <w:t xml:space="preserve"> и доступных ресурсах. Чтобы проводить </w:t>
      </w:r>
      <w:r>
        <w:rPr>
          <w:rFonts w:ascii="Arial" w:hAnsi="Arial" w:cs="Arial"/>
          <w:sz w:val="28"/>
          <w:szCs w:val="28"/>
        </w:rPr>
        <w:t>копирован</w:t>
      </w:r>
      <w:r w:rsidRPr="006800A3">
        <w:rPr>
          <w:rFonts w:ascii="Arial" w:hAnsi="Arial" w:cs="Arial"/>
          <w:sz w:val="28"/>
          <w:szCs w:val="28"/>
        </w:rPr>
        <w:t xml:space="preserve">ие на месте для цифрового носителя информации (в основном жесткого диска), следует обратиться к </w:t>
      </w:r>
      <w:r>
        <w:rPr>
          <w:rFonts w:ascii="Arial" w:hAnsi="Arial" w:cs="Arial"/>
          <w:sz w:val="28"/>
          <w:szCs w:val="28"/>
        </w:rPr>
        <w:t>Схеме </w:t>
      </w:r>
      <w:r w:rsidRPr="006800A3">
        <w:rPr>
          <w:rFonts w:ascii="Arial" w:hAnsi="Arial" w:cs="Arial"/>
          <w:sz w:val="28"/>
          <w:szCs w:val="28"/>
        </w:rPr>
        <w:t>4;</w:t>
      </w:r>
    </w:p>
    <w:p w14:paraId="64DBAB7C" w14:textId="4265F3BF" w:rsidR="006800A3" w:rsidRPr="006800A3" w:rsidRDefault="006800A3" w:rsidP="0038428A">
      <w:pPr>
        <w:pStyle w:val="a3"/>
        <w:tabs>
          <w:tab w:val="left" w:pos="1134"/>
        </w:tabs>
        <w:spacing w:after="240" w:line="240" w:lineRule="auto"/>
        <w:ind w:left="0" w:firstLine="709"/>
        <w:contextualSpacing w:val="0"/>
        <w:jc w:val="both"/>
        <w:rPr>
          <w:rFonts w:ascii="Arial" w:hAnsi="Arial" w:cs="Arial"/>
          <w:sz w:val="28"/>
          <w:szCs w:val="28"/>
        </w:rPr>
      </w:pPr>
      <w:r w:rsidRPr="006800A3">
        <w:rPr>
          <w:rFonts w:ascii="Arial" w:hAnsi="Arial" w:cs="Arial"/>
          <w:sz w:val="28"/>
          <w:szCs w:val="28"/>
        </w:rPr>
        <w:t>-</w:t>
      </w:r>
      <w:r w:rsidR="00065FF4">
        <w:rPr>
          <w:rFonts w:ascii="Arial" w:hAnsi="Arial" w:cs="Arial"/>
          <w:sz w:val="28"/>
          <w:szCs w:val="28"/>
        </w:rPr>
        <w:tab/>
      </w:r>
      <w:r w:rsidRPr="006800A3">
        <w:rPr>
          <w:rFonts w:ascii="Arial" w:hAnsi="Arial" w:cs="Arial"/>
          <w:sz w:val="28"/>
          <w:szCs w:val="28"/>
        </w:rPr>
        <w:t xml:space="preserve">если </w:t>
      </w:r>
      <w:r w:rsidR="00065FF4">
        <w:rPr>
          <w:rFonts w:ascii="Arial" w:hAnsi="Arial" w:cs="Arial"/>
          <w:sz w:val="28"/>
          <w:szCs w:val="28"/>
        </w:rPr>
        <w:t>специалист</w:t>
      </w:r>
      <w:r w:rsidRPr="006800A3">
        <w:rPr>
          <w:rFonts w:ascii="Arial" w:hAnsi="Arial" w:cs="Arial"/>
          <w:sz w:val="28"/>
          <w:szCs w:val="28"/>
        </w:rPr>
        <w:t xml:space="preserve"> принимает решение, и ему дается разрешение осуществлять </w:t>
      </w:r>
      <w:r w:rsidR="00065FF4">
        <w:rPr>
          <w:rFonts w:ascii="Arial" w:hAnsi="Arial" w:cs="Arial"/>
          <w:sz w:val="28"/>
          <w:szCs w:val="28"/>
        </w:rPr>
        <w:t>изъятие</w:t>
      </w:r>
      <w:r w:rsidRPr="006800A3">
        <w:rPr>
          <w:rFonts w:ascii="Arial" w:hAnsi="Arial" w:cs="Arial"/>
          <w:sz w:val="28"/>
          <w:szCs w:val="28"/>
        </w:rPr>
        <w:t xml:space="preserve"> цифровых носителей информации, то </w:t>
      </w:r>
      <w:r w:rsidR="00065FF4">
        <w:rPr>
          <w:rFonts w:ascii="Arial" w:hAnsi="Arial" w:cs="Arial"/>
          <w:sz w:val="28"/>
          <w:szCs w:val="28"/>
        </w:rPr>
        <w:t>изъятые</w:t>
      </w:r>
      <w:r w:rsidRPr="006800A3">
        <w:rPr>
          <w:rFonts w:ascii="Arial" w:hAnsi="Arial" w:cs="Arial"/>
          <w:sz w:val="28"/>
          <w:szCs w:val="28"/>
        </w:rPr>
        <w:t xml:space="preserve"> носители информации должны быть завернуты или помещены в соответствующую упаковку;</w:t>
      </w:r>
    </w:p>
    <w:p w14:paraId="552D198B" w14:textId="11ADA42F" w:rsidR="006800A3" w:rsidRPr="006800A3" w:rsidRDefault="006800A3" w:rsidP="0038428A">
      <w:pPr>
        <w:pStyle w:val="a3"/>
        <w:tabs>
          <w:tab w:val="left" w:pos="1134"/>
        </w:tabs>
        <w:spacing w:after="240" w:line="240" w:lineRule="auto"/>
        <w:ind w:left="0" w:firstLine="709"/>
        <w:contextualSpacing w:val="0"/>
        <w:jc w:val="both"/>
        <w:rPr>
          <w:rFonts w:ascii="Arial" w:hAnsi="Arial" w:cs="Arial"/>
          <w:sz w:val="28"/>
          <w:szCs w:val="28"/>
        </w:rPr>
      </w:pPr>
      <w:r w:rsidRPr="006800A3">
        <w:rPr>
          <w:rFonts w:ascii="Arial" w:hAnsi="Arial" w:cs="Arial"/>
          <w:sz w:val="28"/>
          <w:szCs w:val="28"/>
        </w:rPr>
        <w:t>-</w:t>
      </w:r>
      <w:r w:rsidR="00065FF4">
        <w:rPr>
          <w:rFonts w:ascii="Arial" w:hAnsi="Arial" w:cs="Arial"/>
          <w:sz w:val="28"/>
          <w:szCs w:val="28"/>
        </w:rPr>
        <w:tab/>
      </w:r>
      <w:r w:rsidRPr="006800A3">
        <w:rPr>
          <w:rFonts w:ascii="Arial" w:hAnsi="Arial" w:cs="Arial"/>
          <w:sz w:val="28"/>
          <w:szCs w:val="28"/>
        </w:rPr>
        <w:t xml:space="preserve">промаркировать все цифровые носители информации и любые связанные с ними детали. Эта маркировка не должна наноситься непосредственно на механические части цифровых устройств и закрывать или скрывать важную идентификационную информацию, такую как серийный номер, номер модели и номер детали. Со всех собранных устройств должно быть организовано </w:t>
      </w:r>
      <w:r w:rsidR="00065FF4">
        <w:rPr>
          <w:rFonts w:ascii="Arial" w:hAnsi="Arial" w:cs="Arial"/>
          <w:sz w:val="28"/>
          <w:szCs w:val="28"/>
        </w:rPr>
        <w:t>копирова</w:t>
      </w:r>
      <w:r w:rsidRPr="006800A3">
        <w:rPr>
          <w:rFonts w:ascii="Arial" w:hAnsi="Arial" w:cs="Arial"/>
          <w:sz w:val="28"/>
          <w:szCs w:val="28"/>
        </w:rPr>
        <w:t xml:space="preserve">ние </w:t>
      </w:r>
      <w:r w:rsidR="00065FF4">
        <w:rPr>
          <w:rFonts w:ascii="Arial" w:hAnsi="Arial" w:cs="Arial"/>
          <w:sz w:val="28"/>
          <w:szCs w:val="28"/>
        </w:rPr>
        <w:t>доказа</w:t>
      </w:r>
      <w:r w:rsidRPr="006800A3">
        <w:rPr>
          <w:rFonts w:ascii="Arial" w:hAnsi="Arial" w:cs="Arial"/>
          <w:sz w:val="28"/>
          <w:szCs w:val="28"/>
        </w:rPr>
        <w:t xml:space="preserve">тельств, и они должны храниться таким образом, чтобы была обеспечена уверенность в целостности </w:t>
      </w:r>
      <w:r w:rsidR="00065FF4">
        <w:rPr>
          <w:rFonts w:ascii="Arial" w:hAnsi="Arial" w:cs="Arial"/>
          <w:sz w:val="28"/>
          <w:szCs w:val="28"/>
        </w:rPr>
        <w:t>изъят</w:t>
      </w:r>
      <w:r w:rsidRPr="006800A3">
        <w:rPr>
          <w:rFonts w:ascii="Arial" w:hAnsi="Arial" w:cs="Arial"/>
          <w:sz w:val="28"/>
          <w:szCs w:val="28"/>
        </w:rPr>
        <w:t>ых носителей информации. Там</w:t>
      </w:r>
      <w:r w:rsidR="00065FF4">
        <w:rPr>
          <w:rFonts w:ascii="Arial" w:hAnsi="Arial" w:cs="Arial"/>
          <w:sz w:val="28"/>
          <w:szCs w:val="28"/>
        </w:rPr>
        <w:t>,</w:t>
      </w:r>
      <w:r w:rsidRPr="006800A3">
        <w:rPr>
          <w:rFonts w:ascii="Arial" w:hAnsi="Arial" w:cs="Arial"/>
          <w:sz w:val="28"/>
          <w:szCs w:val="28"/>
        </w:rPr>
        <w:t xml:space="preserve"> где это возможно </w:t>
      </w:r>
      <w:r w:rsidR="00065FF4">
        <w:rPr>
          <w:rFonts w:ascii="Arial" w:hAnsi="Arial" w:cs="Arial"/>
          <w:sz w:val="28"/>
          <w:szCs w:val="28"/>
        </w:rPr>
        <w:t>доказа</w:t>
      </w:r>
      <w:r w:rsidRPr="006800A3">
        <w:rPr>
          <w:rFonts w:ascii="Arial" w:hAnsi="Arial" w:cs="Arial"/>
          <w:sz w:val="28"/>
          <w:szCs w:val="28"/>
        </w:rPr>
        <w:t xml:space="preserve">тельства должны быть заклеены этикеткой с печатью для индикации вскрытия, </w:t>
      </w:r>
      <w:r w:rsidR="00065FF4">
        <w:rPr>
          <w:rFonts w:ascii="Arial" w:hAnsi="Arial" w:cs="Arial"/>
          <w:sz w:val="28"/>
          <w:szCs w:val="28"/>
        </w:rPr>
        <w:t>специалист</w:t>
      </w:r>
      <w:r w:rsidRPr="006800A3">
        <w:rPr>
          <w:rFonts w:ascii="Arial" w:hAnsi="Arial" w:cs="Arial"/>
          <w:sz w:val="28"/>
          <w:szCs w:val="28"/>
        </w:rPr>
        <w:t xml:space="preserve"> и лицо</w:t>
      </w:r>
      <w:r w:rsidR="006F6793">
        <w:rPr>
          <w:rFonts w:ascii="Arial" w:hAnsi="Arial" w:cs="Arial"/>
          <w:sz w:val="28"/>
          <w:szCs w:val="28"/>
        </w:rPr>
        <w:t>, осуществляющее досудебное расследование</w:t>
      </w:r>
      <w:r w:rsidRPr="006800A3">
        <w:rPr>
          <w:rFonts w:ascii="Arial" w:hAnsi="Arial" w:cs="Arial"/>
          <w:sz w:val="28"/>
          <w:szCs w:val="28"/>
        </w:rPr>
        <w:t xml:space="preserve"> должны поставить подпис</w:t>
      </w:r>
      <w:r w:rsidR="006F6793">
        <w:rPr>
          <w:rFonts w:ascii="Arial" w:hAnsi="Arial" w:cs="Arial"/>
          <w:sz w:val="28"/>
          <w:szCs w:val="28"/>
        </w:rPr>
        <w:t>и;</w:t>
      </w:r>
    </w:p>
    <w:p w14:paraId="3E39CC54" w14:textId="13B7B265" w:rsidR="006800A3" w:rsidRPr="006800A3" w:rsidRDefault="006800A3" w:rsidP="0038428A">
      <w:pPr>
        <w:pStyle w:val="a3"/>
        <w:tabs>
          <w:tab w:val="left" w:pos="1134"/>
        </w:tabs>
        <w:spacing w:after="240" w:line="240" w:lineRule="auto"/>
        <w:ind w:left="0" w:firstLine="709"/>
        <w:contextualSpacing w:val="0"/>
        <w:jc w:val="both"/>
        <w:rPr>
          <w:rFonts w:ascii="Arial" w:hAnsi="Arial" w:cs="Arial"/>
          <w:sz w:val="28"/>
          <w:szCs w:val="28"/>
        </w:rPr>
      </w:pPr>
      <w:r w:rsidRPr="006800A3">
        <w:rPr>
          <w:rFonts w:ascii="Arial" w:hAnsi="Arial" w:cs="Arial"/>
          <w:sz w:val="28"/>
          <w:szCs w:val="28"/>
        </w:rPr>
        <w:lastRenderedPageBreak/>
        <w:t>-</w:t>
      </w:r>
      <w:r w:rsidR="006F6793">
        <w:rPr>
          <w:rFonts w:ascii="Arial" w:hAnsi="Arial" w:cs="Arial"/>
          <w:sz w:val="28"/>
          <w:szCs w:val="28"/>
        </w:rPr>
        <w:tab/>
        <w:t>изъятые</w:t>
      </w:r>
      <w:r w:rsidRPr="006800A3">
        <w:rPr>
          <w:rFonts w:ascii="Arial" w:hAnsi="Arial" w:cs="Arial"/>
          <w:sz w:val="28"/>
          <w:szCs w:val="28"/>
        </w:rPr>
        <w:t xml:space="preserve"> цифровые носители информации должны храниться в среде, пригодной для обеспечения сохранности данных;</w:t>
      </w:r>
    </w:p>
    <w:p w14:paraId="2102EB6B" w14:textId="494718E6" w:rsidR="006800A3" w:rsidRDefault="006800A3" w:rsidP="0038428A">
      <w:pPr>
        <w:pStyle w:val="a3"/>
        <w:tabs>
          <w:tab w:val="left" w:pos="1134"/>
        </w:tabs>
        <w:spacing w:after="240" w:line="240" w:lineRule="auto"/>
        <w:ind w:left="0" w:firstLine="709"/>
        <w:contextualSpacing w:val="0"/>
        <w:jc w:val="both"/>
        <w:rPr>
          <w:rFonts w:ascii="Arial" w:hAnsi="Arial" w:cs="Arial"/>
          <w:sz w:val="28"/>
          <w:szCs w:val="28"/>
        </w:rPr>
      </w:pPr>
      <w:r w:rsidRPr="006800A3">
        <w:rPr>
          <w:rFonts w:ascii="Arial" w:hAnsi="Arial" w:cs="Arial"/>
          <w:sz w:val="28"/>
          <w:szCs w:val="28"/>
        </w:rPr>
        <w:t>-</w:t>
      </w:r>
      <w:r w:rsidR="006F6793">
        <w:rPr>
          <w:rFonts w:ascii="Arial" w:hAnsi="Arial" w:cs="Arial"/>
          <w:sz w:val="28"/>
          <w:szCs w:val="28"/>
        </w:rPr>
        <w:tab/>
      </w:r>
      <w:r w:rsidRPr="006800A3">
        <w:rPr>
          <w:rFonts w:ascii="Arial" w:hAnsi="Arial" w:cs="Arial"/>
          <w:sz w:val="28"/>
          <w:szCs w:val="28"/>
        </w:rPr>
        <w:t xml:space="preserve">разные цифровые носители информации имеют разные возможности хранения данных. </w:t>
      </w:r>
      <w:r w:rsidR="006F6793">
        <w:rPr>
          <w:rFonts w:ascii="Arial" w:hAnsi="Arial" w:cs="Arial"/>
          <w:sz w:val="28"/>
          <w:szCs w:val="28"/>
        </w:rPr>
        <w:t xml:space="preserve">Специалист </w:t>
      </w:r>
      <w:r w:rsidRPr="006800A3">
        <w:rPr>
          <w:rFonts w:ascii="Arial" w:hAnsi="Arial" w:cs="Arial"/>
          <w:sz w:val="28"/>
          <w:szCs w:val="28"/>
        </w:rPr>
        <w:t>должен знать допустимый максимальный период времени возможного хранения данных на носителе</w:t>
      </w:r>
      <w:r w:rsidR="006F6793">
        <w:rPr>
          <w:rFonts w:ascii="Arial" w:hAnsi="Arial" w:cs="Arial"/>
          <w:sz w:val="28"/>
          <w:szCs w:val="28"/>
        </w:rPr>
        <w:t>.</w:t>
      </w:r>
    </w:p>
    <w:p w14:paraId="6069DEBB" w14:textId="77777777" w:rsidR="00707ECE" w:rsidRDefault="00707ECE" w:rsidP="0038428A">
      <w:pPr>
        <w:pStyle w:val="a3"/>
        <w:tabs>
          <w:tab w:val="left" w:pos="1134"/>
        </w:tabs>
        <w:spacing w:after="240" w:line="240" w:lineRule="auto"/>
        <w:ind w:left="0" w:firstLine="709"/>
        <w:contextualSpacing w:val="0"/>
        <w:jc w:val="both"/>
        <w:rPr>
          <w:rFonts w:ascii="Arial" w:hAnsi="Arial" w:cs="Arial"/>
          <w:b/>
          <w:bCs/>
          <w:sz w:val="28"/>
          <w:szCs w:val="28"/>
        </w:rPr>
      </w:pPr>
    </w:p>
    <w:p w14:paraId="73F12497" w14:textId="14497067" w:rsidR="00026935" w:rsidRPr="00026935" w:rsidRDefault="00B86591" w:rsidP="0038428A">
      <w:pPr>
        <w:pStyle w:val="a3"/>
        <w:tabs>
          <w:tab w:val="left" w:pos="1134"/>
        </w:tabs>
        <w:spacing w:after="240" w:line="240" w:lineRule="auto"/>
        <w:ind w:left="0" w:firstLine="709"/>
        <w:contextualSpacing w:val="0"/>
        <w:jc w:val="both"/>
        <w:rPr>
          <w:rFonts w:ascii="Arial" w:hAnsi="Arial" w:cs="Arial"/>
          <w:b/>
          <w:bCs/>
          <w:sz w:val="28"/>
          <w:szCs w:val="28"/>
        </w:rPr>
      </w:pPr>
      <w:r w:rsidRPr="00026935">
        <w:rPr>
          <w:rFonts w:ascii="Arial" w:hAnsi="Arial" w:cs="Arial"/>
          <w:b/>
          <w:bCs/>
          <w:sz w:val="28"/>
          <w:szCs w:val="28"/>
        </w:rPr>
        <w:t>СОХРАНЕНИЕ</w:t>
      </w:r>
      <w:r>
        <w:rPr>
          <w:rFonts w:ascii="Arial" w:hAnsi="Arial" w:cs="Arial"/>
          <w:b/>
          <w:bCs/>
          <w:sz w:val="28"/>
          <w:szCs w:val="28"/>
        </w:rPr>
        <w:t xml:space="preserve"> ДОКАЗАТЕЛЬСТВ</w:t>
      </w:r>
    </w:p>
    <w:p w14:paraId="52B5C796" w14:textId="77777777" w:rsidR="00026935" w:rsidRDefault="00026935" w:rsidP="0038428A">
      <w:pPr>
        <w:pStyle w:val="a3"/>
        <w:tabs>
          <w:tab w:val="left" w:pos="1134"/>
        </w:tabs>
        <w:spacing w:after="240" w:line="240" w:lineRule="auto"/>
        <w:ind w:left="0" w:firstLine="709"/>
        <w:contextualSpacing w:val="0"/>
        <w:jc w:val="both"/>
        <w:rPr>
          <w:rFonts w:ascii="Arial" w:hAnsi="Arial" w:cs="Arial"/>
          <w:sz w:val="28"/>
          <w:szCs w:val="28"/>
        </w:rPr>
      </w:pPr>
      <w:r w:rsidRPr="00026935">
        <w:rPr>
          <w:rFonts w:ascii="Arial" w:hAnsi="Arial" w:cs="Arial"/>
          <w:sz w:val="28"/>
          <w:szCs w:val="28"/>
        </w:rPr>
        <w:t xml:space="preserve">Потенциальные </w:t>
      </w:r>
      <w:r>
        <w:rPr>
          <w:rFonts w:ascii="Arial" w:hAnsi="Arial" w:cs="Arial"/>
          <w:sz w:val="28"/>
          <w:szCs w:val="28"/>
        </w:rPr>
        <w:t>доказа</w:t>
      </w:r>
      <w:r w:rsidRPr="00026935">
        <w:rPr>
          <w:rFonts w:ascii="Arial" w:hAnsi="Arial" w:cs="Arial"/>
          <w:sz w:val="28"/>
          <w:szCs w:val="28"/>
        </w:rPr>
        <w:t>тельства, представленные в цифровой форме, должны сохраняться для обеспечения уверенности в их полезности при расследовании</w:t>
      </w:r>
      <w:r>
        <w:rPr>
          <w:rFonts w:ascii="Arial" w:hAnsi="Arial" w:cs="Arial"/>
          <w:sz w:val="28"/>
          <w:szCs w:val="28"/>
        </w:rPr>
        <w:t>.</w:t>
      </w:r>
      <w:r w:rsidRPr="00026935">
        <w:rPr>
          <w:rFonts w:ascii="Arial" w:hAnsi="Arial" w:cs="Arial"/>
          <w:sz w:val="28"/>
          <w:szCs w:val="28"/>
        </w:rPr>
        <w:t xml:space="preserve"> Важно обеспечить защиту целостности </w:t>
      </w:r>
      <w:r>
        <w:rPr>
          <w:rFonts w:ascii="Arial" w:hAnsi="Arial" w:cs="Arial"/>
          <w:sz w:val="28"/>
          <w:szCs w:val="28"/>
        </w:rPr>
        <w:t>доказа</w:t>
      </w:r>
      <w:r w:rsidRPr="00026935">
        <w:rPr>
          <w:rFonts w:ascii="Arial" w:hAnsi="Arial" w:cs="Arial"/>
          <w:sz w:val="28"/>
          <w:szCs w:val="28"/>
        </w:rPr>
        <w:t xml:space="preserve">тельств. Процесс сохранения включает защиту потенциальных </w:t>
      </w:r>
      <w:r>
        <w:rPr>
          <w:rFonts w:ascii="Arial" w:hAnsi="Arial" w:cs="Arial"/>
          <w:sz w:val="28"/>
          <w:szCs w:val="28"/>
        </w:rPr>
        <w:t>доказа</w:t>
      </w:r>
      <w:r w:rsidRPr="00026935">
        <w:rPr>
          <w:rFonts w:ascii="Arial" w:hAnsi="Arial" w:cs="Arial"/>
          <w:sz w:val="28"/>
          <w:szCs w:val="28"/>
        </w:rPr>
        <w:t xml:space="preserve">тельств, представленных в цифровой форме, и цифровых устройств, которые могут содержать потенциальные </w:t>
      </w:r>
      <w:r>
        <w:rPr>
          <w:rFonts w:ascii="Arial" w:hAnsi="Arial" w:cs="Arial"/>
          <w:sz w:val="28"/>
          <w:szCs w:val="28"/>
        </w:rPr>
        <w:t>доказат</w:t>
      </w:r>
      <w:r w:rsidRPr="00026935">
        <w:rPr>
          <w:rFonts w:ascii="Arial" w:hAnsi="Arial" w:cs="Arial"/>
          <w:sz w:val="28"/>
          <w:szCs w:val="28"/>
        </w:rPr>
        <w:t xml:space="preserve">ельства, представленные в цифровой форме, от фальсификации или повреждения. Процесс сохранения должен инициироваться и поддерживаться на протяжении всех этапов обращения со </w:t>
      </w:r>
      <w:r>
        <w:rPr>
          <w:rFonts w:ascii="Arial" w:hAnsi="Arial" w:cs="Arial"/>
          <w:sz w:val="28"/>
          <w:szCs w:val="28"/>
        </w:rPr>
        <w:t>доказа</w:t>
      </w:r>
      <w:r w:rsidRPr="00026935">
        <w:rPr>
          <w:rFonts w:ascii="Arial" w:hAnsi="Arial" w:cs="Arial"/>
          <w:sz w:val="28"/>
          <w:szCs w:val="28"/>
        </w:rPr>
        <w:t xml:space="preserve">тельствами, представленными в цифровой форме, начиная с </w:t>
      </w:r>
      <w:r>
        <w:rPr>
          <w:rFonts w:ascii="Arial" w:hAnsi="Arial" w:cs="Arial"/>
          <w:sz w:val="28"/>
          <w:szCs w:val="28"/>
        </w:rPr>
        <w:t>обнаружения</w:t>
      </w:r>
      <w:r w:rsidRPr="00026935">
        <w:rPr>
          <w:rFonts w:ascii="Arial" w:hAnsi="Arial" w:cs="Arial"/>
          <w:sz w:val="28"/>
          <w:szCs w:val="28"/>
        </w:rPr>
        <w:t xml:space="preserve"> цифровых устройств, которые могут содержать потенциальные </w:t>
      </w:r>
      <w:r>
        <w:rPr>
          <w:rFonts w:ascii="Arial" w:hAnsi="Arial" w:cs="Arial"/>
          <w:sz w:val="28"/>
          <w:szCs w:val="28"/>
        </w:rPr>
        <w:t>доказа</w:t>
      </w:r>
      <w:r w:rsidRPr="00026935">
        <w:rPr>
          <w:rFonts w:ascii="Arial" w:hAnsi="Arial" w:cs="Arial"/>
          <w:sz w:val="28"/>
          <w:szCs w:val="28"/>
        </w:rPr>
        <w:t>тельства, представленные в цифровой форме.</w:t>
      </w:r>
    </w:p>
    <w:p w14:paraId="590E034A" w14:textId="76D09D12" w:rsidR="00026935" w:rsidRPr="00026935" w:rsidRDefault="00026935" w:rsidP="0038428A">
      <w:pPr>
        <w:pStyle w:val="a3"/>
        <w:tabs>
          <w:tab w:val="left" w:pos="1134"/>
        </w:tabs>
        <w:spacing w:after="240" w:line="240" w:lineRule="auto"/>
        <w:ind w:left="0" w:firstLine="709"/>
        <w:contextualSpacing w:val="0"/>
        <w:jc w:val="both"/>
        <w:rPr>
          <w:rFonts w:ascii="Arial" w:hAnsi="Arial" w:cs="Arial"/>
          <w:sz w:val="28"/>
          <w:szCs w:val="28"/>
        </w:rPr>
      </w:pPr>
      <w:r w:rsidRPr="00026935">
        <w:rPr>
          <w:rFonts w:ascii="Arial" w:hAnsi="Arial" w:cs="Arial"/>
          <w:sz w:val="28"/>
          <w:szCs w:val="28"/>
        </w:rPr>
        <w:t xml:space="preserve">При наилучшем сценарии развития не должно быть никакого повреждения самих данных или любых связанных с ними метаданных (например, метки даты и времени). </w:t>
      </w:r>
      <w:r>
        <w:rPr>
          <w:rFonts w:ascii="Arial" w:hAnsi="Arial" w:cs="Arial"/>
          <w:sz w:val="28"/>
          <w:szCs w:val="28"/>
        </w:rPr>
        <w:t>Специалист</w:t>
      </w:r>
      <w:r w:rsidRPr="00026935">
        <w:rPr>
          <w:rFonts w:ascii="Arial" w:hAnsi="Arial" w:cs="Arial"/>
          <w:sz w:val="28"/>
          <w:szCs w:val="28"/>
        </w:rPr>
        <w:t xml:space="preserve"> должен быть способен продемонстрировать, что </w:t>
      </w:r>
      <w:r>
        <w:rPr>
          <w:rFonts w:ascii="Arial" w:hAnsi="Arial" w:cs="Arial"/>
          <w:sz w:val="28"/>
          <w:szCs w:val="28"/>
        </w:rPr>
        <w:t>доказа</w:t>
      </w:r>
      <w:r w:rsidRPr="00026935">
        <w:rPr>
          <w:rFonts w:ascii="Arial" w:hAnsi="Arial" w:cs="Arial"/>
          <w:sz w:val="28"/>
          <w:szCs w:val="28"/>
        </w:rPr>
        <w:t xml:space="preserve">тельства не модифицировались после их </w:t>
      </w:r>
      <w:r>
        <w:rPr>
          <w:rFonts w:ascii="Arial" w:hAnsi="Arial" w:cs="Arial"/>
          <w:sz w:val="28"/>
          <w:szCs w:val="28"/>
        </w:rPr>
        <w:t>изъятия</w:t>
      </w:r>
      <w:r w:rsidRPr="00026935">
        <w:rPr>
          <w:rFonts w:ascii="Arial" w:hAnsi="Arial" w:cs="Arial"/>
          <w:sz w:val="28"/>
          <w:szCs w:val="28"/>
        </w:rPr>
        <w:t xml:space="preserve"> или </w:t>
      </w:r>
      <w:r>
        <w:rPr>
          <w:rFonts w:ascii="Arial" w:hAnsi="Arial" w:cs="Arial"/>
          <w:sz w:val="28"/>
          <w:szCs w:val="28"/>
        </w:rPr>
        <w:t>копирова</w:t>
      </w:r>
      <w:r w:rsidRPr="00026935">
        <w:rPr>
          <w:rFonts w:ascii="Arial" w:hAnsi="Arial" w:cs="Arial"/>
          <w:sz w:val="28"/>
          <w:szCs w:val="28"/>
        </w:rPr>
        <w:t>ния, или, если были внесены неизбежные изменения, предоставить логическое обоснование и документально подтвердить эти действия.</w:t>
      </w:r>
    </w:p>
    <w:p w14:paraId="6682C1B3" w14:textId="4C2881D4" w:rsidR="006F6793" w:rsidRPr="00C961C5" w:rsidRDefault="00026935" w:rsidP="0038428A">
      <w:pPr>
        <w:pStyle w:val="a3"/>
        <w:tabs>
          <w:tab w:val="left" w:pos="709"/>
        </w:tabs>
        <w:spacing w:after="240" w:line="240" w:lineRule="auto"/>
        <w:ind w:left="709" w:hanging="709"/>
        <w:contextualSpacing w:val="0"/>
        <w:jc w:val="both"/>
        <w:rPr>
          <w:rFonts w:ascii="Arial" w:hAnsi="Arial" w:cs="Arial"/>
          <w:i/>
          <w:iCs/>
          <w:color w:val="0070C0"/>
          <w:sz w:val="28"/>
          <w:szCs w:val="28"/>
        </w:rPr>
      </w:pPr>
      <w:r w:rsidRPr="00C961C5">
        <w:rPr>
          <w:rFonts w:ascii="Arial" w:hAnsi="Arial" w:cs="Arial"/>
          <w:color w:val="0070C0"/>
          <w:sz w:val="40"/>
          <w:szCs w:val="40"/>
        </w:rPr>
        <w:sym w:font="Webdings" w:char="F069"/>
      </w:r>
      <w:r w:rsidR="0095187B" w:rsidRPr="00C961C5">
        <w:rPr>
          <w:rFonts w:ascii="Arial" w:hAnsi="Arial" w:cs="Arial"/>
          <w:color w:val="0070C0"/>
          <w:sz w:val="40"/>
          <w:szCs w:val="40"/>
        </w:rPr>
        <w:tab/>
      </w:r>
      <w:r w:rsidRPr="00C961C5">
        <w:rPr>
          <w:rFonts w:ascii="Arial" w:hAnsi="Arial" w:cs="Arial"/>
          <w:i/>
          <w:iCs/>
          <w:color w:val="0070C0"/>
          <w:sz w:val="28"/>
          <w:szCs w:val="28"/>
        </w:rPr>
        <w:t>В некоторых случаях конфиденциальность доказательств, представленных в цифровой форме, является требованием, т. е. либо требованием бизнеса, либо правовым требованием (например, приватность). Потенциальные доказательства, представленные в цифровой форме, должны быть сохранены способом, обеспечивающим уверенность в конфиденциальности данных.</w:t>
      </w:r>
    </w:p>
    <w:p w14:paraId="0378D1AA" w14:textId="524C3923" w:rsidR="008561A6" w:rsidRPr="008561A6" w:rsidRDefault="008561A6" w:rsidP="0038428A">
      <w:pPr>
        <w:pStyle w:val="a3"/>
        <w:tabs>
          <w:tab w:val="left" w:pos="1134"/>
        </w:tabs>
        <w:spacing w:after="240" w:line="240" w:lineRule="auto"/>
        <w:ind w:left="0" w:firstLine="709"/>
        <w:contextualSpacing w:val="0"/>
        <w:jc w:val="both"/>
        <w:rPr>
          <w:rFonts w:ascii="Arial" w:hAnsi="Arial" w:cs="Arial"/>
          <w:sz w:val="28"/>
          <w:szCs w:val="28"/>
        </w:rPr>
      </w:pPr>
      <w:r w:rsidRPr="008561A6">
        <w:rPr>
          <w:rFonts w:ascii="Arial" w:hAnsi="Arial" w:cs="Arial"/>
          <w:sz w:val="28"/>
          <w:szCs w:val="28"/>
        </w:rPr>
        <w:t xml:space="preserve">После завершения процесса </w:t>
      </w:r>
      <w:r>
        <w:rPr>
          <w:rFonts w:ascii="Arial" w:hAnsi="Arial" w:cs="Arial"/>
          <w:sz w:val="28"/>
          <w:szCs w:val="28"/>
        </w:rPr>
        <w:t>копирова</w:t>
      </w:r>
      <w:r w:rsidRPr="008561A6">
        <w:rPr>
          <w:rFonts w:ascii="Arial" w:hAnsi="Arial" w:cs="Arial"/>
          <w:sz w:val="28"/>
          <w:szCs w:val="28"/>
        </w:rPr>
        <w:t xml:space="preserve">ния </w:t>
      </w:r>
      <w:r>
        <w:rPr>
          <w:rFonts w:ascii="Arial" w:hAnsi="Arial" w:cs="Arial"/>
          <w:sz w:val="28"/>
          <w:szCs w:val="28"/>
        </w:rPr>
        <w:t>доказа</w:t>
      </w:r>
      <w:r w:rsidRPr="008561A6">
        <w:rPr>
          <w:rFonts w:ascii="Arial" w:hAnsi="Arial" w:cs="Arial"/>
          <w:sz w:val="28"/>
          <w:szCs w:val="28"/>
        </w:rPr>
        <w:t xml:space="preserve">тельств </w:t>
      </w:r>
      <w:r>
        <w:rPr>
          <w:rFonts w:ascii="Arial" w:hAnsi="Arial" w:cs="Arial"/>
          <w:sz w:val="28"/>
          <w:szCs w:val="28"/>
        </w:rPr>
        <w:t>специалист, совместно с лицом, осуществляющим досудебное расследования</w:t>
      </w:r>
      <w:r w:rsidRPr="008561A6">
        <w:rPr>
          <w:rFonts w:ascii="Arial" w:hAnsi="Arial" w:cs="Arial"/>
          <w:sz w:val="28"/>
          <w:szCs w:val="28"/>
        </w:rPr>
        <w:t xml:space="preserve"> должен принять окончательное решение в отношении </w:t>
      </w:r>
      <w:r w:rsidR="0018206F">
        <w:rPr>
          <w:rFonts w:ascii="Arial" w:hAnsi="Arial" w:cs="Arial"/>
          <w:sz w:val="28"/>
          <w:szCs w:val="28"/>
        </w:rPr>
        <w:t>скопирован</w:t>
      </w:r>
      <w:r w:rsidRPr="008561A6">
        <w:rPr>
          <w:rFonts w:ascii="Arial" w:hAnsi="Arial" w:cs="Arial"/>
          <w:sz w:val="28"/>
          <w:szCs w:val="28"/>
        </w:rPr>
        <w:t xml:space="preserve">ных данных, используя функции верификации или цифровые подписи, чтобы определить, какие копии </w:t>
      </w:r>
      <w:r>
        <w:rPr>
          <w:rFonts w:ascii="Arial" w:hAnsi="Arial" w:cs="Arial"/>
          <w:sz w:val="28"/>
          <w:szCs w:val="28"/>
        </w:rPr>
        <w:t>доказа</w:t>
      </w:r>
      <w:r w:rsidRPr="008561A6">
        <w:rPr>
          <w:rFonts w:ascii="Arial" w:hAnsi="Arial" w:cs="Arial"/>
          <w:sz w:val="28"/>
          <w:szCs w:val="28"/>
        </w:rPr>
        <w:t xml:space="preserve">тельств, </w:t>
      </w:r>
      <w:r>
        <w:rPr>
          <w:rFonts w:ascii="Arial" w:hAnsi="Arial" w:cs="Arial"/>
          <w:sz w:val="28"/>
          <w:szCs w:val="28"/>
        </w:rPr>
        <w:t>скопирова</w:t>
      </w:r>
      <w:r w:rsidRPr="008561A6">
        <w:rPr>
          <w:rFonts w:ascii="Arial" w:hAnsi="Arial" w:cs="Arial"/>
          <w:sz w:val="28"/>
          <w:szCs w:val="28"/>
        </w:rPr>
        <w:t xml:space="preserve">нных в цифровой форме, эквивалентны оригиналам. Кроме того, аспекты безопасности требуют мер и средств контроля и управления, которые </w:t>
      </w:r>
      <w:r w:rsidRPr="008561A6">
        <w:rPr>
          <w:rFonts w:ascii="Arial" w:hAnsi="Arial" w:cs="Arial"/>
          <w:sz w:val="28"/>
          <w:szCs w:val="28"/>
        </w:rPr>
        <w:lastRenderedPageBreak/>
        <w:t xml:space="preserve">применяют принципы сохранения конфиденциальности, целостности и доступности потенциальных </w:t>
      </w:r>
      <w:r>
        <w:rPr>
          <w:rFonts w:ascii="Arial" w:hAnsi="Arial" w:cs="Arial"/>
          <w:sz w:val="28"/>
          <w:szCs w:val="28"/>
        </w:rPr>
        <w:t>доказат</w:t>
      </w:r>
      <w:r w:rsidRPr="008561A6">
        <w:rPr>
          <w:rFonts w:ascii="Arial" w:hAnsi="Arial" w:cs="Arial"/>
          <w:sz w:val="28"/>
          <w:szCs w:val="28"/>
        </w:rPr>
        <w:t xml:space="preserve">ельств, представленных в цифровой форме. В целях защиты от хищения должны быть рассмотрены факторы окружающей среды с принятием соответствующих мер. </w:t>
      </w:r>
      <w:r>
        <w:rPr>
          <w:rFonts w:ascii="Arial" w:hAnsi="Arial" w:cs="Arial"/>
          <w:sz w:val="28"/>
          <w:szCs w:val="28"/>
        </w:rPr>
        <w:t>Специалист</w:t>
      </w:r>
      <w:r w:rsidRPr="008561A6">
        <w:rPr>
          <w:rFonts w:ascii="Arial" w:hAnsi="Arial" w:cs="Arial"/>
          <w:sz w:val="28"/>
          <w:szCs w:val="28"/>
        </w:rPr>
        <w:t xml:space="preserve"> должен обеспечить следующее:</w:t>
      </w:r>
    </w:p>
    <w:p w14:paraId="4D101609" w14:textId="58515F07" w:rsidR="008561A6" w:rsidRPr="008561A6" w:rsidRDefault="008561A6" w:rsidP="0038428A">
      <w:pPr>
        <w:pStyle w:val="a3"/>
        <w:tabs>
          <w:tab w:val="left" w:pos="1134"/>
        </w:tabs>
        <w:spacing w:after="240" w:line="240" w:lineRule="auto"/>
        <w:ind w:left="0" w:firstLine="709"/>
        <w:contextualSpacing w:val="0"/>
        <w:jc w:val="both"/>
        <w:rPr>
          <w:rFonts w:ascii="Arial" w:hAnsi="Arial" w:cs="Arial"/>
          <w:sz w:val="28"/>
          <w:szCs w:val="28"/>
        </w:rPr>
      </w:pPr>
      <w:r w:rsidRPr="008561A6">
        <w:rPr>
          <w:rFonts w:ascii="Arial" w:hAnsi="Arial" w:cs="Arial"/>
          <w:sz w:val="28"/>
          <w:szCs w:val="28"/>
        </w:rPr>
        <w:t>-</w:t>
      </w:r>
      <w:r>
        <w:rPr>
          <w:rFonts w:ascii="Arial" w:hAnsi="Arial" w:cs="Arial"/>
          <w:sz w:val="28"/>
          <w:szCs w:val="28"/>
        </w:rPr>
        <w:tab/>
      </w:r>
      <w:r w:rsidRPr="008561A6">
        <w:rPr>
          <w:rFonts w:ascii="Arial" w:hAnsi="Arial" w:cs="Arial"/>
          <w:sz w:val="28"/>
          <w:szCs w:val="28"/>
        </w:rPr>
        <w:t xml:space="preserve">использовать соответствующую функцию верификации для предоставления </w:t>
      </w:r>
      <w:r>
        <w:rPr>
          <w:rFonts w:ascii="Arial" w:hAnsi="Arial" w:cs="Arial"/>
          <w:sz w:val="28"/>
          <w:szCs w:val="28"/>
        </w:rPr>
        <w:t>доказа</w:t>
      </w:r>
      <w:r w:rsidRPr="008561A6">
        <w:rPr>
          <w:rFonts w:ascii="Arial" w:hAnsi="Arial" w:cs="Arial"/>
          <w:sz w:val="28"/>
          <w:szCs w:val="28"/>
        </w:rPr>
        <w:t>тельств того, что скопированные файлы эквиваленты оригиналам;</w:t>
      </w:r>
    </w:p>
    <w:p w14:paraId="7D2A48B5" w14:textId="372DE92F" w:rsidR="008561A6" w:rsidRPr="008561A6" w:rsidRDefault="008561A6" w:rsidP="0038428A">
      <w:pPr>
        <w:pStyle w:val="a3"/>
        <w:tabs>
          <w:tab w:val="left" w:pos="1134"/>
        </w:tabs>
        <w:spacing w:after="240" w:line="240" w:lineRule="auto"/>
        <w:ind w:left="0" w:firstLine="709"/>
        <w:contextualSpacing w:val="0"/>
        <w:jc w:val="both"/>
        <w:rPr>
          <w:rFonts w:ascii="Arial" w:hAnsi="Arial" w:cs="Arial"/>
          <w:sz w:val="28"/>
          <w:szCs w:val="28"/>
        </w:rPr>
      </w:pPr>
      <w:r w:rsidRPr="008561A6">
        <w:rPr>
          <w:rFonts w:ascii="Arial" w:hAnsi="Arial" w:cs="Arial"/>
          <w:sz w:val="28"/>
          <w:szCs w:val="28"/>
        </w:rPr>
        <w:t>-</w:t>
      </w:r>
      <w:r>
        <w:rPr>
          <w:rFonts w:ascii="Arial" w:hAnsi="Arial" w:cs="Arial"/>
          <w:sz w:val="28"/>
          <w:szCs w:val="28"/>
        </w:rPr>
        <w:tab/>
      </w:r>
      <w:r w:rsidRPr="008561A6">
        <w:rPr>
          <w:rFonts w:ascii="Arial" w:hAnsi="Arial" w:cs="Arial"/>
          <w:sz w:val="28"/>
          <w:szCs w:val="28"/>
        </w:rPr>
        <w:t xml:space="preserve">целесообразно установить связь между </w:t>
      </w:r>
      <w:r>
        <w:rPr>
          <w:rFonts w:ascii="Arial" w:hAnsi="Arial" w:cs="Arial"/>
          <w:sz w:val="28"/>
          <w:szCs w:val="28"/>
        </w:rPr>
        <w:t>специалистом</w:t>
      </w:r>
      <w:r w:rsidRPr="008561A6">
        <w:rPr>
          <w:rFonts w:ascii="Arial" w:hAnsi="Arial" w:cs="Arial"/>
          <w:sz w:val="28"/>
          <w:szCs w:val="28"/>
        </w:rPr>
        <w:t xml:space="preserve"> и </w:t>
      </w:r>
      <w:r>
        <w:rPr>
          <w:rFonts w:ascii="Arial" w:hAnsi="Arial" w:cs="Arial"/>
          <w:sz w:val="28"/>
          <w:szCs w:val="28"/>
        </w:rPr>
        <w:t>скопированн</w:t>
      </w:r>
      <w:r w:rsidRPr="008561A6">
        <w:rPr>
          <w:rFonts w:ascii="Arial" w:hAnsi="Arial" w:cs="Arial"/>
          <w:sz w:val="28"/>
          <w:szCs w:val="28"/>
        </w:rPr>
        <w:t xml:space="preserve">ыми </w:t>
      </w:r>
      <w:r>
        <w:rPr>
          <w:rFonts w:ascii="Arial" w:hAnsi="Arial" w:cs="Arial"/>
          <w:sz w:val="28"/>
          <w:szCs w:val="28"/>
        </w:rPr>
        <w:t>доказа</w:t>
      </w:r>
      <w:r w:rsidRPr="008561A6">
        <w:rPr>
          <w:rFonts w:ascii="Arial" w:hAnsi="Arial" w:cs="Arial"/>
          <w:sz w:val="28"/>
          <w:szCs w:val="28"/>
        </w:rPr>
        <w:t>тельствами, представленными в цифровой форме, используя, например, цифровые подписи, биометрию или фотографирование.</w:t>
      </w:r>
    </w:p>
    <w:p w14:paraId="175BA0E4" w14:textId="53E6E4F3" w:rsidR="008561A6" w:rsidRPr="008561A6" w:rsidRDefault="008561A6" w:rsidP="0038428A">
      <w:pPr>
        <w:pStyle w:val="a3"/>
        <w:tabs>
          <w:tab w:val="left" w:pos="1134"/>
        </w:tabs>
        <w:spacing w:after="240" w:line="240" w:lineRule="auto"/>
        <w:ind w:left="0" w:firstLine="709"/>
        <w:contextualSpacing w:val="0"/>
        <w:jc w:val="both"/>
        <w:rPr>
          <w:rFonts w:ascii="Arial" w:hAnsi="Arial" w:cs="Arial"/>
          <w:sz w:val="28"/>
          <w:szCs w:val="28"/>
        </w:rPr>
      </w:pPr>
      <w:r w:rsidRPr="008561A6">
        <w:rPr>
          <w:rFonts w:ascii="Arial" w:hAnsi="Arial" w:cs="Arial"/>
          <w:sz w:val="28"/>
          <w:szCs w:val="28"/>
        </w:rPr>
        <w:t xml:space="preserve">Все </w:t>
      </w:r>
      <w:r>
        <w:rPr>
          <w:rFonts w:ascii="Arial" w:hAnsi="Arial" w:cs="Arial"/>
          <w:sz w:val="28"/>
          <w:szCs w:val="28"/>
        </w:rPr>
        <w:t>изъяты</w:t>
      </w:r>
      <w:r w:rsidRPr="008561A6">
        <w:rPr>
          <w:rFonts w:ascii="Arial" w:hAnsi="Arial" w:cs="Arial"/>
          <w:sz w:val="28"/>
          <w:szCs w:val="28"/>
        </w:rPr>
        <w:t xml:space="preserve">е цифровые устройства требуют обеспечения соответствующей сохранности. Различные виды цифровых устройств могут требовать различных методов хранения. Потенциальные </w:t>
      </w:r>
      <w:r>
        <w:rPr>
          <w:rFonts w:ascii="Arial" w:hAnsi="Arial" w:cs="Arial"/>
          <w:sz w:val="28"/>
          <w:szCs w:val="28"/>
        </w:rPr>
        <w:t>доказа</w:t>
      </w:r>
      <w:r w:rsidRPr="008561A6">
        <w:rPr>
          <w:rFonts w:ascii="Arial" w:hAnsi="Arial" w:cs="Arial"/>
          <w:sz w:val="28"/>
          <w:szCs w:val="28"/>
        </w:rPr>
        <w:t xml:space="preserve">тельства, представленные в цифровой форме, требуется сохранять на протяжении </w:t>
      </w:r>
      <w:r>
        <w:rPr>
          <w:rFonts w:ascii="Arial" w:hAnsi="Arial" w:cs="Arial"/>
          <w:sz w:val="28"/>
          <w:szCs w:val="28"/>
        </w:rPr>
        <w:t>досудебного расследования и судебного разбирательства.</w:t>
      </w:r>
    </w:p>
    <w:p w14:paraId="18B51BDD" w14:textId="2412D34F" w:rsidR="008561A6" w:rsidRPr="00C961C5" w:rsidRDefault="008561A6" w:rsidP="0038428A">
      <w:pPr>
        <w:pStyle w:val="a3"/>
        <w:tabs>
          <w:tab w:val="left" w:pos="709"/>
        </w:tabs>
        <w:spacing w:after="240" w:line="240" w:lineRule="auto"/>
        <w:ind w:left="709" w:hanging="709"/>
        <w:contextualSpacing w:val="0"/>
        <w:jc w:val="both"/>
        <w:rPr>
          <w:rFonts w:ascii="Arial" w:hAnsi="Arial" w:cs="Arial"/>
          <w:color w:val="0070C0"/>
          <w:sz w:val="28"/>
          <w:szCs w:val="28"/>
        </w:rPr>
      </w:pPr>
      <w:r w:rsidRPr="00C961C5">
        <w:rPr>
          <w:rFonts w:ascii="Arial" w:hAnsi="Arial" w:cs="Arial"/>
          <w:color w:val="0070C0"/>
          <w:sz w:val="40"/>
          <w:szCs w:val="40"/>
        </w:rPr>
        <w:sym w:font="Webdings" w:char="F069"/>
      </w:r>
      <w:r w:rsidR="0095187B" w:rsidRPr="00C961C5">
        <w:rPr>
          <w:rFonts w:ascii="Arial" w:hAnsi="Arial" w:cs="Arial"/>
          <w:color w:val="0070C0"/>
          <w:sz w:val="28"/>
          <w:szCs w:val="28"/>
        </w:rPr>
        <w:tab/>
      </w:r>
      <w:r w:rsidRPr="00C961C5">
        <w:rPr>
          <w:rFonts w:ascii="Arial" w:hAnsi="Arial" w:cs="Arial"/>
          <w:i/>
          <w:iCs/>
          <w:color w:val="0070C0"/>
          <w:sz w:val="28"/>
          <w:szCs w:val="28"/>
        </w:rPr>
        <w:t xml:space="preserve">Специалист может использовать биометрию в качестве альтернативы процессу заверения </w:t>
      </w:r>
      <w:r w:rsidR="0018206F" w:rsidRPr="00C961C5">
        <w:rPr>
          <w:rFonts w:ascii="Arial" w:hAnsi="Arial" w:cs="Arial"/>
          <w:i/>
          <w:iCs/>
          <w:color w:val="0070C0"/>
          <w:sz w:val="28"/>
          <w:szCs w:val="28"/>
        </w:rPr>
        <w:t>копирова</w:t>
      </w:r>
      <w:r w:rsidRPr="00C961C5">
        <w:rPr>
          <w:rFonts w:ascii="Arial" w:hAnsi="Arial" w:cs="Arial"/>
          <w:i/>
          <w:iCs/>
          <w:color w:val="0070C0"/>
          <w:sz w:val="28"/>
          <w:szCs w:val="28"/>
        </w:rPr>
        <w:t>нных данных с помощью функций верификации или цифровой подписи. Биометрия использует физические и поведенческие характеристики для определения личности человека. Связывая биометрическую характеристику с скопированным доказательством, можно обеспечить уверенность в том, что доказательство не может быть испорчено без компрометации биометрической характеристики.</w:t>
      </w:r>
    </w:p>
    <w:p w14:paraId="5753184C" w14:textId="202E59C5" w:rsidR="00700CBB" w:rsidRDefault="00700CBB" w:rsidP="0038428A">
      <w:pPr>
        <w:spacing w:after="240" w:line="259" w:lineRule="auto"/>
        <w:rPr>
          <w:rFonts w:ascii="Arial" w:hAnsi="Arial" w:cs="Arial"/>
          <w:sz w:val="28"/>
          <w:szCs w:val="28"/>
        </w:rPr>
      </w:pPr>
    </w:p>
    <w:p w14:paraId="115A235A" w14:textId="376F0F32" w:rsidR="00700CBB" w:rsidRPr="00700CBB" w:rsidRDefault="00700CBB" w:rsidP="0038428A">
      <w:pPr>
        <w:pStyle w:val="a3"/>
        <w:tabs>
          <w:tab w:val="left" w:pos="1134"/>
        </w:tabs>
        <w:spacing w:after="240" w:line="240" w:lineRule="auto"/>
        <w:ind w:left="0" w:firstLine="709"/>
        <w:contextualSpacing w:val="0"/>
        <w:jc w:val="both"/>
        <w:rPr>
          <w:rFonts w:ascii="Arial" w:hAnsi="Arial" w:cs="Arial"/>
          <w:b/>
          <w:bCs/>
          <w:sz w:val="28"/>
          <w:szCs w:val="28"/>
        </w:rPr>
      </w:pPr>
      <w:r w:rsidRPr="00700CBB">
        <w:rPr>
          <w:rFonts w:ascii="Arial" w:hAnsi="Arial" w:cs="Arial"/>
          <w:b/>
          <w:bCs/>
          <w:sz w:val="28"/>
          <w:szCs w:val="28"/>
        </w:rPr>
        <w:t>СЕТЕВЫЕ УСТРОЙСТВА</w:t>
      </w:r>
    </w:p>
    <w:p w14:paraId="4A0AEB4B" w14:textId="7E9AA19C" w:rsidR="00700CBB" w:rsidRPr="00700CBB" w:rsidRDefault="00700CBB" w:rsidP="0038428A">
      <w:pPr>
        <w:pStyle w:val="a3"/>
        <w:tabs>
          <w:tab w:val="left" w:pos="1134"/>
        </w:tabs>
        <w:spacing w:after="240" w:line="240" w:lineRule="auto"/>
        <w:ind w:left="0" w:firstLine="709"/>
        <w:contextualSpacing w:val="0"/>
        <w:jc w:val="both"/>
        <w:rPr>
          <w:rFonts w:ascii="Arial" w:hAnsi="Arial" w:cs="Arial"/>
          <w:b/>
          <w:bCs/>
          <w:sz w:val="28"/>
          <w:szCs w:val="28"/>
        </w:rPr>
      </w:pPr>
      <w:r w:rsidRPr="00700CBB">
        <w:rPr>
          <w:rFonts w:ascii="Arial" w:hAnsi="Arial" w:cs="Arial"/>
          <w:b/>
          <w:bCs/>
          <w:sz w:val="28"/>
          <w:szCs w:val="28"/>
        </w:rPr>
        <w:t>Обнаружение</w:t>
      </w:r>
    </w:p>
    <w:p w14:paraId="13E63DD8" w14:textId="18BFDAAC" w:rsidR="00700CBB" w:rsidRPr="00700CBB" w:rsidRDefault="00700CBB" w:rsidP="0038428A">
      <w:pPr>
        <w:pStyle w:val="a3"/>
        <w:tabs>
          <w:tab w:val="left" w:pos="1134"/>
        </w:tabs>
        <w:spacing w:after="240" w:line="240" w:lineRule="auto"/>
        <w:ind w:left="0" w:firstLine="709"/>
        <w:contextualSpacing w:val="0"/>
        <w:jc w:val="both"/>
        <w:rPr>
          <w:rFonts w:ascii="Arial" w:hAnsi="Arial" w:cs="Arial"/>
          <w:sz w:val="28"/>
          <w:szCs w:val="28"/>
        </w:rPr>
      </w:pPr>
      <w:r w:rsidRPr="00700CBB">
        <w:rPr>
          <w:rFonts w:ascii="Arial" w:hAnsi="Arial" w:cs="Arial"/>
          <w:sz w:val="28"/>
          <w:szCs w:val="28"/>
        </w:rPr>
        <w:t xml:space="preserve">В контексте данного подраздела в качестве сетевых устройств рассматриваются компьютеры или иные цифровые устройства, соединенные с сетью проводным или беспроводным способом. Такие сетевые устройства могут включать мэйнфреймы, серверы, настольные компьютеры, точки доступа, коммутаторы, концентраторы, маршрутизаторы, мобильные устройства, </w:t>
      </w:r>
      <w:r w:rsidR="00274D70" w:rsidRPr="00274D70">
        <w:rPr>
          <w:rFonts w:ascii="Arial" w:hAnsi="Arial" w:cs="Arial"/>
          <w:sz w:val="28"/>
          <w:szCs w:val="28"/>
        </w:rPr>
        <w:t>«карманны</w:t>
      </w:r>
      <w:r w:rsidR="00274D70">
        <w:rPr>
          <w:rFonts w:ascii="Arial" w:hAnsi="Arial" w:cs="Arial"/>
          <w:sz w:val="28"/>
          <w:szCs w:val="28"/>
        </w:rPr>
        <w:t>е</w:t>
      </w:r>
      <w:r w:rsidR="00274D70" w:rsidRPr="00274D70">
        <w:rPr>
          <w:rFonts w:ascii="Arial" w:hAnsi="Arial" w:cs="Arial"/>
          <w:sz w:val="28"/>
          <w:szCs w:val="28"/>
        </w:rPr>
        <w:t>» персональны</w:t>
      </w:r>
      <w:r w:rsidR="00274D70">
        <w:rPr>
          <w:rFonts w:ascii="Arial" w:hAnsi="Arial" w:cs="Arial"/>
          <w:sz w:val="28"/>
          <w:szCs w:val="28"/>
        </w:rPr>
        <w:t>е</w:t>
      </w:r>
      <w:r w:rsidR="00274D70" w:rsidRPr="00274D70">
        <w:rPr>
          <w:rFonts w:ascii="Arial" w:hAnsi="Arial" w:cs="Arial"/>
          <w:sz w:val="28"/>
          <w:szCs w:val="28"/>
        </w:rPr>
        <w:t xml:space="preserve"> компьютер</w:t>
      </w:r>
      <w:r w:rsidR="00274D70">
        <w:rPr>
          <w:rFonts w:ascii="Arial" w:hAnsi="Arial" w:cs="Arial"/>
          <w:sz w:val="28"/>
          <w:szCs w:val="28"/>
        </w:rPr>
        <w:t>ы</w:t>
      </w:r>
      <w:r w:rsidRPr="00700CBB">
        <w:rPr>
          <w:rFonts w:ascii="Arial" w:hAnsi="Arial" w:cs="Arial"/>
          <w:sz w:val="28"/>
          <w:szCs w:val="28"/>
        </w:rPr>
        <w:t xml:space="preserve">, </w:t>
      </w:r>
      <w:r w:rsidR="00274D70" w:rsidRPr="00274D70">
        <w:rPr>
          <w:rFonts w:ascii="Arial" w:hAnsi="Arial" w:cs="Arial"/>
          <w:sz w:val="28"/>
          <w:szCs w:val="28"/>
        </w:rPr>
        <w:t>персональн</w:t>
      </w:r>
      <w:r w:rsidR="00274D70">
        <w:rPr>
          <w:rFonts w:ascii="Arial" w:hAnsi="Arial" w:cs="Arial"/>
          <w:sz w:val="28"/>
          <w:szCs w:val="28"/>
        </w:rPr>
        <w:t>ы</w:t>
      </w:r>
      <w:r w:rsidR="00274D70" w:rsidRPr="00274D70">
        <w:rPr>
          <w:rFonts w:ascii="Arial" w:hAnsi="Arial" w:cs="Arial"/>
          <w:sz w:val="28"/>
          <w:szCs w:val="28"/>
        </w:rPr>
        <w:t>е электронн</w:t>
      </w:r>
      <w:r w:rsidR="00274D70">
        <w:rPr>
          <w:rFonts w:ascii="Arial" w:hAnsi="Arial" w:cs="Arial"/>
          <w:sz w:val="28"/>
          <w:szCs w:val="28"/>
        </w:rPr>
        <w:t>ы</w:t>
      </w:r>
      <w:r w:rsidR="00274D70" w:rsidRPr="00274D70">
        <w:rPr>
          <w:rFonts w:ascii="Arial" w:hAnsi="Arial" w:cs="Arial"/>
          <w:sz w:val="28"/>
          <w:szCs w:val="28"/>
        </w:rPr>
        <w:t>е устройств</w:t>
      </w:r>
      <w:r w:rsidR="00274D70">
        <w:rPr>
          <w:rFonts w:ascii="Arial" w:hAnsi="Arial" w:cs="Arial"/>
          <w:sz w:val="28"/>
          <w:szCs w:val="28"/>
        </w:rPr>
        <w:t>а</w:t>
      </w:r>
      <w:r w:rsidRPr="00700CBB">
        <w:rPr>
          <w:rFonts w:ascii="Arial" w:hAnsi="Arial" w:cs="Arial"/>
          <w:sz w:val="28"/>
          <w:szCs w:val="28"/>
        </w:rPr>
        <w:t>, Bluetooth</w:t>
      </w:r>
      <w:r>
        <w:rPr>
          <w:rFonts w:ascii="Arial" w:hAnsi="Arial" w:cs="Arial"/>
          <w:sz w:val="28"/>
          <w:szCs w:val="28"/>
        </w:rPr>
        <w:t xml:space="preserve"> </w:t>
      </w:r>
      <w:r w:rsidRPr="00700CBB">
        <w:rPr>
          <w:rFonts w:ascii="Arial" w:hAnsi="Arial" w:cs="Arial"/>
          <w:sz w:val="28"/>
          <w:szCs w:val="28"/>
        </w:rPr>
        <w:t xml:space="preserve">устройства, системы </w:t>
      </w:r>
      <w:r w:rsidR="00274D70">
        <w:rPr>
          <w:rFonts w:ascii="Arial" w:hAnsi="Arial" w:cs="Arial"/>
          <w:sz w:val="28"/>
          <w:szCs w:val="28"/>
        </w:rPr>
        <w:t>видеонаблюдения</w:t>
      </w:r>
      <w:r w:rsidRPr="00700CBB">
        <w:rPr>
          <w:rFonts w:ascii="Arial" w:hAnsi="Arial" w:cs="Arial"/>
          <w:sz w:val="28"/>
          <w:szCs w:val="28"/>
        </w:rPr>
        <w:t xml:space="preserve"> и многие другие. </w:t>
      </w:r>
      <w:r w:rsidRPr="00700CBB">
        <w:rPr>
          <w:rFonts w:ascii="Arial" w:hAnsi="Arial" w:cs="Arial"/>
          <w:b/>
          <w:bCs/>
          <w:sz w:val="28"/>
          <w:szCs w:val="28"/>
        </w:rPr>
        <w:t>Необходимо обратить внимание</w:t>
      </w:r>
      <w:r w:rsidRPr="00700CBB">
        <w:rPr>
          <w:rFonts w:ascii="Arial" w:hAnsi="Arial" w:cs="Arial"/>
          <w:sz w:val="28"/>
          <w:szCs w:val="28"/>
        </w:rPr>
        <w:t xml:space="preserve">, что, если цифровые устройства подключены к сети, трудно установить, где хранятся искомые потенциальные </w:t>
      </w:r>
      <w:r>
        <w:rPr>
          <w:rFonts w:ascii="Arial" w:hAnsi="Arial" w:cs="Arial"/>
          <w:sz w:val="28"/>
          <w:szCs w:val="28"/>
        </w:rPr>
        <w:lastRenderedPageBreak/>
        <w:t>доказа</w:t>
      </w:r>
      <w:r w:rsidRPr="00700CBB">
        <w:rPr>
          <w:rFonts w:ascii="Arial" w:hAnsi="Arial" w:cs="Arial"/>
          <w:sz w:val="28"/>
          <w:szCs w:val="28"/>
        </w:rPr>
        <w:t>тельства, представленные в цифровой форме. Данные могут находиться в любом месте в сети.</w:t>
      </w:r>
    </w:p>
    <w:p w14:paraId="05A3AE28" w14:textId="48D9EA18" w:rsidR="00700CBB" w:rsidRPr="00700CBB" w:rsidRDefault="00700CBB" w:rsidP="0038428A">
      <w:pPr>
        <w:pStyle w:val="a3"/>
        <w:tabs>
          <w:tab w:val="left" w:pos="1134"/>
        </w:tabs>
        <w:spacing w:after="240" w:line="240" w:lineRule="auto"/>
        <w:ind w:left="0" w:firstLine="709"/>
        <w:contextualSpacing w:val="0"/>
        <w:jc w:val="both"/>
        <w:rPr>
          <w:rFonts w:ascii="Arial" w:hAnsi="Arial" w:cs="Arial"/>
          <w:sz w:val="28"/>
          <w:szCs w:val="28"/>
        </w:rPr>
      </w:pPr>
      <w:r w:rsidRPr="00700CBB">
        <w:rPr>
          <w:rFonts w:ascii="Arial" w:hAnsi="Arial" w:cs="Arial"/>
          <w:sz w:val="28"/>
          <w:szCs w:val="28"/>
        </w:rPr>
        <w:t xml:space="preserve">При </w:t>
      </w:r>
      <w:r>
        <w:rPr>
          <w:rFonts w:ascii="Arial" w:hAnsi="Arial" w:cs="Arial"/>
          <w:sz w:val="28"/>
          <w:szCs w:val="28"/>
        </w:rPr>
        <w:t>обнаружении</w:t>
      </w:r>
      <w:r w:rsidRPr="00700CBB">
        <w:rPr>
          <w:rFonts w:ascii="Arial" w:hAnsi="Arial" w:cs="Arial"/>
          <w:sz w:val="28"/>
          <w:szCs w:val="28"/>
        </w:rPr>
        <w:t xml:space="preserve"> цифровых устройств учитываются их компоненты, такие как фирменные знаки производителей, серийные номера, специальные подставки и адаптеры источников питания. </w:t>
      </w:r>
      <w:r>
        <w:rPr>
          <w:rFonts w:ascii="Arial" w:hAnsi="Arial" w:cs="Arial"/>
          <w:sz w:val="28"/>
          <w:szCs w:val="28"/>
        </w:rPr>
        <w:t>Специалист</w:t>
      </w:r>
      <w:r w:rsidRPr="00700CBB">
        <w:rPr>
          <w:rFonts w:ascii="Arial" w:hAnsi="Arial" w:cs="Arial"/>
          <w:sz w:val="28"/>
          <w:szCs w:val="28"/>
        </w:rPr>
        <w:t xml:space="preserve"> может рассматривать следующие аспекты в качестве средств идентификации:</w:t>
      </w:r>
    </w:p>
    <w:p w14:paraId="50AA4A77" w14:textId="28439510" w:rsidR="00700CBB" w:rsidRPr="00700CBB" w:rsidRDefault="00700CBB" w:rsidP="0038428A">
      <w:pPr>
        <w:pStyle w:val="a3"/>
        <w:tabs>
          <w:tab w:val="left" w:pos="1134"/>
        </w:tabs>
        <w:spacing w:after="240" w:line="240" w:lineRule="auto"/>
        <w:ind w:left="0" w:firstLine="709"/>
        <w:contextualSpacing w:val="0"/>
        <w:jc w:val="both"/>
        <w:rPr>
          <w:rFonts w:ascii="Arial" w:hAnsi="Arial" w:cs="Arial"/>
          <w:sz w:val="28"/>
          <w:szCs w:val="28"/>
        </w:rPr>
      </w:pPr>
      <w:r w:rsidRPr="00700CBB">
        <w:rPr>
          <w:rFonts w:ascii="Arial" w:hAnsi="Arial" w:cs="Arial"/>
          <w:sz w:val="28"/>
          <w:szCs w:val="28"/>
        </w:rPr>
        <w:t>-</w:t>
      </w:r>
      <w:r>
        <w:rPr>
          <w:rFonts w:ascii="Arial" w:hAnsi="Arial" w:cs="Arial"/>
          <w:sz w:val="28"/>
          <w:szCs w:val="28"/>
        </w:rPr>
        <w:tab/>
      </w:r>
      <w:r w:rsidRPr="00700CBB">
        <w:rPr>
          <w:rFonts w:ascii="Arial" w:hAnsi="Arial" w:cs="Arial"/>
          <w:sz w:val="28"/>
          <w:szCs w:val="28"/>
        </w:rPr>
        <w:t>характеристики устройства. Марка и производитель цифрового устройства иногда могут быть идентифицированы по его наблюдаемым характеристикам, особенно в случае существования уникальных элементов дизайна;</w:t>
      </w:r>
    </w:p>
    <w:p w14:paraId="464EBF2E" w14:textId="6445D2A3" w:rsidR="00700CBB" w:rsidRPr="00700CBB" w:rsidRDefault="00700CBB" w:rsidP="0038428A">
      <w:pPr>
        <w:pStyle w:val="a3"/>
        <w:tabs>
          <w:tab w:val="left" w:pos="1134"/>
        </w:tabs>
        <w:spacing w:after="240" w:line="240" w:lineRule="auto"/>
        <w:ind w:left="0" w:firstLine="709"/>
        <w:contextualSpacing w:val="0"/>
        <w:jc w:val="both"/>
        <w:rPr>
          <w:rFonts w:ascii="Arial" w:hAnsi="Arial" w:cs="Arial"/>
          <w:sz w:val="28"/>
          <w:szCs w:val="28"/>
        </w:rPr>
      </w:pPr>
      <w:r w:rsidRPr="00700CBB">
        <w:rPr>
          <w:rFonts w:ascii="Arial" w:hAnsi="Arial" w:cs="Arial"/>
          <w:sz w:val="28"/>
          <w:szCs w:val="28"/>
        </w:rPr>
        <w:t>-</w:t>
      </w:r>
      <w:r>
        <w:rPr>
          <w:rFonts w:ascii="Arial" w:hAnsi="Arial" w:cs="Arial"/>
          <w:sz w:val="28"/>
          <w:szCs w:val="28"/>
        </w:rPr>
        <w:tab/>
      </w:r>
      <w:r w:rsidRPr="00700CBB">
        <w:rPr>
          <w:rFonts w:ascii="Arial" w:hAnsi="Arial" w:cs="Arial"/>
          <w:sz w:val="28"/>
          <w:szCs w:val="28"/>
        </w:rPr>
        <w:t xml:space="preserve">интерфейс устройства. Разъем питания часто бывает характерным для производителя и </w:t>
      </w:r>
      <w:r>
        <w:rPr>
          <w:rFonts w:ascii="Arial" w:hAnsi="Arial" w:cs="Arial"/>
          <w:sz w:val="28"/>
          <w:szCs w:val="28"/>
        </w:rPr>
        <w:t>достоверно</w:t>
      </w:r>
      <w:r w:rsidRPr="00700CBB">
        <w:rPr>
          <w:rFonts w:ascii="Arial" w:hAnsi="Arial" w:cs="Arial"/>
          <w:sz w:val="28"/>
          <w:szCs w:val="28"/>
        </w:rPr>
        <w:t xml:space="preserve"> способствует идентификации;</w:t>
      </w:r>
    </w:p>
    <w:p w14:paraId="7435208A" w14:textId="4587BA32" w:rsidR="00700CBB" w:rsidRPr="00700CBB" w:rsidRDefault="00700CBB" w:rsidP="0038428A">
      <w:pPr>
        <w:pStyle w:val="a3"/>
        <w:tabs>
          <w:tab w:val="left" w:pos="1134"/>
        </w:tabs>
        <w:spacing w:after="240" w:line="240" w:lineRule="auto"/>
        <w:ind w:left="0" w:firstLine="709"/>
        <w:contextualSpacing w:val="0"/>
        <w:jc w:val="both"/>
        <w:rPr>
          <w:rFonts w:ascii="Arial" w:hAnsi="Arial" w:cs="Arial"/>
          <w:sz w:val="28"/>
          <w:szCs w:val="28"/>
        </w:rPr>
      </w:pPr>
      <w:r w:rsidRPr="00700CBB">
        <w:rPr>
          <w:rFonts w:ascii="Arial" w:hAnsi="Arial" w:cs="Arial"/>
          <w:sz w:val="28"/>
          <w:szCs w:val="28"/>
        </w:rPr>
        <w:t>-</w:t>
      </w:r>
      <w:r>
        <w:rPr>
          <w:rFonts w:ascii="Arial" w:hAnsi="Arial" w:cs="Arial"/>
          <w:sz w:val="28"/>
          <w:szCs w:val="28"/>
        </w:rPr>
        <w:tab/>
      </w:r>
      <w:r w:rsidRPr="00700CBB">
        <w:rPr>
          <w:rFonts w:ascii="Arial" w:hAnsi="Arial" w:cs="Arial"/>
          <w:sz w:val="28"/>
          <w:szCs w:val="28"/>
        </w:rPr>
        <w:t>маркировка устройства. Для выключенных мобильных устройств полезной может оказаться информация, считанная из углубления для аккумулятора, особенно, когда она связана с соответствующей базой данных. Например, IMEI</w:t>
      </w:r>
      <w:r w:rsidR="00FB005C">
        <w:rPr>
          <w:rFonts w:ascii="Arial" w:hAnsi="Arial" w:cs="Arial"/>
          <w:sz w:val="28"/>
          <w:szCs w:val="28"/>
        </w:rPr>
        <w:t xml:space="preserve"> (</w:t>
      </w:r>
      <w:r w:rsidR="00FB005C" w:rsidRPr="00FB005C">
        <w:rPr>
          <w:rFonts w:ascii="Arial" w:hAnsi="Arial" w:cs="Arial"/>
          <w:sz w:val="28"/>
          <w:szCs w:val="28"/>
        </w:rPr>
        <w:t>международный идентификатор мобильного оборудования</w:t>
      </w:r>
      <w:r w:rsidR="00FB005C">
        <w:rPr>
          <w:rFonts w:ascii="Arial" w:hAnsi="Arial" w:cs="Arial"/>
          <w:sz w:val="28"/>
          <w:szCs w:val="28"/>
        </w:rPr>
        <w:t>)</w:t>
      </w:r>
      <w:r w:rsidRPr="00700CBB">
        <w:rPr>
          <w:rFonts w:ascii="Arial" w:hAnsi="Arial" w:cs="Arial"/>
          <w:sz w:val="28"/>
          <w:szCs w:val="28"/>
        </w:rPr>
        <w:t xml:space="preserve"> </w:t>
      </w:r>
      <w:r>
        <w:rPr>
          <w:rFonts w:ascii="Arial" w:hAnsi="Arial" w:cs="Arial"/>
          <w:sz w:val="28"/>
          <w:szCs w:val="28"/>
        </w:rPr>
        <w:t>–</w:t>
      </w:r>
      <w:r w:rsidRPr="00700CBB">
        <w:rPr>
          <w:rFonts w:ascii="Arial" w:hAnsi="Arial" w:cs="Arial"/>
          <w:sz w:val="28"/>
          <w:szCs w:val="28"/>
        </w:rPr>
        <w:t xml:space="preserve"> это уникальный 15-разрядный номер в десятичном представлении, указывающий производителя, номер модели и страну для GSM-устройств; ESN</w:t>
      </w:r>
      <w:r w:rsidR="00FB005C">
        <w:rPr>
          <w:rFonts w:ascii="Arial" w:hAnsi="Arial" w:cs="Arial"/>
          <w:sz w:val="28"/>
          <w:szCs w:val="28"/>
        </w:rPr>
        <w:t xml:space="preserve"> (</w:t>
      </w:r>
      <w:r w:rsidR="00FB005C" w:rsidRPr="00FB005C">
        <w:rPr>
          <w:rFonts w:ascii="Arial" w:hAnsi="Arial" w:cs="Arial"/>
          <w:sz w:val="28"/>
          <w:szCs w:val="28"/>
        </w:rPr>
        <w:t>электронный серийный номер</w:t>
      </w:r>
      <w:r w:rsidR="00FB005C">
        <w:rPr>
          <w:rFonts w:ascii="Arial" w:hAnsi="Arial" w:cs="Arial"/>
          <w:sz w:val="28"/>
          <w:szCs w:val="28"/>
        </w:rPr>
        <w:t>)</w:t>
      </w:r>
      <w:r w:rsidRPr="00700CBB">
        <w:rPr>
          <w:rFonts w:ascii="Arial" w:hAnsi="Arial" w:cs="Arial"/>
          <w:sz w:val="28"/>
          <w:szCs w:val="28"/>
        </w:rPr>
        <w:t xml:space="preserve"> </w:t>
      </w:r>
      <w:r>
        <w:rPr>
          <w:rFonts w:ascii="Arial" w:hAnsi="Arial" w:cs="Arial"/>
          <w:sz w:val="28"/>
          <w:szCs w:val="28"/>
        </w:rPr>
        <w:t>–</w:t>
      </w:r>
      <w:r w:rsidRPr="00700CBB">
        <w:rPr>
          <w:rFonts w:ascii="Arial" w:hAnsi="Arial" w:cs="Arial"/>
          <w:sz w:val="28"/>
          <w:szCs w:val="28"/>
        </w:rPr>
        <w:t xml:space="preserve"> это уникальный 32-битный идентификатор, зафиксированный на чипе мобильного телефона производителем;</w:t>
      </w:r>
      <w:r w:rsidR="000B28D3">
        <w:rPr>
          <w:rFonts w:ascii="Arial" w:hAnsi="Arial" w:cs="Arial"/>
          <w:sz w:val="28"/>
          <w:szCs w:val="28"/>
        </w:rPr>
        <w:t xml:space="preserve"> </w:t>
      </w:r>
      <w:r w:rsidRPr="00700CBB">
        <w:rPr>
          <w:rFonts w:ascii="Arial" w:hAnsi="Arial" w:cs="Arial"/>
          <w:sz w:val="28"/>
          <w:szCs w:val="28"/>
        </w:rPr>
        <w:t>первые 8-14 бит идентифицируют производителя, а остальные - присвоенный серийный номер;</w:t>
      </w:r>
    </w:p>
    <w:p w14:paraId="4A77C279" w14:textId="5F55E15A" w:rsidR="00700CBB" w:rsidRPr="00700CBB" w:rsidRDefault="00700CBB" w:rsidP="0038428A">
      <w:pPr>
        <w:pStyle w:val="a3"/>
        <w:tabs>
          <w:tab w:val="left" w:pos="1134"/>
        </w:tabs>
        <w:spacing w:after="240" w:line="240" w:lineRule="auto"/>
        <w:ind w:left="0" w:firstLine="709"/>
        <w:contextualSpacing w:val="0"/>
        <w:jc w:val="both"/>
        <w:rPr>
          <w:rFonts w:ascii="Arial" w:hAnsi="Arial" w:cs="Arial"/>
          <w:sz w:val="28"/>
          <w:szCs w:val="28"/>
        </w:rPr>
      </w:pPr>
      <w:r w:rsidRPr="00700CBB">
        <w:rPr>
          <w:rFonts w:ascii="Arial" w:hAnsi="Arial" w:cs="Arial"/>
          <w:sz w:val="28"/>
          <w:szCs w:val="28"/>
        </w:rPr>
        <w:t>-</w:t>
      </w:r>
      <w:r w:rsidR="000B28D3">
        <w:rPr>
          <w:rFonts w:ascii="Arial" w:hAnsi="Arial" w:cs="Arial"/>
          <w:sz w:val="28"/>
          <w:szCs w:val="28"/>
        </w:rPr>
        <w:tab/>
      </w:r>
      <w:r w:rsidRPr="00700CBB">
        <w:rPr>
          <w:rFonts w:ascii="Arial" w:hAnsi="Arial" w:cs="Arial"/>
          <w:sz w:val="28"/>
          <w:szCs w:val="28"/>
        </w:rPr>
        <w:t>обратный поиск. В случае мобильных телефонов, если номер телефона известен, обратный поиск может использоваться для идентификации сетевого оператора.</w:t>
      </w:r>
    </w:p>
    <w:p w14:paraId="3113A264" w14:textId="43CD171D" w:rsidR="00700CBB" w:rsidRPr="00700CBB" w:rsidRDefault="00700CBB" w:rsidP="0038428A">
      <w:pPr>
        <w:pStyle w:val="a3"/>
        <w:tabs>
          <w:tab w:val="left" w:pos="1134"/>
        </w:tabs>
        <w:spacing w:after="240" w:line="240" w:lineRule="auto"/>
        <w:ind w:left="0" w:firstLine="709"/>
        <w:contextualSpacing w:val="0"/>
        <w:jc w:val="both"/>
        <w:rPr>
          <w:rFonts w:ascii="Arial" w:hAnsi="Arial" w:cs="Arial"/>
          <w:sz w:val="28"/>
          <w:szCs w:val="28"/>
        </w:rPr>
      </w:pPr>
      <w:r w:rsidRPr="00700CBB">
        <w:rPr>
          <w:rFonts w:ascii="Arial" w:hAnsi="Arial" w:cs="Arial"/>
          <w:sz w:val="28"/>
          <w:szCs w:val="28"/>
        </w:rPr>
        <w:t xml:space="preserve">Вследствие того, что мобильные устройства обычно бывают небольшого размера, </w:t>
      </w:r>
      <w:r w:rsidR="000B28D3">
        <w:rPr>
          <w:rFonts w:ascii="Arial" w:hAnsi="Arial" w:cs="Arial"/>
          <w:sz w:val="28"/>
          <w:szCs w:val="28"/>
        </w:rPr>
        <w:t>специалист</w:t>
      </w:r>
      <w:r w:rsidRPr="00700CBB">
        <w:rPr>
          <w:rFonts w:ascii="Arial" w:hAnsi="Arial" w:cs="Arial"/>
          <w:sz w:val="28"/>
          <w:szCs w:val="28"/>
        </w:rPr>
        <w:t xml:space="preserve"> должен уделить особое внимание выявлению всех видов мобильных устройств, которые могут иметь отношение к делу. </w:t>
      </w:r>
      <w:r w:rsidR="000B28D3">
        <w:rPr>
          <w:rFonts w:ascii="Arial" w:hAnsi="Arial" w:cs="Arial"/>
          <w:sz w:val="28"/>
          <w:szCs w:val="28"/>
        </w:rPr>
        <w:t>Лицо, осуществляющее досудебное расследование</w:t>
      </w:r>
      <w:r w:rsidRPr="00700CBB">
        <w:rPr>
          <w:rFonts w:ascii="Arial" w:hAnsi="Arial" w:cs="Arial"/>
          <w:sz w:val="28"/>
          <w:szCs w:val="28"/>
        </w:rPr>
        <w:t xml:space="preserve"> должн</w:t>
      </w:r>
      <w:r w:rsidR="000B28D3">
        <w:rPr>
          <w:rFonts w:ascii="Arial" w:hAnsi="Arial" w:cs="Arial"/>
          <w:sz w:val="28"/>
          <w:szCs w:val="28"/>
        </w:rPr>
        <w:t>о</w:t>
      </w:r>
      <w:r w:rsidRPr="00700CBB">
        <w:rPr>
          <w:rFonts w:ascii="Arial" w:hAnsi="Arial" w:cs="Arial"/>
          <w:sz w:val="28"/>
          <w:szCs w:val="28"/>
        </w:rPr>
        <w:t xml:space="preserve"> охранять место предполагаемого </w:t>
      </w:r>
      <w:r w:rsidR="000B28D3">
        <w:rPr>
          <w:rFonts w:ascii="Arial" w:hAnsi="Arial" w:cs="Arial"/>
          <w:sz w:val="28"/>
          <w:szCs w:val="28"/>
        </w:rPr>
        <w:t>происшествия</w:t>
      </w:r>
      <w:r w:rsidRPr="00700CBB">
        <w:rPr>
          <w:rFonts w:ascii="Arial" w:hAnsi="Arial" w:cs="Arial"/>
          <w:sz w:val="28"/>
          <w:szCs w:val="28"/>
        </w:rPr>
        <w:t xml:space="preserve"> и обеспечивать уверенность в том, что никто не удалит мобильные или любые другие цифровые устройства с места </w:t>
      </w:r>
      <w:r w:rsidR="000B28D3">
        <w:rPr>
          <w:rFonts w:ascii="Arial" w:hAnsi="Arial" w:cs="Arial"/>
          <w:sz w:val="28"/>
          <w:szCs w:val="28"/>
        </w:rPr>
        <w:t>происшествия</w:t>
      </w:r>
      <w:r w:rsidRPr="00700CBB">
        <w:rPr>
          <w:rFonts w:ascii="Arial" w:hAnsi="Arial" w:cs="Arial"/>
          <w:sz w:val="28"/>
          <w:szCs w:val="28"/>
        </w:rPr>
        <w:t>.</w:t>
      </w:r>
      <w:r w:rsidR="000B28D3">
        <w:rPr>
          <w:rFonts w:ascii="Arial" w:hAnsi="Arial" w:cs="Arial"/>
          <w:sz w:val="28"/>
          <w:szCs w:val="28"/>
        </w:rPr>
        <w:t xml:space="preserve"> </w:t>
      </w:r>
      <w:r w:rsidRPr="00700CBB">
        <w:rPr>
          <w:rFonts w:ascii="Arial" w:hAnsi="Arial" w:cs="Arial"/>
          <w:sz w:val="28"/>
          <w:szCs w:val="28"/>
        </w:rPr>
        <w:t xml:space="preserve">Цифровые устройства, которые могут содержать потенциальные </w:t>
      </w:r>
      <w:r w:rsidR="000B28D3">
        <w:rPr>
          <w:rFonts w:ascii="Arial" w:hAnsi="Arial" w:cs="Arial"/>
          <w:sz w:val="28"/>
          <w:szCs w:val="28"/>
        </w:rPr>
        <w:t>доказа</w:t>
      </w:r>
      <w:r w:rsidRPr="00700CBB">
        <w:rPr>
          <w:rFonts w:ascii="Arial" w:hAnsi="Arial" w:cs="Arial"/>
          <w:sz w:val="28"/>
          <w:szCs w:val="28"/>
        </w:rPr>
        <w:t>тельства, представленные в цифровой форме, должны быть защищены от несанкционированного доступа.</w:t>
      </w:r>
    </w:p>
    <w:p w14:paraId="5BE4BA7A" w14:textId="54BCEAE8" w:rsidR="00D9626A" w:rsidRPr="00C961C5" w:rsidRDefault="000B28D3" w:rsidP="0038428A">
      <w:pPr>
        <w:pStyle w:val="a3"/>
        <w:tabs>
          <w:tab w:val="left" w:pos="709"/>
        </w:tabs>
        <w:spacing w:after="240" w:line="240" w:lineRule="auto"/>
        <w:ind w:left="709" w:hanging="709"/>
        <w:contextualSpacing w:val="0"/>
        <w:jc w:val="both"/>
        <w:rPr>
          <w:rFonts w:ascii="Arial" w:hAnsi="Arial" w:cs="Arial"/>
          <w:i/>
          <w:iCs/>
          <w:color w:val="0070C0"/>
          <w:sz w:val="28"/>
          <w:szCs w:val="28"/>
        </w:rPr>
      </w:pPr>
      <w:r w:rsidRPr="00C961C5">
        <w:rPr>
          <w:rFonts w:ascii="Arial" w:hAnsi="Arial" w:cs="Arial"/>
          <w:color w:val="0070C0"/>
          <w:sz w:val="40"/>
          <w:szCs w:val="40"/>
        </w:rPr>
        <w:sym w:font="Webdings" w:char="F069"/>
      </w:r>
      <w:r w:rsidR="0095187B" w:rsidRPr="00C961C5">
        <w:rPr>
          <w:rFonts w:ascii="Arial" w:hAnsi="Arial" w:cs="Arial"/>
          <w:color w:val="0070C0"/>
          <w:sz w:val="28"/>
          <w:szCs w:val="28"/>
        </w:rPr>
        <w:tab/>
      </w:r>
      <w:r w:rsidR="00700CBB" w:rsidRPr="00C961C5">
        <w:rPr>
          <w:rFonts w:ascii="Arial" w:hAnsi="Arial" w:cs="Arial"/>
          <w:i/>
          <w:iCs/>
          <w:color w:val="0070C0"/>
          <w:sz w:val="28"/>
          <w:szCs w:val="28"/>
        </w:rPr>
        <w:t>В некоторых случаях связь не должна быть прервана. Нужно проинформировать уполномоченных лиц о возможных проблемах (например, невозможность уведомления неизвестного лица о выключении устройства).</w:t>
      </w:r>
    </w:p>
    <w:p w14:paraId="1C104EF3" w14:textId="42B16500" w:rsidR="00557068" w:rsidRPr="00557068" w:rsidRDefault="00557068" w:rsidP="0038428A">
      <w:pPr>
        <w:pStyle w:val="a3"/>
        <w:tabs>
          <w:tab w:val="left" w:pos="1134"/>
        </w:tabs>
        <w:spacing w:after="240" w:line="240" w:lineRule="auto"/>
        <w:ind w:left="0" w:firstLine="709"/>
        <w:contextualSpacing w:val="0"/>
        <w:jc w:val="both"/>
        <w:rPr>
          <w:rFonts w:ascii="Arial" w:hAnsi="Arial" w:cs="Arial"/>
          <w:b/>
          <w:bCs/>
          <w:sz w:val="28"/>
          <w:szCs w:val="28"/>
        </w:rPr>
      </w:pPr>
      <w:r w:rsidRPr="00557068">
        <w:rPr>
          <w:rFonts w:ascii="Arial" w:hAnsi="Arial" w:cs="Arial"/>
          <w:b/>
          <w:bCs/>
          <w:sz w:val="28"/>
          <w:szCs w:val="28"/>
        </w:rPr>
        <w:lastRenderedPageBreak/>
        <w:t xml:space="preserve">Поиск и </w:t>
      </w:r>
      <w:r>
        <w:rPr>
          <w:rFonts w:ascii="Arial" w:hAnsi="Arial" w:cs="Arial"/>
          <w:b/>
          <w:bCs/>
          <w:sz w:val="28"/>
          <w:szCs w:val="28"/>
        </w:rPr>
        <w:t>фиксация</w:t>
      </w:r>
      <w:r w:rsidRPr="00557068">
        <w:rPr>
          <w:rFonts w:ascii="Arial" w:hAnsi="Arial" w:cs="Arial"/>
          <w:b/>
          <w:bCs/>
          <w:sz w:val="28"/>
          <w:szCs w:val="28"/>
        </w:rPr>
        <w:t xml:space="preserve"> на физическом месте </w:t>
      </w:r>
      <w:r>
        <w:rPr>
          <w:rFonts w:ascii="Arial" w:hAnsi="Arial" w:cs="Arial"/>
          <w:b/>
          <w:bCs/>
          <w:sz w:val="28"/>
          <w:szCs w:val="28"/>
        </w:rPr>
        <w:t>происшествия</w:t>
      </w:r>
    </w:p>
    <w:p w14:paraId="7B0E0895" w14:textId="3938A89D" w:rsidR="00557068" w:rsidRPr="00557068" w:rsidRDefault="00557068" w:rsidP="0038428A">
      <w:pPr>
        <w:pStyle w:val="a3"/>
        <w:tabs>
          <w:tab w:val="left" w:pos="1134"/>
        </w:tabs>
        <w:spacing w:after="240" w:line="240" w:lineRule="auto"/>
        <w:ind w:left="0" w:firstLine="709"/>
        <w:contextualSpacing w:val="0"/>
        <w:jc w:val="both"/>
        <w:rPr>
          <w:rFonts w:ascii="Arial" w:hAnsi="Arial" w:cs="Arial"/>
          <w:sz w:val="28"/>
          <w:szCs w:val="28"/>
        </w:rPr>
      </w:pPr>
      <w:r w:rsidRPr="00557068">
        <w:rPr>
          <w:rFonts w:ascii="Arial" w:hAnsi="Arial" w:cs="Arial"/>
          <w:sz w:val="28"/>
          <w:szCs w:val="28"/>
        </w:rPr>
        <w:t>Прежде чем может быть проведен</w:t>
      </w:r>
      <w:r>
        <w:rPr>
          <w:rFonts w:ascii="Arial" w:hAnsi="Arial" w:cs="Arial"/>
          <w:sz w:val="28"/>
          <w:szCs w:val="28"/>
        </w:rPr>
        <w:t>о изъятие</w:t>
      </w:r>
      <w:r w:rsidRPr="00557068">
        <w:rPr>
          <w:rFonts w:ascii="Arial" w:hAnsi="Arial" w:cs="Arial"/>
          <w:sz w:val="28"/>
          <w:szCs w:val="28"/>
        </w:rPr>
        <w:t xml:space="preserve"> или </w:t>
      </w:r>
      <w:r>
        <w:rPr>
          <w:rFonts w:ascii="Arial" w:hAnsi="Arial" w:cs="Arial"/>
          <w:sz w:val="28"/>
          <w:szCs w:val="28"/>
        </w:rPr>
        <w:t>копирование</w:t>
      </w:r>
      <w:r w:rsidRPr="00557068">
        <w:rPr>
          <w:rFonts w:ascii="Arial" w:hAnsi="Arial" w:cs="Arial"/>
          <w:sz w:val="28"/>
          <w:szCs w:val="28"/>
        </w:rPr>
        <w:t xml:space="preserve"> </w:t>
      </w:r>
      <w:r>
        <w:rPr>
          <w:rFonts w:ascii="Arial" w:hAnsi="Arial" w:cs="Arial"/>
          <w:sz w:val="28"/>
          <w:szCs w:val="28"/>
        </w:rPr>
        <w:t>доказа</w:t>
      </w:r>
      <w:r w:rsidRPr="00557068">
        <w:rPr>
          <w:rFonts w:ascii="Arial" w:hAnsi="Arial" w:cs="Arial"/>
          <w:sz w:val="28"/>
          <w:szCs w:val="28"/>
        </w:rPr>
        <w:t xml:space="preserve">тельств, место </w:t>
      </w:r>
      <w:r>
        <w:rPr>
          <w:rFonts w:ascii="Arial" w:hAnsi="Arial" w:cs="Arial"/>
          <w:sz w:val="28"/>
          <w:szCs w:val="28"/>
        </w:rPr>
        <w:t>происшествия</w:t>
      </w:r>
      <w:r w:rsidRPr="00557068">
        <w:rPr>
          <w:rFonts w:ascii="Arial" w:hAnsi="Arial" w:cs="Arial"/>
          <w:sz w:val="28"/>
          <w:szCs w:val="28"/>
        </w:rPr>
        <w:t xml:space="preserve"> должно быть зафиксировано в визуальной форме с использованием фотоаппарата, видеокамеры или эскизного плана места </w:t>
      </w:r>
      <w:r>
        <w:rPr>
          <w:rFonts w:ascii="Arial" w:hAnsi="Arial" w:cs="Arial"/>
          <w:sz w:val="28"/>
          <w:szCs w:val="28"/>
        </w:rPr>
        <w:t>происшествия</w:t>
      </w:r>
      <w:r w:rsidRPr="00557068">
        <w:rPr>
          <w:rFonts w:ascii="Arial" w:hAnsi="Arial" w:cs="Arial"/>
          <w:sz w:val="28"/>
          <w:szCs w:val="28"/>
        </w:rPr>
        <w:t xml:space="preserve"> так, как оно выглядит со стороны входа. Выбор метода фиксирования нужно сопоставлять с обстоятельствами, расходами, временем, доступными ресурсами и приоритетами. </w:t>
      </w:r>
      <w:r>
        <w:rPr>
          <w:rFonts w:ascii="Arial" w:hAnsi="Arial" w:cs="Arial"/>
          <w:sz w:val="28"/>
          <w:szCs w:val="28"/>
        </w:rPr>
        <w:t>Лицо, осуществляющее досудебное расследование</w:t>
      </w:r>
      <w:r w:rsidRPr="00557068">
        <w:rPr>
          <w:rFonts w:ascii="Arial" w:hAnsi="Arial" w:cs="Arial"/>
          <w:sz w:val="28"/>
          <w:szCs w:val="28"/>
        </w:rPr>
        <w:t xml:space="preserve"> должн</w:t>
      </w:r>
      <w:r>
        <w:rPr>
          <w:rFonts w:ascii="Arial" w:hAnsi="Arial" w:cs="Arial"/>
          <w:sz w:val="28"/>
          <w:szCs w:val="28"/>
        </w:rPr>
        <w:t>о</w:t>
      </w:r>
      <w:r w:rsidRPr="00557068">
        <w:rPr>
          <w:rFonts w:ascii="Arial" w:hAnsi="Arial" w:cs="Arial"/>
          <w:sz w:val="28"/>
          <w:szCs w:val="28"/>
        </w:rPr>
        <w:t xml:space="preserve"> </w:t>
      </w:r>
      <w:r>
        <w:rPr>
          <w:rFonts w:ascii="Arial" w:hAnsi="Arial" w:cs="Arial"/>
          <w:sz w:val="28"/>
          <w:szCs w:val="28"/>
        </w:rPr>
        <w:t>зафиксировать в протоколе</w:t>
      </w:r>
      <w:r w:rsidRPr="00557068">
        <w:rPr>
          <w:rFonts w:ascii="Arial" w:hAnsi="Arial" w:cs="Arial"/>
          <w:sz w:val="28"/>
          <w:szCs w:val="28"/>
        </w:rPr>
        <w:t xml:space="preserve"> все иные предметы на месте </w:t>
      </w:r>
      <w:r>
        <w:rPr>
          <w:rFonts w:ascii="Arial" w:hAnsi="Arial" w:cs="Arial"/>
          <w:sz w:val="28"/>
          <w:szCs w:val="28"/>
        </w:rPr>
        <w:t>происшествия</w:t>
      </w:r>
      <w:r w:rsidRPr="00557068">
        <w:rPr>
          <w:rFonts w:ascii="Arial" w:hAnsi="Arial" w:cs="Arial"/>
          <w:sz w:val="28"/>
          <w:szCs w:val="28"/>
        </w:rPr>
        <w:t>, которые могут содержать потенциально необходимые материалы, такие как рукописные заметки, записки-нак</w:t>
      </w:r>
      <w:r>
        <w:rPr>
          <w:rFonts w:ascii="Arial" w:hAnsi="Arial" w:cs="Arial"/>
          <w:sz w:val="28"/>
          <w:szCs w:val="28"/>
        </w:rPr>
        <w:t>л</w:t>
      </w:r>
      <w:r w:rsidRPr="00557068">
        <w:rPr>
          <w:rFonts w:ascii="Arial" w:hAnsi="Arial" w:cs="Arial"/>
          <w:sz w:val="28"/>
          <w:szCs w:val="28"/>
        </w:rPr>
        <w:t>ейки, ежедневники</w:t>
      </w:r>
      <w:r>
        <w:rPr>
          <w:rFonts w:ascii="Arial" w:hAnsi="Arial" w:cs="Arial"/>
          <w:sz w:val="28"/>
          <w:szCs w:val="28"/>
        </w:rPr>
        <w:t>, блокноты</w:t>
      </w:r>
      <w:r w:rsidRPr="00557068">
        <w:rPr>
          <w:rFonts w:ascii="Arial" w:hAnsi="Arial" w:cs="Arial"/>
          <w:sz w:val="28"/>
          <w:szCs w:val="28"/>
        </w:rPr>
        <w:t xml:space="preserve"> и т. д.;</w:t>
      </w:r>
    </w:p>
    <w:p w14:paraId="30472F6B" w14:textId="629CAF71" w:rsidR="00557068" w:rsidRPr="00557068" w:rsidRDefault="00557068" w:rsidP="0038428A">
      <w:pPr>
        <w:pStyle w:val="a3"/>
        <w:tabs>
          <w:tab w:val="left" w:pos="1134"/>
        </w:tabs>
        <w:spacing w:after="240" w:line="240" w:lineRule="auto"/>
        <w:ind w:left="0" w:firstLine="709"/>
        <w:contextualSpacing w:val="0"/>
        <w:jc w:val="both"/>
        <w:rPr>
          <w:rFonts w:ascii="Arial" w:hAnsi="Arial" w:cs="Arial"/>
          <w:sz w:val="28"/>
          <w:szCs w:val="28"/>
        </w:rPr>
      </w:pPr>
      <w:r w:rsidRPr="00557068">
        <w:rPr>
          <w:rFonts w:ascii="Arial" w:hAnsi="Arial" w:cs="Arial"/>
          <w:sz w:val="28"/>
          <w:szCs w:val="28"/>
        </w:rPr>
        <w:t>-</w:t>
      </w:r>
      <w:r>
        <w:rPr>
          <w:rFonts w:ascii="Arial" w:hAnsi="Arial" w:cs="Arial"/>
          <w:sz w:val="28"/>
          <w:szCs w:val="28"/>
        </w:rPr>
        <w:tab/>
        <w:t>специалист</w:t>
      </w:r>
      <w:r w:rsidRPr="00557068">
        <w:rPr>
          <w:rFonts w:ascii="Arial" w:hAnsi="Arial" w:cs="Arial"/>
          <w:sz w:val="28"/>
          <w:szCs w:val="28"/>
        </w:rPr>
        <w:t xml:space="preserve"> должен </w:t>
      </w:r>
      <w:r>
        <w:rPr>
          <w:rFonts w:ascii="Arial" w:hAnsi="Arial" w:cs="Arial"/>
          <w:sz w:val="28"/>
          <w:szCs w:val="28"/>
        </w:rPr>
        <w:t>зафиксировать в протоколе</w:t>
      </w:r>
      <w:r w:rsidRPr="00557068">
        <w:rPr>
          <w:rFonts w:ascii="Arial" w:hAnsi="Arial" w:cs="Arial"/>
          <w:sz w:val="28"/>
          <w:szCs w:val="28"/>
        </w:rPr>
        <w:t xml:space="preserve"> вид, марку, модель и серийные номера всех используемых цифровых устройств и идентифицировать все цифровые устройства, которые могут потребоваться для </w:t>
      </w:r>
      <w:r>
        <w:rPr>
          <w:rFonts w:ascii="Arial" w:hAnsi="Arial" w:cs="Arial"/>
          <w:sz w:val="28"/>
          <w:szCs w:val="28"/>
        </w:rPr>
        <w:t>изъятия</w:t>
      </w:r>
      <w:r w:rsidRPr="00557068">
        <w:rPr>
          <w:rFonts w:ascii="Arial" w:hAnsi="Arial" w:cs="Arial"/>
          <w:sz w:val="28"/>
          <w:szCs w:val="28"/>
        </w:rPr>
        <w:t xml:space="preserve"> или </w:t>
      </w:r>
      <w:r>
        <w:rPr>
          <w:rFonts w:ascii="Arial" w:hAnsi="Arial" w:cs="Arial"/>
          <w:sz w:val="28"/>
          <w:szCs w:val="28"/>
        </w:rPr>
        <w:t>копирова</w:t>
      </w:r>
      <w:r w:rsidRPr="00557068">
        <w:rPr>
          <w:rFonts w:ascii="Arial" w:hAnsi="Arial" w:cs="Arial"/>
          <w:sz w:val="28"/>
          <w:szCs w:val="28"/>
        </w:rPr>
        <w:t xml:space="preserve">ния </w:t>
      </w:r>
      <w:r>
        <w:rPr>
          <w:rFonts w:ascii="Arial" w:hAnsi="Arial" w:cs="Arial"/>
          <w:sz w:val="28"/>
          <w:szCs w:val="28"/>
        </w:rPr>
        <w:t>доказа</w:t>
      </w:r>
      <w:r w:rsidRPr="00557068">
        <w:rPr>
          <w:rFonts w:ascii="Arial" w:hAnsi="Arial" w:cs="Arial"/>
          <w:sz w:val="28"/>
          <w:szCs w:val="28"/>
        </w:rPr>
        <w:t xml:space="preserve">тельств на этом начальном этапе. Если потребуется, должны быть </w:t>
      </w:r>
      <w:r>
        <w:rPr>
          <w:rFonts w:ascii="Arial" w:hAnsi="Arial" w:cs="Arial"/>
          <w:sz w:val="28"/>
          <w:szCs w:val="28"/>
        </w:rPr>
        <w:t>зафиксированы</w:t>
      </w:r>
      <w:r w:rsidRPr="00557068">
        <w:rPr>
          <w:rFonts w:ascii="Arial" w:hAnsi="Arial" w:cs="Arial"/>
          <w:sz w:val="28"/>
          <w:szCs w:val="28"/>
        </w:rPr>
        <w:t xml:space="preserve"> и собраны все мобильные устройства и связанные с ними элементы, такие как карты памяти, SIM-карты, зарядные устройства, подставки, обнаруженные на месте </w:t>
      </w:r>
      <w:r>
        <w:rPr>
          <w:rFonts w:ascii="Arial" w:hAnsi="Arial" w:cs="Arial"/>
          <w:sz w:val="28"/>
          <w:szCs w:val="28"/>
        </w:rPr>
        <w:t>происшествия</w:t>
      </w:r>
      <w:r w:rsidRPr="00557068">
        <w:rPr>
          <w:rFonts w:ascii="Arial" w:hAnsi="Arial" w:cs="Arial"/>
          <w:sz w:val="28"/>
          <w:szCs w:val="28"/>
        </w:rPr>
        <w:t>, их соответствующие серийные номера и любые идентифицирующие особенности. Нужно также попытаться найти исходную упаковку мобильных телефонов, она может содержать PIN- и PUK</w:t>
      </w:r>
      <w:r>
        <w:rPr>
          <w:rFonts w:ascii="Arial" w:hAnsi="Arial" w:cs="Arial"/>
          <w:sz w:val="28"/>
          <w:szCs w:val="28"/>
        </w:rPr>
        <w:t xml:space="preserve"> </w:t>
      </w:r>
      <w:r w:rsidRPr="00557068">
        <w:rPr>
          <w:rFonts w:ascii="Arial" w:hAnsi="Arial" w:cs="Arial"/>
          <w:sz w:val="28"/>
          <w:szCs w:val="28"/>
        </w:rPr>
        <w:t>коды;</w:t>
      </w:r>
    </w:p>
    <w:p w14:paraId="5016F6BF" w14:textId="1F67ADBD" w:rsidR="000B28D3" w:rsidRDefault="00557068" w:rsidP="0038428A">
      <w:pPr>
        <w:pStyle w:val="a3"/>
        <w:tabs>
          <w:tab w:val="left" w:pos="1134"/>
        </w:tabs>
        <w:spacing w:after="240" w:line="240" w:lineRule="auto"/>
        <w:ind w:left="0" w:firstLine="709"/>
        <w:contextualSpacing w:val="0"/>
        <w:jc w:val="both"/>
        <w:rPr>
          <w:rFonts w:ascii="Arial" w:hAnsi="Arial" w:cs="Arial"/>
          <w:sz w:val="28"/>
          <w:szCs w:val="28"/>
        </w:rPr>
      </w:pPr>
      <w:r w:rsidRPr="00557068">
        <w:rPr>
          <w:rFonts w:ascii="Arial" w:hAnsi="Arial" w:cs="Arial"/>
          <w:sz w:val="28"/>
          <w:szCs w:val="28"/>
        </w:rPr>
        <w:t>-</w:t>
      </w:r>
      <w:r>
        <w:rPr>
          <w:rFonts w:ascii="Arial" w:hAnsi="Arial" w:cs="Arial"/>
          <w:sz w:val="28"/>
          <w:szCs w:val="28"/>
        </w:rPr>
        <w:tab/>
      </w:r>
      <w:r w:rsidRPr="00557068">
        <w:rPr>
          <w:rFonts w:ascii="Arial" w:hAnsi="Arial" w:cs="Arial"/>
          <w:sz w:val="28"/>
          <w:szCs w:val="28"/>
        </w:rPr>
        <w:t xml:space="preserve">если устройство подключено к сети, </w:t>
      </w:r>
      <w:r>
        <w:rPr>
          <w:rFonts w:ascii="Arial" w:hAnsi="Arial" w:cs="Arial"/>
          <w:sz w:val="28"/>
          <w:szCs w:val="28"/>
        </w:rPr>
        <w:t>специалист</w:t>
      </w:r>
      <w:r w:rsidRPr="00557068">
        <w:rPr>
          <w:rFonts w:ascii="Arial" w:hAnsi="Arial" w:cs="Arial"/>
          <w:sz w:val="28"/>
          <w:szCs w:val="28"/>
        </w:rPr>
        <w:t xml:space="preserve"> должен определить предоставляемые устройством услуги, чтобы понять зависимости и выяснить критичность устройства в сети, прежде чем принимать решение об отключении его от сети. Это является важным, если устройства обслуживают критичные для целевой задачи функции, не допускающие никакого простоя, или если требуется избежать разрушения потенциальных </w:t>
      </w:r>
      <w:r>
        <w:rPr>
          <w:rFonts w:ascii="Arial" w:hAnsi="Arial" w:cs="Arial"/>
          <w:sz w:val="28"/>
          <w:szCs w:val="28"/>
        </w:rPr>
        <w:t>доказа</w:t>
      </w:r>
      <w:r w:rsidRPr="00557068">
        <w:rPr>
          <w:rFonts w:ascii="Arial" w:hAnsi="Arial" w:cs="Arial"/>
          <w:sz w:val="28"/>
          <w:szCs w:val="28"/>
        </w:rPr>
        <w:t xml:space="preserve">тельств, представленных в цифровой форме. Однако если окажется, что существуют сетевые угрозы устройствам, </w:t>
      </w:r>
      <w:r>
        <w:rPr>
          <w:rFonts w:ascii="Arial" w:hAnsi="Arial" w:cs="Arial"/>
          <w:sz w:val="28"/>
          <w:szCs w:val="28"/>
        </w:rPr>
        <w:t>специалисту</w:t>
      </w:r>
      <w:r w:rsidRPr="00557068">
        <w:rPr>
          <w:rFonts w:ascii="Arial" w:hAnsi="Arial" w:cs="Arial"/>
          <w:sz w:val="28"/>
          <w:szCs w:val="28"/>
        </w:rPr>
        <w:t xml:space="preserve"> может потребоваться принять решение об отсоединении устройства от сети, чтобы защитить потенциальные </w:t>
      </w:r>
      <w:r>
        <w:rPr>
          <w:rFonts w:ascii="Arial" w:hAnsi="Arial" w:cs="Arial"/>
          <w:sz w:val="28"/>
          <w:szCs w:val="28"/>
        </w:rPr>
        <w:t>доказа</w:t>
      </w:r>
      <w:r w:rsidRPr="00557068">
        <w:rPr>
          <w:rFonts w:ascii="Arial" w:hAnsi="Arial" w:cs="Arial"/>
          <w:sz w:val="28"/>
          <w:szCs w:val="28"/>
        </w:rPr>
        <w:t>тельства, представленные в цифровой форме;</w:t>
      </w:r>
    </w:p>
    <w:p w14:paraId="3FEDE2A0" w14:textId="51922E60" w:rsidR="009E4728" w:rsidRPr="009E4728" w:rsidRDefault="009E4728" w:rsidP="0038428A">
      <w:pPr>
        <w:pStyle w:val="a3"/>
        <w:tabs>
          <w:tab w:val="left" w:pos="1134"/>
        </w:tabs>
        <w:spacing w:after="240" w:line="240" w:lineRule="auto"/>
        <w:ind w:left="0" w:firstLine="709"/>
        <w:contextualSpacing w:val="0"/>
        <w:jc w:val="both"/>
        <w:rPr>
          <w:rFonts w:ascii="Arial" w:hAnsi="Arial" w:cs="Arial"/>
          <w:sz w:val="28"/>
          <w:szCs w:val="28"/>
        </w:rPr>
      </w:pPr>
      <w:r w:rsidRPr="009E4728">
        <w:rPr>
          <w:rFonts w:ascii="Arial" w:hAnsi="Arial" w:cs="Arial"/>
          <w:sz w:val="28"/>
          <w:szCs w:val="28"/>
        </w:rPr>
        <w:t>-</w:t>
      </w:r>
      <w:r>
        <w:rPr>
          <w:rFonts w:ascii="Arial" w:hAnsi="Arial" w:cs="Arial"/>
          <w:sz w:val="28"/>
          <w:szCs w:val="28"/>
        </w:rPr>
        <w:tab/>
      </w:r>
      <w:r w:rsidRPr="009E4728">
        <w:rPr>
          <w:rFonts w:ascii="Arial" w:hAnsi="Arial" w:cs="Arial"/>
          <w:sz w:val="28"/>
          <w:szCs w:val="28"/>
        </w:rPr>
        <w:t xml:space="preserve">если сетевым устройством является </w:t>
      </w:r>
      <w:r w:rsidR="00BF4A5C" w:rsidRPr="00BF4A5C">
        <w:rPr>
          <w:rFonts w:ascii="Arial" w:hAnsi="Arial" w:cs="Arial"/>
          <w:sz w:val="28"/>
          <w:szCs w:val="28"/>
        </w:rPr>
        <w:t>система видеонаблюдения</w:t>
      </w:r>
      <w:r w:rsidRPr="009E4728">
        <w:rPr>
          <w:rFonts w:ascii="Arial" w:hAnsi="Arial" w:cs="Arial"/>
          <w:sz w:val="28"/>
          <w:szCs w:val="28"/>
        </w:rPr>
        <w:t xml:space="preserve">, </w:t>
      </w:r>
      <w:r>
        <w:rPr>
          <w:rFonts w:ascii="Arial" w:hAnsi="Arial" w:cs="Arial"/>
          <w:sz w:val="28"/>
          <w:szCs w:val="28"/>
        </w:rPr>
        <w:t>специалист</w:t>
      </w:r>
      <w:r w:rsidRPr="009E4728">
        <w:rPr>
          <w:rFonts w:ascii="Arial" w:hAnsi="Arial" w:cs="Arial"/>
          <w:sz w:val="28"/>
          <w:szCs w:val="28"/>
        </w:rPr>
        <w:t xml:space="preserve"> должен отметить число камер, подключенных к системе, а также то, какие из этих камер ведут активную запись. </w:t>
      </w:r>
      <w:r>
        <w:rPr>
          <w:rFonts w:ascii="Arial" w:hAnsi="Arial" w:cs="Arial"/>
          <w:sz w:val="28"/>
          <w:szCs w:val="28"/>
        </w:rPr>
        <w:t xml:space="preserve">Специалист </w:t>
      </w:r>
      <w:r w:rsidRPr="009E4728">
        <w:rPr>
          <w:rFonts w:ascii="Arial" w:hAnsi="Arial" w:cs="Arial"/>
          <w:sz w:val="28"/>
          <w:szCs w:val="28"/>
        </w:rPr>
        <w:t xml:space="preserve">должен отметить марку, модель и основные параметры системы, такие как параметры настройки экрана, текущие параметры записи и место хранения, чтобы в случае необходимости внесения изменений для содействия процессу </w:t>
      </w:r>
      <w:r>
        <w:rPr>
          <w:rFonts w:ascii="Arial" w:hAnsi="Arial" w:cs="Arial"/>
          <w:sz w:val="28"/>
          <w:szCs w:val="28"/>
        </w:rPr>
        <w:t>изъятия</w:t>
      </w:r>
      <w:r w:rsidRPr="009E4728">
        <w:rPr>
          <w:rFonts w:ascii="Arial" w:hAnsi="Arial" w:cs="Arial"/>
          <w:sz w:val="28"/>
          <w:szCs w:val="28"/>
        </w:rPr>
        <w:t xml:space="preserve"> и </w:t>
      </w:r>
      <w:r>
        <w:rPr>
          <w:rFonts w:ascii="Arial" w:hAnsi="Arial" w:cs="Arial"/>
          <w:sz w:val="28"/>
          <w:szCs w:val="28"/>
        </w:rPr>
        <w:t>копирова</w:t>
      </w:r>
      <w:r w:rsidRPr="009E4728">
        <w:rPr>
          <w:rFonts w:ascii="Arial" w:hAnsi="Arial" w:cs="Arial"/>
          <w:sz w:val="28"/>
          <w:szCs w:val="28"/>
        </w:rPr>
        <w:t xml:space="preserve">ния </w:t>
      </w:r>
      <w:r>
        <w:rPr>
          <w:rFonts w:ascii="Arial" w:hAnsi="Arial" w:cs="Arial"/>
          <w:sz w:val="28"/>
          <w:szCs w:val="28"/>
        </w:rPr>
        <w:t>доказат</w:t>
      </w:r>
      <w:r w:rsidRPr="009E4728">
        <w:rPr>
          <w:rFonts w:ascii="Arial" w:hAnsi="Arial" w:cs="Arial"/>
          <w:sz w:val="28"/>
          <w:szCs w:val="28"/>
        </w:rPr>
        <w:t>ельств, можно было вернуть систему в исходное состояние;</w:t>
      </w:r>
    </w:p>
    <w:p w14:paraId="71F7F1E3" w14:textId="6F51E8EE" w:rsidR="009E4728" w:rsidRPr="009E4728" w:rsidRDefault="009E4728" w:rsidP="0038428A">
      <w:pPr>
        <w:pStyle w:val="a3"/>
        <w:tabs>
          <w:tab w:val="left" w:pos="1134"/>
        </w:tabs>
        <w:spacing w:after="240" w:line="240" w:lineRule="auto"/>
        <w:ind w:left="0" w:firstLine="709"/>
        <w:contextualSpacing w:val="0"/>
        <w:jc w:val="both"/>
        <w:rPr>
          <w:rFonts w:ascii="Arial" w:hAnsi="Arial" w:cs="Arial"/>
          <w:sz w:val="28"/>
          <w:szCs w:val="28"/>
        </w:rPr>
      </w:pPr>
      <w:r w:rsidRPr="009E4728">
        <w:rPr>
          <w:rFonts w:ascii="Arial" w:hAnsi="Arial" w:cs="Arial"/>
          <w:sz w:val="28"/>
          <w:szCs w:val="28"/>
        </w:rPr>
        <w:lastRenderedPageBreak/>
        <w:t>-</w:t>
      </w:r>
      <w:r>
        <w:rPr>
          <w:rFonts w:ascii="Arial" w:hAnsi="Arial" w:cs="Arial"/>
          <w:sz w:val="28"/>
          <w:szCs w:val="28"/>
        </w:rPr>
        <w:tab/>
      </w:r>
      <w:r w:rsidRPr="009E4728">
        <w:rPr>
          <w:rFonts w:ascii="Arial" w:hAnsi="Arial" w:cs="Arial"/>
          <w:sz w:val="28"/>
          <w:szCs w:val="28"/>
        </w:rPr>
        <w:t xml:space="preserve">насколько это возможно, состояние цифровых устройств должно оставаться неизменным. Обычно, если цифровые устройства выключены, </w:t>
      </w:r>
      <w:r>
        <w:rPr>
          <w:rFonts w:ascii="Arial" w:hAnsi="Arial" w:cs="Arial"/>
          <w:sz w:val="28"/>
          <w:szCs w:val="28"/>
        </w:rPr>
        <w:t>специалист</w:t>
      </w:r>
      <w:r w:rsidRPr="009E4728">
        <w:rPr>
          <w:rFonts w:ascii="Arial" w:hAnsi="Arial" w:cs="Arial"/>
          <w:sz w:val="28"/>
          <w:szCs w:val="28"/>
        </w:rPr>
        <w:t xml:space="preserve"> не должен их включать, а если цифровые устройства включены, </w:t>
      </w:r>
      <w:r>
        <w:rPr>
          <w:rFonts w:ascii="Arial" w:hAnsi="Arial" w:cs="Arial"/>
          <w:sz w:val="28"/>
          <w:szCs w:val="28"/>
        </w:rPr>
        <w:t>специалист</w:t>
      </w:r>
      <w:r w:rsidRPr="009E4728">
        <w:rPr>
          <w:rFonts w:ascii="Arial" w:hAnsi="Arial" w:cs="Arial"/>
          <w:sz w:val="28"/>
          <w:szCs w:val="28"/>
        </w:rPr>
        <w:t xml:space="preserve"> не должен их выключать. Это может предотвратить ненужное повреждение потенциальных </w:t>
      </w:r>
      <w:r>
        <w:rPr>
          <w:rFonts w:ascii="Arial" w:hAnsi="Arial" w:cs="Arial"/>
          <w:sz w:val="28"/>
          <w:szCs w:val="28"/>
        </w:rPr>
        <w:t>доказа</w:t>
      </w:r>
      <w:r w:rsidRPr="009E4728">
        <w:rPr>
          <w:rFonts w:ascii="Arial" w:hAnsi="Arial" w:cs="Arial"/>
          <w:sz w:val="28"/>
          <w:szCs w:val="28"/>
        </w:rPr>
        <w:t xml:space="preserve">тельств, представленных в цифровой форме. Устройство, имеющее аккумуляторные батареи, которые могут разрядиться, следует подключить к зарядному устройству для обеспечения уверенности в том, что информация не будет потеряна. </w:t>
      </w:r>
      <w:r w:rsidR="006F7DDE">
        <w:rPr>
          <w:rFonts w:ascii="Arial" w:hAnsi="Arial" w:cs="Arial"/>
          <w:sz w:val="28"/>
          <w:szCs w:val="28"/>
        </w:rPr>
        <w:t>Специалисту</w:t>
      </w:r>
      <w:r w:rsidRPr="009E4728">
        <w:rPr>
          <w:rFonts w:ascii="Arial" w:hAnsi="Arial" w:cs="Arial"/>
          <w:sz w:val="28"/>
          <w:szCs w:val="28"/>
        </w:rPr>
        <w:t xml:space="preserve"> необходимо определить на этом этапе потенциальные зарядные устройства и кабели. Если дата транспортировки и изучения устройства неизвестна, может быть целесообразным выключить его, чтобы свести к минимуму возможность повреждения содержащихся в устройстве данных;</w:t>
      </w:r>
    </w:p>
    <w:p w14:paraId="6780E773" w14:textId="70B50013" w:rsidR="009E4728" w:rsidRPr="00060E59" w:rsidRDefault="009E4728" w:rsidP="0038428A">
      <w:pPr>
        <w:pStyle w:val="a3"/>
        <w:tabs>
          <w:tab w:val="left" w:pos="1134"/>
        </w:tabs>
        <w:spacing w:after="240" w:line="240" w:lineRule="auto"/>
        <w:ind w:left="0" w:firstLine="709"/>
        <w:contextualSpacing w:val="0"/>
        <w:jc w:val="both"/>
        <w:rPr>
          <w:rFonts w:ascii="Arial" w:hAnsi="Arial" w:cs="Arial"/>
          <w:sz w:val="28"/>
          <w:szCs w:val="28"/>
        </w:rPr>
      </w:pPr>
      <w:r w:rsidRPr="009E4728">
        <w:rPr>
          <w:rFonts w:ascii="Arial" w:hAnsi="Arial" w:cs="Arial"/>
          <w:sz w:val="28"/>
          <w:szCs w:val="28"/>
        </w:rPr>
        <w:t>-</w:t>
      </w:r>
      <w:r w:rsidR="006F7DDE">
        <w:rPr>
          <w:rFonts w:ascii="Arial" w:hAnsi="Arial" w:cs="Arial"/>
          <w:sz w:val="28"/>
          <w:szCs w:val="28"/>
        </w:rPr>
        <w:tab/>
        <w:t>специалисту</w:t>
      </w:r>
      <w:r w:rsidRPr="009E4728">
        <w:rPr>
          <w:rFonts w:ascii="Arial" w:hAnsi="Arial" w:cs="Arial"/>
          <w:sz w:val="28"/>
          <w:szCs w:val="28"/>
        </w:rPr>
        <w:t xml:space="preserve"> необходимо также рассмотреть вопрос использования детектора сигналов беспроводной сети для обнаружения и идентификации сигналов от беспроводных устройств, которые могут быть спрятаны. Возможны случаи, когда детектор сигналов беспроводной сети не используется из-за финансовых и временных ограничений, тогда </w:t>
      </w:r>
      <w:r w:rsidR="006F7DDE">
        <w:rPr>
          <w:rFonts w:ascii="Arial" w:hAnsi="Arial" w:cs="Arial"/>
          <w:sz w:val="28"/>
          <w:szCs w:val="28"/>
        </w:rPr>
        <w:t>специалист</w:t>
      </w:r>
      <w:r w:rsidRPr="009E4728">
        <w:rPr>
          <w:rFonts w:ascii="Arial" w:hAnsi="Arial" w:cs="Arial"/>
          <w:sz w:val="28"/>
          <w:szCs w:val="28"/>
        </w:rPr>
        <w:t xml:space="preserve"> должен </w:t>
      </w:r>
      <w:r w:rsidR="006F7DDE">
        <w:rPr>
          <w:rFonts w:ascii="Arial" w:hAnsi="Arial" w:cs="Arial"/>
          <w:sz w:val="28"/>
          <w:szCs w:val="28"/>
        </w:rPr>
        <w:t>зафиксировать</w:t>
      </w:r>
      <w:r w:rsidRPr="009E4728">
        <w:rPr>
          <w:rFonts w:ascii="Arial" w:hAnsi="Arial" w:cs="Arial"/>
          <w:sz w:val="28"/>
          <w:szCs w:val="28"/>
        </w:rPr>
        <w:t xml:space="preserve"> это</w:t>
      </w:r>
      <w:r w:rsidR="006F7DDE">
        <w:rPr>
          <w:rFonts w:ascii="Arial" w:hAnsi="Arial" w:cs="Arial"/>
          <w:sz w:val="28"/>
          <w:szCs w:val="28"/>
        </w:rPr>
        <w:t xml:space="preserve"> в протоколе</w:t>
      </w:r>
      <w:r w:rsidRPr="009E4728">
        <w:rPr>
          <w:rFonts w:ascii="Arial" w:hAnsi="Arial" w:cs="Arial"/>
          <w:sz w:val="28"/>
          <w:szCs w:val="28"/>
        </w:rPr>
        <w:t>.</w:t>
      </w:r>
    </w:p>
    <w:p w14:paraId="028188D5" w14:textId="452D0461" w:rsidR="00225541" w:rsidRPr="00225541" w:rsidRDefault="00225541" w:rsidP="0038428A">
      <w:pPr>
        <w:pStyle w:val="a3"/>
        <w:tabs>
          <w:tab w:val="left" w:pos="1134"/>
        </w:tabs>
        <w:spacing w:after="240" w:line="240" w:lineRule="auto"/>
        <w:ind w:left="0" w:firstLine="709"/>
        <w:contextualSpacing w:val="0"/>
        <w:jc w:val="both"/>
        <w:rPr>
          <w:rFonts w:ascii="Arial" w:hAnsi="Arial" w:cs="Arial"/>
          <w:b/>
          <w:bCs/>
          <w:sz w:val="28"/>
          <w:szCs w:val="28"/>
        </w:rPr>
      </w:pPr>
      <w:r w:rsidRPr="00225541">
        <w:rPr>
          <w:rFonts w:ascii="Arial" w:hAnsi="Arial" w:cs="Arial"/>
          <w:b/>
          <w:bCs/>
          <w:sz w:val="28"/>
          <w:szCs w:val="28"/>
        </w:rPr>
        <w:t xml:space="preserve">Изъятие, копирование и сохранение </w:t>
      </w:r>
      <w:r w:rsidR="0018206F">
        <w:rPr>
          <w:rFonts w:ascii="Arial" w:hAnsi="Arial" w:cs="Arial"/>
          <w:b/>
          <w:bCs/>
          <w:sz w:val="28"/>
          <w:szCs w:val="28"/>
        </w:rPr>
        <w:t>доказа</w:t>
      </w:r>
      <w:r w:rsidRPr="00225541">
        <w:rPr>
          <w:rFonts w:ascii="Arial" w:hAnsi="Arial" w:cs="Arial"/>
          <w:b/>
          <w:bCs/>
          <w:sz w:val="28"/>
          <w:szCs w:val="28"/>
        </w:rPr>
        <w:t>тельств</w:t>
      </w:r>
    </w:p>
    <w:p w14:paraId="2CF839F5" w14:textId="2BA80E52" w:rsidR="00225541" w:rsidRPr="00225541" w:rsidRDefault="00225541" w:rsidP="0038428A">
      <w:pPr>
        <w:pStyle w:val="a3"/>
        <w:tabs>
          <w:tab w:val="left" w:pos="1134"/>
        </w:tabs>
        <w:spacing w:after="240" w:line="240" w:lineRule="auto"/>
        <w:ind w:left="0" w:firstLine="709"/>
        <w:contextualSpacing w:val="0"/>
        <w:jc w:val="both"/>
        <w:rPr>
          <w:rFonts w:ascii="Arial" w:hAnsi="Arial" w:cs="Arial"/>
          <w:sz w:val="28"/>
          <w:szCs w:val="28"/>
        </w:rPr>
      </w:pPr>
      <w:r>
        <w:rPr>
          <w:rFonts w:ascii="Arial" w:hAnsi="Arial" w:cs="Arial"/>
          <w:sz w:val="28"/>
          <w:szCs w:val="28"/>
        </w:rPr>
        <w:t>Специалисту</w:t>
      </w:r>
      <w:r w:rsidRPr="00225541">
        <w:rPr>
          <w:rFonts w:ascii="Arial" w:hAnsi="Arial" w:cs="Arial"/>
          <w:sz w:val="28"/>
          <w:szCs w:val="28"/>
        </w:rPr>
        <w:t xml:space="preserve"> нужно решить, осуществлять ли </w:t>
      </w:r>
      <w:r>
        <w:rPr>
          <w:rFonts w:ascii="Arial" w:hAnsi="Arial" w:cs="Arial"/>
          <w:sz w:val="28"/>
          <w:szCs w:val="28"/>
        </w:rPr>
        <w:t>изъятие</w:t>
      </w:r>
      <w:r w:rsidRPr="00225541">
        <w:rPr>
          <w:rFonts w:ascii="Arial" w:hAnsi="Arial" w:cs="Arial"/>
          <w:sz w:val="28"/>
          <w:szCs w:val="28"/>
        </w:rPr>
        <w:t xml:space="preserve"> или </w:t>
      </w:r>
      <w:r>
        <w:rPr>
          <w:rFonts w:ascii="Arial" w:hAnsi="Arial" w:cs="Arial"/>
          <w:sz w:val="28"/>
          <w:szCs w:val="28"/>
        </w:rPr>
        <w:t>копирова</w:t>
      </w:r>
      <w:r w:rsidRPr="00225541">
        <w:rPr>
          <w:rFonts w:ascii="Arial" w:hAnsi="Arial" w:cs="Arial"/>
          <w:sz w:val="28"/>
          <w:szCs w:val="28"/>
        </w:rPr>
        <w:t xml:space="preserve">ние потенциальных </w:t>
      </w:r>
      <w:r>
        <w:rPr>
          <w:rFonts w:ascii="Arial" w:hAnsi="Arial" w:cs="Arial"/>
          <w:sz w:val="28"/>
          <w:szCs w:val="28"/>
        </w:rPr>
        <w:t>доказа</w:t>
      </w:r>
      <w:r w:rsidRPr="00225541">
        <w:rPr>
          <w:rFonts w:ascii="Arial" w:hAnsi="Arial" w:cs="Arial"/>
          <w:sz w:val="28"/>
          <w:szCs w:val="28"/>
        </w:rPr>
        <w:t>тельств, представленных в цифровой форме, из цифровых устройств. Выбор должен быть сопоставлен с обстоятельствами, расходами, временем, доступными ресурсами и приоритетами.</w:t>
      </w:r>
    </w:p>
    <w:p w14:paraId="4B1EC575" w14:textId="6725E65A" w:rsidR="00225541" w:rsidRPr="00225541" w:rsidRDefault="00225541" w:rsidP="0038428A">
      <w:pPr>
        <w:pStyle w:val="a3"/>
        <w:tabs>
          <w:tab w:val="left" w:pos="1134"/>
        </w:tabs>
        <w:spacing w:after="240" w:line="240" w:lineRule="auto"/>
        <w:ind w:left="0" w:firstLine="709"/>
        <w:contextualSpacing w:val="0"/>
        <w:jc w:val="both"/>
        <w:rPr>
          <w:rFonts w:ascii="Arial" w:hAnsi="Arial" w:cs="Arial"/>
          <w:sz w:val="28"/>
          <w:szCs w:val="28"/>
        </w:rPr>
      </w:pPr>
      <w:r w:rsidRPr="00225541">
        <w:rPr>
          <w:rFonts w:ascii="Arial" w:hAnsi="Arial" w:cs="Arial"/>
          <w:sz w:val="28"/>
          <w:szCs w:val="28"/>
        </w:rPr>
        <w:t xml:space="preserve">Если </w:t>
      </w:r>
      <w:r>
        <w:rPr>
          <w:rFonts w:ascii="Arial" w:hAnsi="Arial" w:cs="Arial"/>
          <w:sz w:val="28"/>
          <w:szCs w:val="28"/>
        </w:rPr>
        <w:t>специалист</w:t>
      </w:r>
      <w:r w:rsidRPr="00225541">
        <w:rPr>
          <w:rFonts w:ascii="Arial" w:hAnsi="Arial" w:cs="Arial"/>
          <w:sz w:val="28"/>
          <w:szCs w:val="28"/>
        </w:rPr>
        <w:t xml:space="preserve"> принимает решение об отключении устройств от сети, процесс </w:t>
      </w:r>
      <w:r>
        <w:rPr>
          <w:rFonts w:ascii="Arial" w:hAnsi="Arial" w:cs="Arial"/>
          <w:sz w:val="28"/>
          <w:szCs w:val="28"/>
        </w:rPr>
        <w:t>изъятия</w:t>
      </w:r>
      <w:r w:rsidRPr="00225541">
        <w:rPr>
          <w:rFonts w:ascii="Arial" w:hAnsi="Arial" w:cs="Arial"/>
          <w:sz w:val="28"/>
          <w:szCs w:val="28"/>
        </w:rPr>
        <w:t xml:space="preserve"> или </w:t>
      </w:r>
      <w:r>
        <w:rPr>
          <w:rFonts w:ascii="Arial" w:hAnsi="Arial" w:cs="Arial"/>
          <w:sz w:val="28"/>
          <w:szCs w:val="28"/>
        </w:rPr>
        <w:t>копирова</w:t>
      </w:r>
      <w:r w:rsidRPr="00225541">
        <w:rPr>
          <w:rFonts w:ascii="Arial" w:hAnsi="Arial" w:cs="Arial"/>
          <w:sz w:val="28"/>
          <w:szCs w:val="28"/>
        </w:rPr>
        <w:t xml:space="preserve">ния потенциальных </w:t>
      </w:r>
      <w:r>
        <w:rPr>
          <w:rFonts w:ascii="Arial" w:hAnsi="Arial" w:cs="Arial"/>
          <w:sz w:val="28"/>
          <w:szCs w:val="28"/>
        </w:rPr>
        <w:t>доказа</w:t>
      </w:r>
      <w:r w:rsidRPr="00225541">
        <w:rPr>
          <w:rFonts w:ascii="Arial" w:hAnsi="Arial" w:cs="Arial"/>
          <w:sz w:val="28"/>
          <w:szCs w:val="28"/>
        </w:rPr>
        <w:t>тельств, представленных в цифровой форме, будет продолжаться как описано в</w:t>
      </w:r>
      <w:r>
        <w:rPr>
          <w:rFonts w:ascii="Arial" w:hAnsi="Arial" w:cs="Arial"/>
          <w:sz w:val="28"/>
          <w:szCs w:val="28"/>
        </w:rPr>
        <w:t>ыше.</w:t>
      </w:r>
      <w:r w:rsidRPr="00225541">
        <w:rPr>
          <w:rFonts w:ascii="Arial" w:hAnsi="Arial" w:cs="Arial"/>
          <w:sz w:val="28"/>
          <w:szCs w:val="28"/>
        </w:rPr>
        <w:t xml:space="preserve"> В том случае, если устройства не могут быть отключены от сети из-за критичности их функций или вероятности разрушения потенциальных </w:t>
      </w:r>
      <w:r>
        <w:rPr>
          <w:rFonts w:ascii="Arial" w:hAnsi="Arial" w:cs="Arial"/>
          <w:sz w:val="28"/>
          <w:szCs w:val="28"/>
        </w:rPr>
        <w:t>доказат</w:t>
      </w:r>
      <w:r w:rsidRPr="00225541">
        <w:rPr>
          <w:rFonts w:ascii="Arial" w:hAnsi="Arial" w:cs="Arial"/>
          <w:sz w:val="28"/>
          <w:szCs w:val="28"/>
        </w:rPr>
        <w:t xml:space="preserve">ельств, представленных в цифровой форме, </w:t>
      </w:r>
      <w:r>
        <w:rPr>
          <w:rFonts w:ascii="Arial" w:hAnsi="Arial" w:cs="Arial"/>
          <w:sz w:val="28"/>
          <w:szCs w:val="28"/>
        </w:rPr>
        <w:t xml:space="preserve">специалист </w:t>
      </w:r>
      <w:r w:rsidRPr="00225541">
        <w:rPr>
          <w:rFonts w:ascii="Arial" w:hAnsi="Arial" w:cs="Arial"/>
          <w:sz w:val="28"/>
          <w:szCs w:val="28"/>
        </w:rPr>
        <w:t xml:space="preserve">должен оперативно провести </w:t>
      </w:r>
      <w:r>
        <w:rPr>
          <w:rFonts w:ascii="Arial" w:hAnsi="Arial" w:cs="Arial"/>
          <w:sz w:val="28"/>
          <w:szCs w:val="28"/>
        </w:rPr>
        <w:t>копировани</w:t>
      </w:r>
      <w:r w:rsidRPr="00225541">
        <w:rPr>
          <w:rFonts w:ascii="Arial" w:hAnsi="Arial" w:cs="Arial"/>
          <w:sz w:val="28"/>
          <w:szCs w:val="28"/>
        </w:rPr>
        <w:t xml:space="preserve">е </w:t>
      </w:r>
      <w:r>
        <w:rPr>
          <w:rFonts w:ascii="Arial" w:hAnsi="Arial" w:cs="Arial"/>
          <w:sz w:val="28"/>
          <w:szCs w:val="28"/>
        </w:rPr>
        <w:t>доказа</w:t>
      </w:r>
      <w:r w:rsidRPr="00225541">
        <w:rPr>
          <w:rFonts w:ascii="Arial" w:hAnsi="Arial" w:cs="Arial"/>
          <w:sz w:val="28"/>
          <w:szCs w:val="28"/>
        </w:rPr>
        <w:t>тельств, пока устройства остаются подключенными к сети.</w:t>
      </w:r>
    </w:p>
    <w:p w14:paraId="232741B6" w14:textId="3FF5C217" w:rsidR="006F7DDE" w:rsidRPr="00C961C5" w:rsidRDefault="00225541" w:rsidP="0038428A">
      <w:pPr>
        <w:pStyle w:val="a3"/>
        <w:tabs>
          <w:tab w:val="left" w:pos="709"/>
        </w:tabs>
        <w:spacing w:after="240" w:line="240" w:lineRule="auto"/>
        <w:ind w:left="709" w:hanging="709"/>
        <w:contextualSpacing w:val="0"/>
        <w:jc w:val="both"/>
        <w:rPr>
          <w:rFonts w:ascii="Arial" w:hAnsi="Arial" w:cs="Arial"/>
          <w:i/>
          <w:iCs/>
          <w:color w:val="0070C0"/>
          <w:sz w:val="28"/>
          <w:szCs w:val="28"/>
        </w:rPr>
      </w:pPr>
      <w:r w:rsidRPr="00C961C5">
        <w:rPr>
          <w:rFonts w:ascii="Arial" w:hAnsi="Arial" w:cs="Arial"/>
          <w:color w:val="0070C0"/>
          <w:sz w:val="40"/>
          <w:szCs w:val="40"/>
        </w:rPr>
        <w:sym w:font="Webdings" w:char="F069"/>
      </w:r>
      <w:r w:rsidRPr="00C961C5">
        <w:rPr>
          <w:rFonts w:ascii="Arial" w:hAnsi="Arial" w:cs="Arial"/>
          <w:color w:val="0070C0"/>
          <w:sz w:val="28"/>
          <w:szCs w:val="28"/>
        </w:rPr>
        <w:tab/>
      </w:r>
      <w:r w:rsidRPr="00C961C5">
        <w:rPr>
          <w:rFonts w:ascii="Arial" w:hAnsi="Arial" w:cs="Arial"/>
          <w:i/>
          <w:iCs/>
          <w:color w:val="0070C0"/>
          <w:sz w:val="28"/>
          <w:szCs w:val="28"/>
        </w:rPr>
        <w:t>Крайне важно наличие надежных стандартных процедур, использующих валидные инструментальные средства, в сочетании с надлежащей процессуальной документацией и подготовленным опытным специалистом.</w:t>
      </w:r>
    </w:p>
    <w:p w14:paraId="7BAEA1B6" w14:textId="78460C9D" w:rsidR="00225541" w:rsidRDefault="00225541" w:rsidP="0038428A">
      <w:pPr>
        <w:pStyle w:val="a3"/>
        <w:tabs>
          <w:tab w:val="left" w:pos="1134"/>
        </w:tabs>
        <w:spacing w:after="240" w:line="240" w:lineRule="auto"/>
        <w:ind w:left="0" w:firstLine="709"/>
        <w:contextualSpacing w:val="0"/>
        <w:jc w:val="both"/>
        <w:rPr>
          <w:rFonts w:ascii="Arial" w:hAnsi="Arial" w:cs="Arial"/>
          <w:sz w:val="28"/>
          <w:szCs w:val="28"/>
        </w:rPr>
      </w:pPr>
      <w:r>
        <w:rPr>
          <w:rFonts w:ascii="Arial" w:hAnsi="Arial" w:cs="Arial"/>
          <w:sz w:val="28"/>
          <w:szCs w:val="28"/>
        </w:rPr>
        <w:t>Изъятие</w:t>
      </w:r>
      <w:r w:rsidRPr="00225541">
        <w:rPr>
          <w:rFonts w:ascii="Arial" w:hAnsi="Arial" w:cs="Arial"/>
          <w:sz w:val="28"/>
          <w:szCs w:val="28"/>
        </w:rPr>
        <w:t xml:space="preserve"> и </w:t>
      </w:r>
      <w:r>
        <w:rPr>
          <w:rFonts w:ascii="Arial" w:hAnsi="Arial" w:cs="Arial"/>
          <w:sz w:val="28"/>
          <w:szCs w:val="28"/>
        </w:rPr>
        <w:t>копирова</w:t>
      </w:r>
      <w:r w:rsidRPr="00225541">
        <w:rPr>
          <w:rFonts w:ascii="Arial" w:hAnsi="Arial" w:cs="Arial"/>
          <w:sz w:val="28"/>
          <w:szCs w:val="28"/>
        </w:rPr>
        <w:t xml:space="preserve">ние потенциальных </w:t>
      </w:r>
      <w:r>
        <w:rPr>
          <w:rFonts w:ascii="Arial" w:hAnsi="Arial" w:cs="Arial"/>
          <w:sz w:val="28"/>
          <w:szCs w:val="28"/>
        </w:rPr>
        <w:t>доказа</w:t>
      </w:r>
      <w:r w:rsidRPr="00225541">
        <w:rPr>
          <w:rFonts w:ascii="Arial" w:hAnsi="Arial" w:cs="Arial"/>
          <w:sz w:val="28"/>
          <w:szCs w:val="28"/>
        </w:rPr>
        <w:t xml:space="preserve">тельств, представленных в цифровой форме, с сетевых мобильных устройств осложняется тем, что они могут иметь несколько режимов работы и способов взаимодействия, таких как Bluetooth, радиочастотный, сенсорный экран, инфракрасный. Кроме того, различные производители </w:t>
      </w:r>
      <w:r w:rsidRPr="00225541">
        <w:rPr>
          <w:rFonts w:ascii="Arial" w:hAnsi="Arial" w:cs="Arial"/>
          <w:sz w:val="28"/>
          <w:szCs w:val="28"/>
        </w:rPr>
        <w:lastRenderedPageBreak/>
        <w:t xml:space="preserve">мобильных устройств используют разные виды операционных систем, что требует разных методов </w:t>
      </w:r>
      <w:r>
        <w:rPr>
          <w:rFonts w:ascii="Arial" w:hAnsi="Arial" w:cs="Arial"/>
          <w:sz w:val="28"/>
          <w:szCs w:val="28"/>
        </w:rPr>
        <w:t>копирова</w:t>
      </w:r>
      <w:r w:rsidRPr="00225541">
        <w:rPr>
          <w:rFonts w:ascii="Arial" w:hAnsi="Arial" w:cs="Arial"/>
          <w:sz w:val="28"/>
          <w:szCs w:val="28"/>
        </w:rPr>
        <w:t xml:space="preserve">ния </w:t>
      </w:r>
      <w:r>
        <w:rPr>
          <w:rFonts w:ascii="Arial" w:hAnsi="Arial" w:cs="Arial"/>
          <w:sz w:val="28"/>
          <w:szCs w:val="28"/>
        </w:rPr>
        <w:t>доказа</w:t>
      </w:r>
      <w:r w:rsidRPr="00225541">
        <w:rPr>
          <w:rFonts w:ascii="Arial" w:hAnsi="Arial" w:cs="Arial"/>
          <w:sz w:val="28"/>
          <w:szCs w:val="28"/>
        </w:rPr>
        <w:t>тельств. Также существует широкий диапазон карт памяти, которые могут использоваться в мобильных устройствах, и удаление этих карт памяти из включенных мобильных устройств может помешать действующим процессам.</w:t>
      </w:r>
    </w:p>
    <w:p w14:paraId="67E75DBD" w14:textId="7806AE7A" w:rsidR="00225541" w:rsidRPr="00225541" w:rsidRDefault="00225541" w:rsidP="0038428A">
      <w:pPr>
        <w:pStyle w:val="a3"/>
        <w:tabs>
          <w:tab w:val="left" w:pos="1134"/>
        </w:tabs>
        <w:spacing w:after="240" w:line="240" w:lineRule="auto"/>
        <w:ind w:left="0" w:firstLine="709"/>
        <w:contextualSpacing w:val="0"/>
        <w:jc w:val="both"/>
        <w:rPr>
          <w:rFonts w:ascii="Arial" w:hAnsi="Arial" w:cs="Arial"/>
          <w:sz w:val="28"/>
          <w:szCs w:val="28"/>
        </w:rPr>
      </w:pPr>
      <w:r w:rsidRPr="00225541">
        <w:rPr>
          <w:rFonts w:ascii="Arial" w:hAnsi="Arial" w:cs="Arial"/>
          <w:sz w:val="28"/>
          <w:szCs w:val="28"/>
        </w:rPr>
        <w:t xml:space="preserve">Обычно мобильные устройства, такие как </w:t>
      </w:r>
      <w:r w:rsidR="00C37601" w:rsidRPr="00C37601">
        <w:rPr>
          <w:rFonts w:ascii="Arial" w:hAnsi="Arial" w:cs="Arial"/>
          <w:sz w:val="28"/>
          <w:szCs w:val="28"/>
        </w:rPr>
        <w:t>«карманный» персональный компьютер</w:t>
      </w:r>
      <w:r w:rsidRPr="00225541">
        <w:rPr>
          <w:rFonts w:ascii="Arial" w:hAnsi="Arial" w:cs="Arial"/>
          <w:sz w:val="28"/>
          <w:szCs w:val="28"/>
        </w:rPr>
        <w:t xml:space="preserve"> и мобильные телефоны, должны быть включены для </w:t>
      </w:r>
      <w:r w:rsidR="0018206F">
        <w:rPr>
          <w:rFonts w:ascii="Arial" w:hAnsi="Arial" w:cs="Arial"/>
          <w:sz w:val="28"/>
          <w:szCs w:val="28"/>
        </w:rPr>
        <w:t>копирова</w:t>
      </w:r>
      <w:r w:rsidRPr="00225541">
        <w:rPr>
          <w:rFonts w:ascii="Arial" w:hAnsi="Arial" w:cs="Arial"/>
          <w:sz w:val="28"/>
          <w:szCs w:val="28"/>
        </w:rPr>
        <w:t xml:space="preserve">ния потенциальных </w:t>
      </w:r>
      <w:r>
        <w:rPr>
          <w:rFonts w:ascii="Arial" w:hAnsi="Arial" w:cs="Arial"/>
          <w:sz w:val="28"/>
          <w:szCs w:val="28"/>
        </w:rPr>
        <w:t>доказа</w:t>
      </w:r>
      <w:r w:rsidRPr="00225541">
        <w:rPr>
          <w:rFonts w:ascii="Arial" w:hAnsi="Arial" w:cs="Arial"/>
          <w:sz w:val="28"/>
          <w:szCs w:val="28"/>
        </w:rPr>
        <w:t xml:space="preserve">тельств, представленных в цифровой форме. Эти устройства могут постоянно изменять свою операционную среду, когда они включены, например, может корректироваться датчик времени. Связанная с этим проблема состоит в том, что две копии </w:t>
      </w:r>
      <w:r>
        <w:rPr>
          <w:rFonts w:ascii="Arial" w:hAnsi="Arial" w:cs="Arial"/>
          <w:sz w:val="28"/>
          <w:szCs w:val="28"/>
        </w:rPr>
        <w:t>доказа</w:t>
      </w:r>
      <w:r w:rsidRPr="00225541">
        <w:rPr>
          <w:rFonts w:ascii="Arial" w:hAnsi="Arial" w:cs="Arial"/>
          <w:sz w:val="28"/>
          <w:szCs w:val="28"/>
        </w:rPr>
        <w:t>тельства, представленного в цифровой форме, одного и того же устройства могут не пройти стандартные функции верификации, такие как хэширование. В такой ситуации более приемлемыми могут быть альтернативные функции верификации, выявляющие области совместимости и (или) различий.</w:t>
      </w:r>
    </w:p>
    <w:p w14:paraId="1F1C6C85" w14:textId="080E3388" w:rsidR="00225541" w:rsidRPr="00225541" w:rsidRDefault="00225541" w:rsidP="0038428A">
      <w:pPr>
        <w:pStyle w:val="a3"/>
        <w:tabs>
          <w:tab w:val="left" w:pos="1134"/>
        </w:tabs>
        <w:spacing w:after="240" w:line="240" w:lineRule="auto"/>
        <w:ind w:left="0" w:firstLine="709"/>
        <w:contextualSpacing w:val="0"/>
        <w:jc w:val="both"/>
        <w:rPr>
          <w:rFonts w:ascii="Arial" w:hAnsi="Arial" w:cs="Arial"/>
          <w:sz w:val="28"/>
          <w:szCs w:val="28"/>
        </w:rPr>
      </w:pPr>
      <w:r w:rsidRPr="00225541">
        <w:rPr>
          <w:rFonts w:ascii="Arial" w:hAnsi="Arial" w:cs="Arial"/>
          <w:sz w:val="28"/>
          <w:szCs w:val="28"/>
        </w:rPr>
        <w:t xml:space="preserve">Важно, чтобы </w:t>
      </w:r>
      <w:r>
        <w:rPr>
          <w:rFonts w:ascii="Arial" w:hAnsi="Arial" w:cs="Arial"/>
          <w:sz w:val="28"/>
          <w:szCs w:val="28"/>
        </w:rPr>
        <w:t xml:space="preserve">специалист </w:t>
      </w:r>
      <w:r w:rsidRPr="00225541">
        <w:rPr>
          <w:rFonts w:ascii="Arial" w:hAnsi="Arial" w:cs="Arial"/>
          <w:sz w:val="28"/>
          <w:szCs w:val="28"/>
        </w:rPr>
        <w:t xml:space="preserve">не вносил на место </w:t>
      </w:r>
      <w:r>
        <w:rPr>
          <w:rFonts w:ascii="Arial" w:hAnsi="Arial" w:cs="Arial"/>
          <w:sz w:val="28"/>
          <w:szCs w:val="28"/>
        </w:rPr>
        <w:t>происшествия</w:t>
      </w:r>
      <w:r w:rsidRPr="00225541">
        <w:rPr>
          <w:rFonts w:ascii="Arial" w:hAnsi="Arial" w:cs="Arial"/>
          <w:sz w:val="28"/>
          <w:szCs w:val="28"/>
        </w:rPr>
        <w:t xml:space="preserve"> устройства </w:t>
      </w:r>
      <w:proofErr w:type="spellStart"/>
      <w:r w:rsidRPr="00225541">
        <w:rPr>
          <w:rFonts w:ascii="Arial" w:hAnsi="Arial" w:cs="Arial"/>
          <w:sz w:val="28"/>
          <w:szCs w:val="28"/>
        </w:rPr>
        <w:t>Wi</w:t>
      </w:r>
      <w:proofErr w:type="spellEnd"/>
      <w:r w:rsidRPr="00225541">
        <w:rPr>
          <w:rFonts w:ascii="Arial" w:hAnsi="Arial" w:cs="Arial"/>
          <w:sz w:val="28"/>
          <w:szCs w:val="28"/>
        </w:rPr>
        <w:t>-Fi или Bluetooth, которые могут изменить информацию об установлении связи на потенциальных устройствах-</w:t>
      </w:r>
      <w:r>
        <w:rPr>
          <w:rFonts w:ascii="Arial" w:hAnsi="Arial" w:cs="Arial"/>
          <w:sz w:val="28"/>
          <w:szCs w:val="28"/>
        </w:rPr>
        <w:t>доказа</w:t>
      </w:r>
      <w:r w:rsidRPr="00225541">
        <w:rPr>
          <w:rFonts w:ascii="Arial" w:hAnsi="Arial" w:cs="Arial"/>
          <w:sz w:val="28"/>
          <w:szCs w:val="28"/>
        </w:rPr>
        <w:t>тельствах. Это особенно важно, если при расследовании требуется знать, между какими устройствами была установлена связь.</w:t>
      </w:r>
    </w:p>
    <w:p w14:paraId="5223B45C" w14:textId="09C07DBD" w:rsidR="00225541" w:rsidRDefault="00225541" w:rsidP="0038428A">
      <w:pPr>
        <w:pStyle w:val="a3"/>
        <w:tabs>
          <w:tab w:val="left" w:pos="1134"/>
        </w:tabs>
        <w:spacing w:after="240" w:line="240" w:lineRule="auto"/>
        <w:ind w:left="0" w:firstLine="709"/>
        <w:contextualSpacing w:val="0"/>
        <w:jc w:val="both"/>
        <w:rPr>
          <w:rFonts w:ascii="Arial" w:hAnsi="Arial" w:cs="Arial"/>
          <w:sz w:val="28"/>
          <w:szCs w:val="28"/>
        </w:rPr>
      </w:pPr>
      <w:r w:rsidRPr="00225541">
        <w:rPr>
          <w:rFonts w:ascii="Arial" w:hAnsi="Arial" w:cs="Arial"/>
          <w:sz w:val="28"/>
          <w:szCs w:val="28"/>
        </w:rPr>
        <w:t xml:space="preserve">Если </w:t>
      </w:r>
      <w:r>
        <w:rPr>
          <w:rFonts w:ascii="Arial" w:hAnsi="Arial" w:cs="Arial"/>
          <w:sz w:val="28"/>
          <w:szCs w:val="28"/>
        </w:rPr>
        <w:t>специалист</w:t>
      </w:r>
      <w:r w:rsidRPr="00225541">
        <w:rPr>
          <w:rFonts w:ascii="Arial" w:hAnsi="Arial" w:cs="Arial"/>
          <w:sz w:val="28"/>
          <w:szCs w:val="28"/>
        </w:rPr>
        <w:t xml:space="preserve"> принимает решение о проведении процесса </w:t>
      </w:r>
      <w:r>
        <w:rPr>
          <w:rFonts w:ascii="Arial" w:hAnsi="Arial" w:cs="Arial"/>
          <w:sz w:val="28"/>
          <w:szCs w:val="28"/>
        </w:rPr>
        <w:t>копирова</w:t>
      </w:r>
      <w:r w:rsidRPr="00225541">
        <w:rPr>
          <w:rFonts w:ascii="Arial" w:hAnsi="Arial" w:cs="Arial"/>
          <w:sz w:val="28"/>
          <w:szCs w:val="28"/>
        </w:rPr>
        <w:t xml:space="preserve">ния </w:t>
      </w:r>
      <w:r>
        <w:rPr>
          <w:rFonts w:ascii="Arial" w:hAnsi="Arial" w:cs="Arial"/>
          <w:sz w:val="28"/>
          <w:szCs w:val="28"/>
        </w:rPr>
        <w:t>доказа</w:t>
      </w:r>
      <w:r w:rsidRPr="00225541">
        <w:rPr>
          <w:rFonts w:ascii="Arial" w:hAnsi="Arial" w:cs="Arial"/>
          <w:sz w:val="28"/>
          <w:szCs w:val="28"/>
        </w:rPr>
        <w:t xml:space="preserve">тельств, сетевые устройства следует оставить работающими для дальнейшего анализа, чтобы обнаружить другие устройства, соединенные с сетевыми устройствами. </w:t>
      </w:r>
      <w:r>
        <w:rPr>
          <w:rFonts w:ascii="Arial" w:hAnsi="Arial" w:cs="Arial"/>
          <w:sz w:val="28"/>
          <w:szCs w:val="28"/>
        </w:rPr>
        <w:t>Специалист</w:t>
      </w:r>
      <w:r w:rsidRPr="00225541">
        <w:rPr>
          <w:rFonts w:ascii="Arial" w:hAnsi="Arial" w:cs="Arial"/>
          <w:sz w:val="28"/>
          <w:szCs w:val="28"/>
        </w:rPr>
        <w:t xml:space="preserve"> должен учесть возможность саботажа, осуществляемого подозреваемым через активное сетевое соединение, и принять решение либо о проведении мониторинга сети, либо об отсоединении от неё.</w:t>
      </w:r>
    </w:p>
    <w:p w14:paraId="6F9B2D1B" w14:textId="79A359D4" w:rsidR="00367A42" w:rsidRPr="00367A42" w:rsidRDefault="00367A42" w:rsidP="0038428A">
      <w:pPr>
        <w:pStyle w:val="a3"/>
        <w:tabs>
          <w:tab w:val="left" w:pos="1134"/>
        </w:tabs>
        <w:spacing w:after="240" w:line="240" w:lineRule="auto"/>
        <w:ind w:left="0" w:firstLine="709"/>
        <w:contextualSpacing w:val="0"/>
        <w:jc w:val="both"/>
        <w:rPr>
          <w:rFonts w:ascii="Arial" w:hAnsi="Arial" w:cs="Arial"/>
          <w:b/>
          <w:bCs/>
          <w:sz w:val="28"/>
          <w:szCs w:val="28"/>
        </w:rPr>
      </w:pPr>
      <w:r w:rsidRPr="00367A42">
        <w:rPr>
          <w:rFonts w:ascii="Arial" w:hAnsi="Arial" w:cs="Arial"/>
          <w:b/>
          <w:bCs/>
          <w:sz w:val="28"/>
          <w:szCs w:val="28"/>
        </w:rPr>
        <w:t xml:space="preserve">Рекомендации по </w:t>
      </w:r>
      <w:r>
        <w:rPr>
          <w:rFonts w:ascii="Arial" w:hAnsi="Arial" w:cs="Arial"/>
          <w:b/>
          <w:bCs/>
          <w:sz w:val="28"/>
          <w:szCs w:val="28"/>
        </w:rPr>
        <w:t>изъятию</w:t>
      </w:r>
      <w:r w:rsidRPr="00367A42">
        <w:rPr>
          <w:rFonts w:ascii="Arial" w:hAnsi="Arial" w:cs="Arial"/>
          <w:b/>
          <w:bCs/>
          <w:sz w:val="28"/>
          <w:szCs w:val="28"/>
        </w:rPr>
        <w:t xml:space="preserve"> сетевых устройств</w:t>
      </w:r>
    </w:p>
    <w:p w14:paraId="3989731F" w14:textId="7426329B" w:rsidR="00367A42" w:rsidRPr="00367A42" w:rsidRDefault="00367A42" w:rsidP="0038428A">
      <w:pPr>
        <w:pStyle w:val="a3"/>
        <w:tabs>
          <w:tab w:val="left" w:pos="1134"/>
        </w:tabs>
        <w:spacing w:after="240" w:line="240" w:lineRule="auto"/>
        <w:ind w:left="0" w:firstLine="709"/>
        <w:contextualSpacing w:val="0"/>
        <w:jc w:val="both"/>
        <w:rPr>
          <w:rFonts w:ascii="Arial" w:hAnsi="Arial" w:cs="Arial"/>
          <w:sz w:val="28"/>
          <w:szCs w:val="28"/>
        </w:rPr>
      </w:pPr>
      <w:r w:rsidRPr="00367A42">
        <w:rPr>
          <w:rFonts w:ascii="Arial" w:hAnsi="Arial" w:cs="Arial"/>
          <w:sz w:val="28"/>
          <w:szCs w:val="28"/>
        </w:rPr>
        <w:t xml:space="preserve">В некоторых случаях может быть уместно оставить сетевые устройства подключенными к сети, чтобы </w:t>
      </w:r>
      <w:r>
        <w:rPr>
          <w:rFonts w:ascii="Arial" w:hAnsi="Arial" w:cs="Arial"/>
          <w:sz w:val="28"/>
          <w:szCs w:val="28"/>
        </w:rPr>
        <w:t>специалист</w:t>
      </w:r>
      <w:r w:rsidRPr="00367A42">
        <w:rPr>
          <w:rFonts w:ascii="Arial" w:hAnsi="Arial" w:cs="Arial"/>
          <w:sz w:val="28"/>
          <w:szCs w:val="28"/>
        </w:rPr>
        <w:t xml:space="preserve"> и (или) </w:t>
      </w:r>
      <w:r>
        <w:rPr>
          <w:rFonts w:ascii="Arial" w:hAnsi="Arial" w:cs="Arial"/>
          <w:sz w:val="28"/>
          <w:szCs w:val="28"/>
        </w:rPr>
        <w:t>эксперт</w:t>
      </w:r>
      <w:r w:rsidRPr="00367A42">
        <w:rPr>
          <w:rFonts w:ascii="Arial" w:hAnsi="Arial" w:cs="Arial"/>
          <w:sz w:val="28"/>
          <w:szCs w:val="28"/>
        </w:rPr>
        <w:t xml:space="preserve"> с соответствующими полномочиями могли проводить мониторинг и документирование. Там</w:t>
      </w:r>
      <w:r>
        <w:rPr>
          <w:rFonts w:ascii="Arial" w:hAnsi="Arial" w:cs="Arial"/>
          <w:sz w:val="28"/>
          <w:szCs w:val="28"/>
        </w:rPr>
        <w:t>,</w:t>
      </w:r>
      <w:r w:rsidRPr="00367A42">
        <w:rPr>
          <w:rFonts w:ascii="Arial" w:hAnsi="Arial" w:cs="Arial"/>
          <w:sz w:val="28"/>
          <w:szCs w:val="28"/>
        </w:rPr>
        <w:t xml:space="preserve"> где это необходимо </w:t>
      </w:r>
      <w:r>
        <w:rPr>
          <w:rFonts w:ascii="Arial" w:hAnsi="Arial" w:cs="Arial"/>
          <w:sz w:val="28"/>
          <w:szCs w:val="28"/>
        </w:rPr>
        <w:t>изъятие</w:t>
      </w:r>
      <w:r w:rsidRPr="00367A42">
        <w:rPr>
          <w:rFonts w:ascii="Arial" w:hAnsi="Arial" w:cs="Arial"/>
          <w:sz w:val="28"/>
          <w:szCs w:val="28"/>
        </w:rPr>
        <w:t xml:space="preserve"> устройств должн</w:t>
      </w:r>
      <w:r>
        <w:rPr>
          <w:rFonts w:ascii="Arial" w:hAnsi="Arial" w:cs="Arial"/>
          <w:sz w:val="28"/>
          <w:szCs w:val="28"/>
        </w:rPr>
        <w:t>о</w:t>
      </w:r>
      <w:r w:rsidRPr="00367A42">
        <w:rPr>
          <w:rFonts w:ascii="Arial" w:hAnsi="Arial" w:cs="Arial"/>
          <w:sz w:val="28"/>
          <w:szCs w:val="28"/>
        </w:rPr>
        <w:t xml:space="preserve"> осуществляться описанным ниже образом:</w:t>
      </w:r>
    </w:p>
    <w:p w14:paraId="5C0A0262" w14:textId="302869A9" w:rsidR="00367A42" w:rsidRPr="00367A42" w:rsidRDefault="00367A42" w:rsidP="0038428A">
      <w:pPr>
        <w:pStyle w:val="a3"/>
        <w:tabs>
          <w:tab w:val="left" w:pos="1134"/>
        </w:tabs>
        <w:spacing w:after="240" w:line="240" w:lineRule="auto"/>
        <w:ind w:left="0" w:firstLine="709"/>
        <w:contextualSpacing w:val="0"/>
        <w:jc w:val="both"/>
        <w:rPr>
          <w:rFonts w:ascii="Arial" w:hAnsi="Arial" w:cs="Arial"/>
          <w:sz w:val="28"/>
          <w:szCs w:val="28"/>
        </w:rPr>
      </w:pPr>
      <w:r w:rsidRPr="00367A42">
        <w:rPr>
          <w:rFonts w:ascii="Arial" w:hAnsi="Arial" w:cs="Arial"/>
          <w:sz w:val="28"/>
          <w:szCs w:val="28"/>
        </w:rPr>
        <w:t>-</w:t>
      </w:r>
      <w:r>
        <w:rPr>
          <w:rFonts w:ascii="Arial" w:hAnsi="Arial" w:cs="Arial"/>
          <w:sz w:val="28"/>
          <w:szCs w:val="28"/>
        </w:rPr>
        <w:tab/>
        <w:t>специалист</w:t>
      </w:r>
      <w:r w:rsidRPr="00367A42">
        <w:rPr>
          <w:rFonts w:ascii="Arial" w:hAnsi="Arial" w:cs="Arial"/>
          <w:sz w:val="28"/>
          <w:szCs w:val="28"/>
        </w:rPr>
        <w:t xml:space="preserve"> должен изолировать устройство от сети, когда будет ясно, что никакие значимые данные не будут перезаписаны в результате этого действия, а в важных системах (например, в системах управления аппаратурой в больницах) не произойдет никакого сбоя. Это можно сделать, вынув разъем из гнезда проводного сетевого соединения с телефонной системой или сетевым портом, или отключив соединение с беспроводной точкой доступа;</w:t>
      </w:r>
    </w:p>
    <w:p w14:paraId="160E0F35" w14:textId="4E84D30A" w:rsidR="00367A42" w:rsidRPr="00367A42" w:rsidRDefault="00367A42" w:rsidP="0038428A">
      <w:pPr>
        <w:pStyle w:val="a3"/>
        <w:tabs>
          <w:tab w:val="left" w:pos="1134"/>
        </w:tabs>
        <w:spacing w:after="240" w:line="240" w:lineRule="auto"/>
        <w:ind w:left="0" w:firstLine="709"/>
        <w:contextualSpacing w:val="0"/>
        <w:jc w:val="both"/>
        <w:rPr>
          <w:rFonts w:ascii="Arial" w:hAnsi="Arial" w:cs="Arial"/>
          <w:sz w:val="28"/>
          <w:szCs w:val="28"/>
        </w:rPr>
      </w:pPr>
      <w:r w:rsidRPr="00367A42">
        <w:rPr>
          <w:rFonts w:ascii="Arial" w:hAnsi="Arial" w:cs="Arial"/>
          <w:sz w:val="28"/>
          <w:szCs w:val="28"/>
        </w:rPr>
        <w:lastRenderedPageBreak/>
        <w:t>-</w:t>
      </w:r>
      <w:r>
        <w:rPr>
          <w:rFonts w:ascii="Arial" w:hAnsi="Arial" w:cs="Arial"/>
          <w:sz w:val="28"/>
          <w:szCs w:val="28"/>
        </w:rPr>
        <w:tab/>
      </w:r>
      <w:r w:rsidRPr="00367A42">
        <w:rPr>
          <w:rFonts w:ascii="Arial" w:hAnsi="Arial" w:cs="Arial"/>
          <w:sz w:val="28"/>
          <w:szCs w:val="28"/>
        </w:rPr>
        <w:t xml:space="preserve">перед отключением от проводной сети </w:t>
      </w:r>
      <w:r>
        <w:rPr>
          <w:rFonts w:ascii="Arial" w:hAnsi="Arial" w:cs="Arial"/>
          <w:sz w:val="28"/>
          <w:szCs w:val="28"/>
        </w:rPr>
        <w:t>специалист</w:t>
      </w:r>
      <w:r w:rsidRPr="00367A42">
        <w:rPr>
          <w:rFonts w:ascii="Arial" w:hAnsi="Arial" w:cs="Arial"/>
          <w:sz w:val="28"/>
          <w:szCs w:val="28"/>
        </w:rPr>
        <w:t xml:space="preserve"> должен отследить соединения с цифровыми устройствами и промаркировать порты для последующего восстановления сети. Устройство может иметь более одного вида связи. Например, в случае компьютера это могут быть проводные ЛВС, беспроводной модем и карты мобильного телефона. </w:t>
      </w:r>
      <w:r w:rsidR="00FB005C">
        <w:rPr>
          <w:rFonts w:ascii="Arial" w:hAnsi="Arial" w:cs="Arial"/>
          <w:sz w:val="28"/>
          <w:szCs w:val="28"/>
        </w:rPr>
        <w:t>П</w:t>
      </w:r>
      <w:r w:rsidR="00FB005C" w:rsidRPr="00FB005C">
        <w:rPr>
          <w:rFonts w:ascii="Arial" w:hAnsi="Arial" w:cs="Arial"/>
          <w:sz w:val="28"/>
          <w:szCs w:val="28"/>
        </w:rPr>
        <w:t>ерсональн</w:t>
      </w:r>
      <w:r w:rsidR="00FB005C">
        <w:rPr>
          <w:rFonts w:ascii="Arial" w:hAnsi="Arial" w:cs="Arial"/>
          <w:sz w:val="28"/>
          <w:szCs w:val="28"/>
        </w:rPr>
        <w:t>ы</w:t>
      </w:r>
      <w:r w:rsidR="00FB005C" w:rsidRPr="00FB005C">
        <w:rPr>
          <w:rFonts w:ascii="Arial" w:hAnsi="Arial" w:cs="Arial"/>
          <w:sz w:val="28"/>
          <w:szCs w:val="28"/>
        </w:rPr>
        <w:t>е электронн</w:t>
      </w:r>
      <w:r w:rsidR="00FB005C">
        <w:rPr>
          <w:rFonts w:ascii="Arial" w:hAnsi="Arial" w:cs="Arial"/>
          <w:sz w:val="28"/>
          <w:szCs w:val="28"/>
        </w:rPr>
        <w:t>ы</w:t>
      </w:r>
      <w:r w:rsidR="00FB005C" w:rsidRPr="00FB005C">
        <w:rPr>
          <w:rFonts w:ascii="Arial" w:hAnsi="Arial" w:cs="Arial"/>
          <w:sz w:val="28"/>
          <w:szCs w:val="28"/>
        </w:rPr>
        <w:t>е устройств</w:t>
      </w:r>
      <w:r w:rsidR="00FB005C">
        <w:rPr>
          <w:rFonts w:ascii="Arial" w:hAnsi="Arial" w:cs="Arial"/>
          <w:sz w:val="28"/>
          <w:szCs w:val="28"/>
        </w:rPr>
        <w:t>а</w:t>
      </w:r>
      <w:r w:rsidRPr="00367A42">
        <w:rPr>
          <w:rFonts w:ascii="Arial" w:hAnsi="Arial" w:cs="Arial"/>
          <w:sz w:val="28"/>
          <w:szCs w:val="28"/>
        </w:rPr>
        <w:t xml:space="preserve"> могут быть также подключены к сети через соединения </w:t>
      </w:r>
      <w:proofErr w:type="spellStart"/>
      <w:r w:rsidRPr="00367A42">
        <w:rPr>
          <w:rFonts w:ascii="Arial" w:hAnsi="Arial" w:cs="Arial"/>
          <w:sz w:val="28"/>
          <w:szCs w:val="28"/>
        </w:rPr>
        <w:t>Wi</w:t>
      </w:r>
      <w:proofErr w:type="spellEnd"/>
      <w:r w:rsidRPr="00367A42">
        <w:rPr>
          <w:rFonts w:ascii="Arial" w:hAnsi="Arial" w:cs="Arial"/>
          <w:sz w:val="28"/>
          <w:szCs w:val="28"/>
        </w:rPr>
        <w:t xml:space="preserve">-Fi, Bluetooth или соединения мобильной телефонной сети. </w:t>
      </w:r>
      <w:r>
        <w:rPr>
          <w:rFonts w:ascii="Arial" w:hAnsi="Arial" w:cs="Arial"/>
          <w:sz w:val="28"/>
          <w:szCs w:val="28"/>
        </w:rPr>
        <w:t>Специалист</w:t>
      </w:r>
      <w:r w:rsidRPr="00367A42">
        <w:rPr>
          <w:rFonts w:ascii="Arial" w:hAnsi="Arial" w:cs="Arial"/>
          <w:sz w:val="28"/>
          <w:szCs w:val="28"/>
        </w:rPr>
        <w:t xml:space="preserve"> должен попытаться идентифицировать все виды связи и предпринять соответствующие действия для защиты потенциальных </w:t>
      </w:r>
      <w:r>
        <w:rPr>
          <w:rFonts w:ascii="Arial" w:hAnsi="Arial" w:cs="Arial"/>
          <w:sz w:val="28"/>
          <w:szCs w:val="28"/>
        </w:rPr>
        <w:t>доказа</w:t>
      </w:r>
      <w:r w:rsidRPr="00367A42">
        <w:rPr>
          <w:rFonts w:ascii="Arial" w:hAnsi="Arial" w:cs="Arial"/>
          <w:sz w:val="28"/>
          <w:szCs w:val="28"/>
        </w:rPr>
        <w:t>тельств, представленных в цифровой форме, от разрушения;</w:t>
      </w:r>
    </w:p>
    <w:p w14:paraId="0E320C45" w14:textId="73029147" w:rsidR="00367A42" w:rsidRPr="00367A42" w:rsidRDefault="00367A42" w:rsidP="0038428A">
      <w:pPr>
        <w:pStyle w:val="a3"/>
        <w:tabs>
          <w:tab w:val="left" w:pos="1134"/>
        </w:tabs>
        <w:spacing w:after="240" w:line="240" w:lineRule="auto"/>
        <w:ind w:left="0" w:firstLine="709"/>
        <w:contextualSpacing w:val="0"/>
        <w:jc w:val="both"/>
        <w:rPr>
          <w:rFonts w:ascii="Arial" w:hAnsi="Arial" w:cs="Arial"/>
          <w:sz w:val="28"/>
          <w:szCs w:val="28"/>
        </w:rPr>
      </w:pPr>
      <w:r w:rsidRPr="00367A42">
        <w:rPr>
          <w:rFonts w:ascii="Arial" w:hAnsi="Arial" w:cs="Arial"/>
          <w:sz w:val="28"/>
          <w:szCs w:val="28"/>
        </w:rPr>
        <w:t>-</w:t>
      </w:r>
      <w:r>
        <w:rPr>
          <w:rFonts w:ascii="Arial" w:hAnsi="Arial" w:cs="Arial"/>
          <w:sz w:val="28"/>
          <w:szCs w:val="28"/>
        </w:rPr>
        <w:tab/>
      </w:r>
      <w:r w:rsidRPr="00367A42">
        <w:rPr>
          <w:rFonts w:ascii="Arial" w:hAnsi="Arial" w:cs="Arial"/>
          <w:sz w:val="28"/>
          <w:szCs w:val="28"/>
        </w:rPr>
        <w:t xml:space="preserve">нужно сознавать, что выключение питания сетевых устройств в этот момент может уничтожить изменчивые данные, такие как данные активных процессов, сетевых соединений и данные, хранящиеся в памяти. Серверная операционная система может быть не заслуживающей доверия и сообщать неверную информацию. </w:t>
      </w:r>
      <w:r>
        <w:rPr>
          <w:rFonts w:ascii="Arial" w:hAnsi="Arial" w:cs="Arial"/>
          <w:sz w:val="28"/>
          <w:szCs w:val="28"/>
        </w:rPr>
        <w:t>Специалист</w:t>
      </w:r>
      <w:r w:rsidRPr="00367A42">
        <w:rPr>
          <w:rFonts w:ascii="Arial" w:hAnsi="Arial" w:cs="Arial"/>
          <w:sz w:val="28"/>
          <w:szCs w:val="28"/>
        </w:rPr>
        <w:t xml:space="preserve"> должен зафиксировать изменчивую информацию, используя надежные верифицированные методы, перед выключением питания устройств. Соединения сетевых устройств могут быть отключены, когда </w:t>
      </w:r>
      <w:r>
        <w:rPr>
          <w:rFonts w:ascii="Arial" w:hAnsi="Arial" w:cs="Arial"/>
          <w:sz w:val="28"/>
          <w:szCs w:val="28"/>
        </w:rPr>
        <w:t>специалист</w:t>
      </w:r>
      <w:r w:rsidRPr="00367A42">
        <w:rPr>
          <w:rFonts w:ascii="Arial" w:hAnsi="Arial" w:cs="Arial"/>
          <w:sz w:val="28"/>
          <w:szCs w:val="28"/>
        </w:rPr>
        <w:t xml:space="preserve"> будет уверен, что в результате не будут потеряны никакие потенциальные </w:t>
      </w:r>
      <w:r>
        <w:rPr>
          <w:rFonts w:ascii="Arial" w:hAnsi="Arial" w:cs="Arial"/>
          <w:sz w:val="28"/>
          <w:szCs w:val="28"/>
        </w:rPr>
        <w:t>доказате</w:t>
      </w:r>
      <w:r w:rsidRPr="00367A42">
        <w:rPr>
          <w:rFonts w:ascii="Arial" w:hAnsi="Arial" w:cs="Arial"/>
          <w:sz w:val="28"/>
          <w:szCs w:val="28"/>
        </w:rPr>
        <w:t>льства, представленные в цифровой форме;</w:t>
      </w:r>
    </w:p>
    <w:p w14:paraId="310D63C5" w14:textId="6B817392" w:rsidR="00367A42" w:rsidRPr="00367A42" w:rsidRDefault="00367A42" w:rsidP="0038428A">
      <w:pPr>
        <w:pStyle w:val="a3"/>
        <w:tabs>
          <w:tab w:val="left" w:pos="1134"/>
        </w:tabs>
        <w:spacing w:after="240" w:line="240" w:lineRule="auto"/>
        <w:ind w:left="0" w:firstLine="709"/>
        <w:contextualSpacing w:val="0"/>
        <w:jc w:val="both"/>
        <w:rPr>
          <w:rFonts w:ascii="Arial" w:hAnsi="Arial" w:cs="Arial"/>
          <w:sz w:val="28"/>
          <w:szCs w:val="28"/>
        </w:rPr>
      </w:pPr>
      <w:r w:rsidRPr="00367A42">
        <w:rPr>
          <w:rFonts w:ascii="Arial" w:hAnsi="Arial" w:cs="Arial"/>
          <w:sz w:val="28"/>
          <w:szCs w:val="28"/>
        </w:rPr>
        <w:t>-</w:t>
      </w:r>
      <w:r>
        <w:rPr>
          <w:rFonts w:ascii="Arial" w:hAnsi="Arial" w:cs="Arial"/>
          <w:sz w:val="28"/>
          <w:szCs w:val="28"/>
        </w:rPr>
        <w:tab/>
      </w:r>
      <w:r w:rsidRPr="00367A42">
        <w:rPr>
          <w:rFonts w:ascii="Arial" w:hAnsi="Arial" w:cs="Arial"/>
          <w:sz w:val="28"/>
          <w:szCs w:val="28"/>
        </w:rPr>
        <w:t xml:space="preserve">если </w:t>
      </w:r>
      <w:r>
        <w:rPr>
          <w:rFonts w:ascii="Arial" w:hAnsi="Arial" w:cs="Arial"/>
          <w:sz w:val="28"/>
          <w:szCs w:val="28"/>
        </w:rPr>
        <w:t>изъятие</w:t>
      </w:r>
      <w:r w:rsidRPr="00367A42">
        <w:rPr>
          <w:rFonts w:ascii="Arial" w:hAnsi="Arial" w:cs="Arial"/>
          <w:sz w:val="28"/>
          <w:szCs w:val="28"/>
        </w:rPr>
        <w:t xml:space="preserve"> предшествует </w:t>
      </w:r>
      <w:r>
        <w:rPr>
          <w:rFonts w:ascii="Arial" w:hAnsi="Arial" w:cs="Arial"/>
          <w:sz w:val="28"/>
          <w:szCs w:val="28"/>
        </w:rPr>
        <w:t>копирова</w:t>
      </w:r>
      <w:r w:rsidRPr="00367A42">
        <w:rPr>
          <w:rFonts w:ascii="Arial" w:hAnsi="Arial" w:cs="Arial"/>
          <w:sz w:val="28"/>
          <w:szCs w:val="28"/>
        </w:rPr>
        <w:t xml:space="preserve">нию </w:t>
      </w:r>
      <w:r>
        <w:rPr>
          <w:rFonts w:ascii="Arial" w:hAnsi="Arial" w:cs="Arial"/>
          <w:sz w:val="28"/>
          <w:szCs w:val="28"/>
        </w:rPr>
        <w:t>доказа</w:t>
      </w:r>
      <w:r w:rsidRPr="00367A42">
        <w:rPr>
          <w:rFonts w:ascii="Arial" w:hAnsi="Arial" w:cs="Arial"/>
          <w:sz w:val="28"/>
          <w:szCs w:val="28"/>
        </w:rPr>
        <w:t>тельств и известно, что устройство имеет энергозависимую память, устройство должно быть постоянно подключено к источнику питания;</w:t>
      </w:r>
    </w:p>
    <w:p w14:paraId="69B958F3" w14:textId="715F9302" w:rsidR="00367A42" w:rsidRPr="00367A42" w:rsidRDefault="00367A42" w:rsidP="0038428A">
      <w:pPr>
        <w:pStyle w:val="a3"/>
        <w:tabs>
          <w:tab w:val="left" w:pos="1134"/>
        </w:tabs>
        <w:spacing w:after="240" w:line="240" w:lineRule="auto"/>
        <w:ind w:left="0" w:firstLine="709"/>
        <w:contextualSpacing w:val="0"/>
        <w:jc w:val="both"/>
        <w:rPr>
          <w:rFonts w:ascii="Arial" w:hAnsi="Arial" w:cs="Arial"/>
          <w:sz w:val="28"/>
          <w:szCs w:val="28"/>
        </w:rPr>
      </w:pPr>
      <w:r w:rsidRPr="00367A42">
        <w:rPr>
          <w:rFonts w:ascii="Arial" w:hAnsi="Arial" w:cs="Arial"/>
          <w:sz w:val="28"/>
          <w:szCs w:val="28"/>
        </w:rPr>
        <w:t>-</w:t>
      </w:r>
      <w:r>
        <w:rPr>
          <w:rFonts w:ascii="Arial" w:hAnsi="Arial" w:cs="Arial"/>
          <w:sz w:val="28"/>
          <w:szCs w:val="28"/>
        </w:rPr>
        <w:tab/>
      </w:r>
      <w:r w:rsidRPr="00367A42">
        <w:rPr>
          <w:rFonts w:ascii="Arial" w:hAnsi="Arial" w:cs="Arial"/>
          <w:sz w:val="28"/>
          <w:szCs w:val="28"/>
        </w:rPr>
        <w:t xml:space="preserve">если мобильное устройство выключено, его следует тщательно упаковать, опечатать и промаркировать. Это делается для того, чтобы избежать любого случайного или намеренного срабатывания клавиш или кнопок. В качестве меры предосторожности </w:t>
      </w:r>
      <w:r>
        <w:rPr>
          <w:rFonts w:ascii="Arial" w:hAnsi="Arial" w:cs="Arial"/>
          <w:sz w:val="28"/>
          <w:szCs w:val="28"/>
        </w:rPr>
        <w:t>специалист</w:t>
      </w:r>
      <w:r w:rsidRPr="00367A42">
        <w:rPr>
          <w:rFonts w:ascii="Arial" w:hAnsi="Arial" w:cs="Arial"/>
          <w:sz w:val="28"/>
          <w:szCs w:val="28"/>
        </w:rPr>
        <w:t xml:space="preserve"> должен также рассмотреть вопрос использования клетки Фарадея или экранированных контейнеров;</w:t>
      </w:r>
    </w:p>
    <w:p w14:paraId="3A27D287" w14:textId="2A3591C7" w:rsidR="00367A42" w:rsidRPr="00367A42" w:rsidRDefault="00367A42" w:rsidP="0038428A">
      <w:pPr>
        <w:pStyle w:val="a3"/>
        <w:tabs>
          <w:tab w:val="left" w:pos="1134"/>
        </w:tabs>
        <w:spacing w:after="240" w:line="240" w:lineRule="auto"/>
        <w:ind w:left="0" w:firstLine="709"/>
        <w:contextualSpacing w:val="0"/>
        <w:jc w:val="both"/>
        <w:rPr>
          <w:rFonts w:ascii="Arial" w:hAnsi="Arial" w:cs="Arial"/>
          <w:sz w:val="28"/>
          <w:szCs w:val="28"/>
        </w:rPr>
      </w:pPr>
      <w:r w:rsidRPr="00367A42">
        <w:rPr>
          <w:rFonts w:ascii="Arial" w:hAnsi="Arial" w:cs="Arial"/>
          <w:sz w:val="28"/>
          <w:szCs w:val="28"/>
        </w:rPr>
        <w:t>-</w:t>
      </w:r>
      <w:r>
        <w:rPr>
          <w:rFonts w:ascii="Arial" w:hAnsi="Arial" w:cs="Arial"/>
          <w:sz w:val="28"/>
          <w:szCs w:val="28"/>
        </w:rPr>
        <w:tab/>
      </w:r>
      <w:r w:rsidRPr="00367A42">
        <w:rPr>
          <w:rFonts w:ascii="Arial" w:hAnsi="Arial" w:cs="Arial"/>
          <w:sz w:val="28"/>
          <w:szCs w:val="28"/>
        </w:rPr>
        <w:t xml:space="preserve">при некоторых обстоятельствах мобильные устройства должны быть отключены при </w:t>
      </w:r>
      <w:r w:rsidR="0018206F">
        <w:rPr>
          <w:rFonts w:ascii="Arial" w:hAnsi="Arial" w:cs="Arial"/>
          <w:sz w:val="28"/>
          <w:szCs w:val="28"/>
        </w:rPr>
        <w:t>изъятии</w:t>
      </w:r>
      <w:r w:rsidRPr="00367A42">
        <w:rPr>
          <w:rFonts w:ascii="Arial" w:hAnsi="Arial" w:cs="Arial"/>
          <w:sz w:val="28"/>
          <w:szCs w:val="28"/>
        </w:rPr>
        <w:t xml:space="preserve"> с целью предотвращения изменения данных. Изменения могут происходить через исходящие и входящие соединения или команды, которые могут вызывать разрушение потенциальных </w:t>
      </w:r>
      <w:r>
        <w:rPr>
          <w:rFonts w:ascii="Arial" w:hAnsi="Arial" w:cs="Arial"/>
          <w:sz w:val="28"/>
          <w:szCs w:val="28"/>
        </w:rPr>
        <w:t>доказа</w:t>
      </w:r>
      <w:r w:rsidRPr="00367A42">
        <w:rPr>
          <w:rFonts w:ascii="Arial" w:hAnsi="Arial" w:cs="Arial"/>
          <w:sz w:val="28"/>
          <w:szCs w:val="28"/>
        </w:rPr>
        <w:t>тельств, представленных в цифровой форме;</w:t>
      </w:r>
    </w:p>
    <w:p w14:paraId="19AA361C" w14:textId="22F0B8A7" w:rsidR="00367A42" w:rsidRPr="00367A42" w:rsidRDefault="00367A42" w:rsidP="0038428A">
      <w:pPr>
        <w:pStyle w:val="a3"/>
        <w:tabs>
          <w:tab w:val="left" w:pos="1134"/>
        </w:tabs>
        <w:spacing w:after="240" w:line="240" w:lineRule="auto"/>
        <w:ind w:left="0" w:firstLine="709"/>
        <w:contextualSpacing w:val="0"/>
        <w:jc w:val="both"/>
        <w:rPr>
          <w:rFonts w:ascii="Arial" w:hAnsi="Arial" w:cs="Arial"/>
          <w:sz w:val="28"/>
          <w:szCs w:val="28"/>
        </w:rPr>
      </w:pPr>
      <w:r w:rsidRPr="00367A42">
        <w:rPr>
          <w:rFonts w:ascii="Arial" w:hAnsi="Arial" w:cs="Arial"/>
          <w:sz w:val="28"/>
          <w:szCs w:val="28"/>
        </w:rPr>
        <w:t>-</w:t>
      </w:r>
      <w:r>
        <w:rPr>
          <w:rFonts w:ascii="Arial" w:hAnsi="Arial" w:cs="Arial"/>
          <w:sz w:val="28"/>
          <w:szCs w:val="28"/>
        </w:rPr>
        <w:tab/>
      </w:r>
      <w:r w:rsidRPr="00367A42">
        <w:rPr>
          <w:rFonts w:ascii="Arial" w:hAnsi="Arial" w:cs="Arial"/>
          <w:sz w:val="28"/>
          <w:szCs w:val="28"/>
        </w:rPr>
        <w:t>впоследствии с каждым цифровым устройством до его изучения следует обращаться так, как если бы оно являлось автономным устройством. Во время изучения его следует считать сетевым устройством.</w:t>
      </w:r>
    </w:p>
    <w:p w14:paraId="29815BDC" w14:textId="41042D61" w:rsidR="00367A42" w:rsidRPr="00C961C5" w:rsidRDefault="00367A42" w:rsidP="0038428A">
      <w:pPr>
        <w:pStyle w:val="a3"/>
        <w:tabs>
          <w:tab w:val="left" w:pos="709"/>
        </w:tabs>
        <w:spacing w:after="240" w:line="240" w:lineRule="auto"/>
        <w:ind w:left="709" w:hanging="709"/>
        <w:contextualSpacing w:val="0"/>
        <w:jc w:val="both"/>
        <w:rPr>
          <w:rFonts w:ascii="Arial" w:hAnsi="Arial" w:cs="Arial"/>
          <w:i/>
          <w:iCs/>
          <w:color w:val="0070C0"/>
          <w:sz w:val="28"/>
          <w:szCs w:val="28"/>
        </w:rPr>
      </w:pPr>
      <w:r w:rsidRPr="00C961C5">
        <w:rPr>
          <w:rFonts w:ascii="Arial" w:hAnsi="Arial" w:cs="Arial"/>
          <w:color w:val="0070C0"/>
          <w:sz w:val="40"/>
          <w:szCs w:val="40"/>
        </w:rPr>
        <w:sym w:font="Webdings" w:char="F069"/>
      </w:r>
      <w:r w:rsidRPr="00C961C5">
        <w:rPr>
          <w:rFonts w:ascii="Arial" w:hAnsi="Arial" w:cs="Arial"/>
          <w:color w:val="0070C0"/>
          <w:sz w:val="28"/>
          <w:szCs w:val="28"/>
        </w:rPr>
        <w:tab/>
      </w:r>
      <w:r w:rsidRPr="00C961C5">
        <w:rPr>
          <w:rFonts w:ascii="Arial" w:hAnsi="Arial" w:cs="Arial"/>
          <w:i/>
          <w:iCs/>
          <w:color w:val="0070C0"/>
          <w:sz w:val="28"/>
          <w:szCs w:val="28"/>
        </w:rPr>
        <w:t xml:space="preserve">Это можно осуществить, сформировав сеть, используя съемные устройства хранения информации в качестве передающей среды. Специалист должен рассмотреть, могли ли собранные </w:t>
      </w:r>
      <w:r w:rsidRPr="00C961C5">
        <w:rPr>
          <w:rFonts w:ascii="Arial" w:hAnsi="Arial" w:cs="Arial"/>
          <w:i/>
          <w:iCs/>
          <w:color w:val="0070C0"/>
          <w:sz w:val="28"/>
          <w:szCs w:val="28"/>
        </w:rPr>
        <w:lastRenderedPageBreak/>
        <w:t>устройства использоваться таким образом, и искать информацию о других устройствах с неавтоматическим переносом файлов для такой сети.</w:t>
      </w:r>
    </w:p>
    <w:p w14:paraId="5716CF7D" w14:textId="4E12B077" w:rsidR="002A419D" w:rsidRPr="002A419D" w:rsidRDefault="002A419D" w:rsidP="0038428A">
      <w:pPr>
        <w:pStyle w:val="a3"/>
        <w:tabs>
          <w:tab w:val="left" w:pos="1134"/>
        </w:tabs>
        <w:spacing w:after="240" w:line="240" w:lineRule="auto"/>
        <w:ind w:left="0" w:firstLine="709"/>
        <w:contextualSpacing w:val="0"/>
        <w:jc w:val="both"/>
        <w:rPr>
          <w:rFonts w:ascii="Arial" w:hAnsi="Arial" w:cs="Arial"/>
          <w:b/>
          <w:bCs/>
          <w:sz w:val="28"/>
          <w:szCs w:val="28"/>
        </w:rPr>
      </w:pPr>
      <w:r w:rsidRPr="002A419D">
        <w:rPr>
          <w:rFonts w:ascii="Arial" w:hAnsi="Arial" w:cs="Arial"/>
          <w:b/>
          <w:bCs/>
          <w:sz w:val="28"/>
          <w:szCs w:val="28"/>
        </w:rPr>
        <w:t xml:space="preserve">Рекомендации по </w:t>
      </w:r>
      <w:r>
        <w:rPr>
          <w:rFonts w:ascii="Arial" w:hAnsi="Arial" w:cs="Arial"/>
          <w:b/>
          <w:bCs/>
          <w:sz w:val="28"/>
          <w:szCs w:val="28"/>
        </w:rPr>
        <w:t>копирован</w:t>
      </w:r>
      <w:r w:rsidRPr="002A419D">
        <w:rPr>
          <w:rFonts w:ascii="Arial" w:hAnsi="Arial" w:cs="Arial"/>
          <w:b/>
          <w:bCs/>
          <w:sz w:val="28"/>
          <w:szCs w:val="28"/>
        </w:rPr>
        <w:t xml:space="preserve">ию </w:t>
      </w:r>
      <w:r>
        <w:rPr>
          <w:rFonts w:ascii="Arial" w:hAnsi="Arial" w:cs="Arial"/>
          <w:b/>
          <w:bCs/>
          <w:sz w:val="28"/>
          <w:szCs w:val="28"/>
        </w:rPr>
        <w:t>доказа</w:t>
      </w:r>
      <w:r w:rsidRPr="002A419D">
        <w:rPr>
          <w:rFonts w:ascii="Arial" w:hAnsi="Arial" w:cs="Arial"/>
          <w:b/>
          <w:bCs/>
          <w:sz w:val="28"/>
          <w:szCs w:val="28"/>
        </w:rPr>
        <w:t>тельств из сетевых устройств</w:t>
      </w:r>
    </w:p>
    <w:p w14:paraId="50013E8F" w14:textId="4D6E0D16" w:rsidR="002A419D" w:rsidRPr="002A419D" w:rsidRDefault="002A419D" w:rsidP="0038428A">
      <w:pPr>
        <w:pStyle w:val="a3"/>
        <w:tabs>
          <w:tab w:val="left" w:pos="1134"/>
        </w:tabs>
        <w:spacing w:after="240" w:line="240" w:lineRule="auto"/>
        <w:ind w:left="0" w:firstLine="709"/>
        <w:contextualSpacing w:val="0"/>
        <w:jc w:val="both"/>
        <w:rPr>
          <w:rFonts w:ascii="Arial" w:hAnsi="Arial" w:cs="Arial"/>
          <w:sz w:val="28"/>
          <w:szCs w:val="28"/>
        </w:rPr>
      </w:pPr>
      <w:r w:rsidRPr="002A419D">
        <w:rPr>
          <w:rFonts w:ascii="Arial" w:hAnsi="Arial" w:cs="Arial"/>
          <w:sz w:val="28"/>
          <w:szCs w:val="28"/>
        </w:rPr>
        <w:t xml:space="preserve">В ситуации, когда устройства подключены к сети, существует возможность соединения устройства более чем с одной физической и (или) виртуальной сетью. Например, устройство, которое кажется имеющим одно видимое физическое сетевое соединение, в действительности может входить в виртуальную частную сеть и быть виртуальной машиной с более чем одним IP-адресом. Поэтому перед отключением устройства от сети </w:t>
      </w:r>
      <w:r>
        <w:rPr>
          <w:rFonts w:ascii="Arial" w:hAnsi="Arial" w:cs="Arial"/>
          <w:sz w:val="28"/>
          <w:szCs w:val="28"/>
        </w:rPr>
        <w:t>специалист</w:t>
      </w:r>
      <w:r w:rsidRPr="002A419D">
        <w:rPr>
          <w:rFonts w:ascii="Arial" w:hAnsi="Arial" w:cs="Arial"/>
          <w:sz w:val="28"/>
          <w:szCs w:val="28"/>
        </w:rPr>
        <w:t xml:space="preserve"> должен провести логическое </w:t>
      </w:r>
      <w:r w:rsidR="0018206F">
        <w:rPr>
          <w:rFonts w:ascii="Arial" w:hAnsi="Arial" w:cs="Arial"/>
          <w:sz w:val="28"/>
          <w:szCs w:val="28"/>
        </w:rPr>
        <w:t>копирова</w:t>
      </w:r>
      <w:r w:rsidRPr="002A419D">
        <w:rPr>
          <w:rFonts w:ascii="Arial" w:hAnsi="Arial" w:cs="Arial"/>
          <w:sz w:val="28"/>
          <w:szCs w:val="28"/>
        </w:rPr>
        <w:t>ние данных, связанных с логическим сетевым соединением (например, подключение к Интернет). Связанные с этим данные включают IP-конфигурацию и таблицы маршрутизации, но не ограничиваются этим.</w:t>
      </w:r>
    </w:p>
    <w:p w14:paraId="50A1461A" w14:textId="0CEA4CE5" w:rsidR="002A419D" w:rsidRPr="002A419D" w:rsidRDefault="002A419D" w:rsidP="0038428A">
      <w:pPr>
        <w:pStyle w:val="a3"/>
        <w:tabs>
          <w:tab w:val="left" w:pos="1134"/>
        </w:tabs>
        <w:spacing w:after="240" w:line="240" w:lineRule="auto"/>
        <w:ind w:left="0" w:firstLine="709"/>
        <w:contextualSpacing w:val="0"/>
        <w:jc w:val="both"/>
        <w:rPr>
          <w:rFonts w:ascii="Arial" w:hAnsi="Arial" w:cs="Arial"/>
          <w:sz w:val="28"/>
          <w:szCs w:val="28"/>
        </w:rPr>
      </w:pPr>
      <w:r w:rsidRPr="002A419D">
        <w:rPr>
          <w:rFonts w:ascii="Arial" w:hAnsi="Arial" w:cs="Arial"/>
          <w:sz w:val="28"/>
          <w:szCs w:val="28"/>
        </w:rPr>
        <w:t xml:space="preserve">Для сетевых устройств, которые должны быть постоянно включены, необходимо предотвращать взаимодействие устройства с беспроводной радиосетью, включая устройства на базе GPS. </w:t>
      </w:r>
      <w:r>
        <w:rPr>
          <w:rFonts w:ascii="Arial" w:hAnsi="Arial" w:cs="Arial"/>
          <w:sz w:val="28"/>
          <w:szCs w:val="28"/>
        </w:rPr>
        <w:t xml:space="preserve">Специалист </w:t>
      </w:r>
      <w:r w:rsidRPr="002A419D">
        <w:rPr>
          <w:rFonts w:ascii="Arial" w:hAnsi="Arial" w:cs="Arial"/>
          <w:sz w:val="28"/>
          <w:szCs w:val="28"/>
        </w:rPr>
        <w:t>должен применять разрешенные национальным законодательством методы блокирования радиосигналов. Однако следует позаботиться об обеспечении уверенности в том, что устройство имеет адекватный источник питания, поскольку методы блокирования могут привести к использованию его дополнительной мощности при попытке связаться с сетью. Методы блокирования могут включать следующее, но не ограничиваться этим:</w:t>
      </w:r>
    </w:p>
    <w:p w14:paraId="560B220B" w14:textId="4D4EC018" w:rsidR="002A419D" w:rsidRPr="002A419D" w:rsidRDefault="002A419D" w:rsidP="0038428A">
      <w:pPr>
        <w:pStyle w:val="a3"/>
        <w:tabs>
          <w:tab w:val="left" w:pos="1134"/>
        </w:tabs>
        <w:spacing w:after="240" w:line="240" w:lineRule="auto"/>
        <w:ind w:left="0" w:firstLine="709"/>
        <w:contextualSpacing w:val="0"/>
        <w:jc w:val="both"/>
        <w:rPr>
          <w:rFonts w:ascii="Arial" w:hAnsi="Arial" w:cs="Arial"/>
          <w:sz w:val="28"/>
          <w:szCs w:val="28"/>
        </w:rPr>
      </w:pPr>
      <w:r w:rsidRPr="002A419D">
        <w:rPr>
          <w:rFonts w:ascii="Arial" w:hAnsi="Arial" w:cs="Arial"/>
          <w:sz w:val="28"/>
          <w:szCs w:val="28"/>
        </w:rPr>
        <w:t>-</w:t>
      </w:r>
      <w:r>
        <w:rPr>
          <w:rFonts w:ascii="Arial" w:hAnsi="Arial" w:cs="Arial"/>
          <w:sz w:val="28"/>
          <w:szCs w:val="28"/>
        </w:rPr>
        <w:tab/>
      </w:r>
      <w:r w:rsidRPr="002A419D">
        <w:rPr>
          <w:rFonts w:ascii="Arial" w:hAnsi="Arial" w:cs="Arial"/>
          <w:sz w:val="28"/>
          <w:szCs w:val="28"/>
        </w:rPr>
        <w:t>использование устройства радиоэлектронного подавления, которое способно блокировать передачу путем создания сильных помех, посылая сигналы в том же диапазоне частот, который используется мобильным устройством</w:t>
      </w:r>
      <w:r w:rsidR="00BF3928">
        <w:rPr>
          <w:rFonts w:ascii="Arial" w:hAnsi="Arial" w:cs="Arial"/>
          <w:sz w:val="28"/>
          <w:szCs w:val="28"/>
        </w:rPr>
        <w:t>;</w:t>
      </w:r>
    </w:p>
    <w:p w14:paraId="3E3EF497" w14:textId="0DB0EC53" w:rsidR="002A419D" w:rsidRPr="00C961C5" w:rsidRDefault="002A419D" w:rsidP="0038428A">
      <w:pPr>
        <w:pStyle w:val="a3"/>
        <w:tabs>
          <w:tab w:val="left" w:pos="709"/>
        </w:tabs>
        <w:spacing w:after="240" w:line="240" w:lineRule="auto"/>
        <w:ind w:left="709" w:hanging="709"/>
        <w:contextualSpacing w:val="0"/>
        <w:jc w:val="both"/>
        <w:rPr>
          <w:rFonts w:ascii="Arial" w:hAnsi="Arial" w:cs="Arial"/>
          <w:color w:val="0070C0"/>
          <w:sz w:val="28"/>
          <w:szCs w:val="28"/>
        </w:rPr>
      </w:pPr>
      <w:r w:rsidRPr="00C961C5">
        <w:rPr>
          <w:rFonts w:ascii="Arial" w:hAnsi="Arial" w:cs="Arial"/>
          <w:color w:val="0070C0"/>
          <w:sz w:val="40"/>
          <w:szCs w:val="40"/>
        </w:rPr>
        <w:sym w:font="Webdings" w:char="F069"/>
      </w:r>
      <w:r w:rsidRPr="00C961C5">
        <w:rPr>
          <w:rFonts w:ascii="Arial" w:hAnsi="Arial" w:cs="Arial"/>
          <w:color w:val="0070C0"/>
          <w:sz w:val="28"/>
          <w:szCs w:val="28"/>
        </w:rPr>
        <w:tab/>
      </w:r>
      <w:r w:rsidRPr="00C961C5">
        <w:rPr>
          <w:rFonts w:ascii="Arial" w:hAnsi="Arial" w:cs="Arial"/>
          <w:i/>
          <w:iCs/>
          <w:color w:val="0070C0"/>
          <w:sz w:val="28"/>
          <w:szCs w:val="28"/>
        </w:rPr>
        <w:t>Использование радиоэлектронного подавления может негативно влиять на функционирование ряда электронных устройств, таких как медицинское оборудование</w:t>
      </w:r>
      <w:r w:rsidR="000309E4" w:rsidRPr="00C961C5">
        <w:rPr>
          <w:rFonts w:ascii="Arial" w:hAnsi="Arial" w:cs="Arial"/>
          <w:i/>
          <w:iCs/>
          <w:color w:val="0070C0"/>
          <w:sz w:val="28"/>
          <w:szCs w:val="28"/>
        </w:rPr>
        <w:t xml:space="preserve"> и нарушения прав сторонних организаций</w:t>
      </w:r>
      <w:r w:rsidRPr="00C961C5">
        <w:rPr>
          <w:rFonts w:ascii="Arial" w:hAnsi="Arial" w:cs="Arial"/>
          <w:i/>
          <w:iCs/>
          <w:color w:val="0070C0"/>
          <w:sz w:val="28"/>
          <w:szCs w:val="28"/>
        </w:rPr>
        <w:t>;</w:t>
      </w:r>
    </w:p>
    <w:p w14:paraId="3C7A2D35" w14:textId="130B760E" w:rsidR="002A419D" w:rsidRPr="002A419D" w:rsidRDefault="002A419D" w:rsidP="0038428A">
      <w:pPr>
        <w:pStyle w:val="a3"/>
        <w:tabs>
          <w:tab w:val="left" w:pos="1134"/>
        </w:tabs>
        <w:spacing w:after="240" w:line="240" w:lineRule="auto"/>
        <w:ind w:left="0" w:firstLine="709"/>
        <w:contextualSpacing w:val="0"/>
        <w:jc w:val="both"/>
        <w:rPr>
          <w:rFonts w:ascii="Arial" w:hAnsi="Arial" w:cs="Arial"/>
          <w:sz w:val="28"/>
          <w:szCs w:val="28"/>
        </w:rPr>
      </w:pPr>
      <w:r w:rsidRPr="002A419D">
        <w:rPr>
          <w:rFonts w:ascii="Arial" w:hAnsi="Arial" w:cs="Arial"/>
          <w:sz w:val="28"/>
          <w:szCs w:val="28"/>
        </w:rPr>
        <w:t>-</w:t>
      </w:r>
      <w:r w:rsidR="000309E4">
        <w:rPr>
          <w:rFonts w:ascii="Arial" w:hAnsi="Arial" w:cs="Arial"/>
          <w:sz w:val="28"/>
          <w:szCs w:val="28"/>
        </w:rPr>
        <w:tab/>
      </w:r>
      <w:r w:rsidRPr="002A419D">
        <w:rPr>
          <w:rFonts w:ascii="Arial" w:hAnsi="Arial" w:cs="Arial"/>
          <w:sz w:val="28"/>
          <w:szCs w:val="28"/>
        </w:rPr>
        <w:t>использование экранирования рабочей области для безопасного проведения изучения в фиксированном месте. Для предотвращения соединений с сетью экранирование может осуществляться для всей рабочей области или с использованием клетки Фарадея, обеспечивающей портативность.</w:t>
      </w:r>
      <w:r w:rsidR="00005DAA">
        <w:rPr>
          <w:rFonts w:ascii="Arial" w:hAnsi="Arial" w:cs="Arial"/>
          <w:sz w:val="28"/>
          <w:szCs w:val="28"/>
        </w:rPr>
        <w:t xml:space="preserve"> </w:t>
      </w:r>
      <w:r w:rsidRPr="002A419D">
        <w:rPr>
          <w:rFonts w:ascii="Arial" w:hAnsi="Arial" w:cs="Arial"/>
          <w:sz w:val="28"/>
          <w:szCs w:val="28"/>
        </w:rPr>
        <w:t xml:space="preserve">Однако подведение кабелей питания в клетку Фарадея является трудноразрешимой проблемой, поскольку без надлежащей изоляции они могут действовать как антенна, сводя на нет </w:t>
      </w:r>
      <w:r w:rsidRPr="002A419D">
        <w:rPr>
          <w:rFonts w:ascii="Arial" w:hAnsi="Arial" w:cs="Arial"/>
          <w:sz w:val="28"/>
          <w:szCs w:val="28"/>
        </w:rPr>
        <w:lastRenderedPageBreak/>
        <w:t>само назначение клетки. Рабочее пространство тоже может быть очень ограниченным;</w:t>
      </w:r>
    </w:p>
    <w:p w14:paraId="483A31A9" w14:textId="78D2DBA7" w:rsidR="002A419D" w:rsidRPr="002A419D" w:rsidRDefault="002A419D" w:rsidP="0038428A">
      <w:pPr>
        <w:pStyle w:val="a3"/>
        <w:tabs>
          <w:tab w:val="left" w:pos="1134"/>
        </w:tabs>
        <w:spacing w:after="240" w:line="240" w:lineRule="auto"/>
        <w:ind w:left="0" w:firstLine="709"/>
        <w:contextualSpacing w:val="0"/>
        <w:jc w:val="both"/>
        <w:rPr>
          <w:rFonts w:ascii="Arial" w:hAnsi="Arial" w:cs="Arial"/>
          <w:sz w:val="28"/>
          <w:szCs w:val="28"/>
        </w:rPr>
      </w:pPr>
      <w:r w:rsidRPr="002A419D">
        <w:rPr>
          <w:rFonts w:ascii="Arial" w:hAnsi="Arial" w:cs="Arial"/>
          <w:sz w:val="28"/>
          <w:szCs w:val="28"/>
        </w:rPr>
        <w:t>-</w:t>
      </w:r>
      <w:r w:rsidR="00005DAA">
        <w:rPr>
          <w:rFonts w:ascii="Arial" w:hAnsi="Arial" w:cs="Arial"/>
          <w:sz w:val="28"/>
          <w:szCs w:val="28"/>
        </w:rPr>
        <w:tab/>
      </w:r>
      <w:r w:rsidRPr="002A419D">
        <w:rPr>
          <w:rFonts w:ascii="Arial" w:hAnsi="Arial" w:cs="Arial"/>
          <w:sz w:val="28"/>
          <w:szCs w:val="28"/>
        </w:rPr>
        <w:t>использование экранирования рабочей области для безопасного проведения изучения в фиксированном месте. Для предотвращения соединения с сетью может использоваться радиочастотное экранирование рабочего пространства или контейнера (клетка Фарадея)</w:t>
      </w:r>
      <w:r w:rsidR="00BF3928">
        <w:rPr>
          <w:rFonts w:ascii="Arial" w:hAnsi="Arial" w:cs="Arial"/>
          <w:sz w:val="28"/>
          <w:szCs w:val="28"/>
        </w:rPr>
        <w:t>;</w:t>
      </w:r>
    </w:p>
    <w:p w14:paraId="5D7701DB" w14:textId="270B12C7" w:rsidR="002A419D" w:rsidRPr="00C961C5" w:rsidRDefault="00005DAA" w:rsidP="0038428A">
      <w:pPr>
        <w:pStyle w:val="a3"/>
        <w:tabs>
          <w:tab w:val="left" w:pos="709"/>
        </w:tabs>
        <w:spacing w:after="240" w:line="240" w:lineRule="auto"/>
        <w:ind w:left="709" w:hanging="709"/>
        <w:contextualSpacing w:val="0"/>
        <w:jc w:val="both"/>
        <w:rPr>
          <w:rFonts w:ascii="Arial" w:hAnsi="Arial" w:cs="Arial"/>
          <w:color w:val="0070C0"/>
          <w:sz w:val="28"/>
          <w:szCs w:val="28"/>
        </w:rPr>
      </w:pPr>
      <w:r w:rsidRPr="00C961C5">
        <w:rPr>
          <w:rFonts w:ascii="Arial" w:hAnsi="Arial" w:cs="Arial"/>
          <w:color w:val="0070C0"/>
          <w:sz w:val="40"/>
          <w:szCs w:val="40"/>
        </w:rPr>
        <w:sym w:font="Webdings" w:char="F069"/>
      </w:r>
      <w:r w:rsidRPr="00C961C5">
        <w:rPr>
          <w:rFonts w:ascii="Arial" w:hAnsi="Arial" w:cs="Arial"/>
          <w:color w:val="0070C0"/>
          <w:sz w:val="28"/>
          <w:szCs w:val="28"/>
        </w:rPr>
        <w:tab/>
      </w:r>
      <w:r w:rsidR="002A419D" w:rsidRPr="00C961C5">
        <w:rPr>
          <w:rFonts w:ascii="Arial" w:hAnsi="Arial" w:cs="Arial"/>
          <w:i/>
          <w:iCs/>
          <w:color w:val="0070C0"/>
          <w:sz w:val="28"/>
          <w:szCs w:val="28"/>
        </w:rPr>
        <w:t>Требуется валидация всех методов блокирования беспроводного доступа к сетям на соответствующих частотах. Эта валидация должна распространяться на кабели, проходящие через экранирующую оболочку;</w:t>
      </w:r>
    </w:p>
    <w:p w14:paraId="4E71A177" w14:textId="5565A78A" w:rsidR="002A419D" w:rsidRPr="002A419D" w:rsidRDefault="002A419D" w:rsidP="0038428A">
      <w:pPr>
        <w:pStyle w:val="a3"/>
        <w:tabs>
          <w:tab w:val="left" w:pos="1134"/>
        </w:tabs>
        <w:spacing w:after="240" w:line="240" w:lineRule="auto"/>
        <w:ind w:left="0" w:firstLine="709"/>
        <w:contextualSpacing w:val="0"/>
        <w:jc w:val="both"/>
        <w:rPr>
          <w:rFonts w:ascii="Arial" w:hAnsi="Arial" w:cs="Arial"/>
          <w:sz w:val="28"/>
          <w:szCs w:val="28"/>
        </w:rPr>
      </w:pPr>
      <w:r w:rsidRPr="002A419D">
        <w:rPr>
          <w:rFonts w:ascii="Arial" w:hAnsi="Arial" w:cs="Arial"/>
          <w:sz w:val="28"/>
          <w:szCs w:val="28"/>
        </w:rPr>
        <w:t>-</w:t>
      </w:r>
      <w:r w:rsidR="00005DAA">
        <w:rPr>
          <w:rFonts w:ascii="Arial" w:hAnsi="Arial" w:cs="Arial"/>
          <w:sz w:val="28"/>
          <w:szCs w:val="28"/>
        </w:rPr>
        <w:tab/>
      </w:r>
      <w:r w:rsidRPr="002A419D">
        <w:rPr>
          <w:rFonts w:ascii="Arial" w:hAnsi="Arial" w:cs="Arial"/>
          <w:sz w:val="28"/>
          <w:szCs w:val="28"/>
        </w:rPr>
        <w:t>использование заменителя (U)SIM-</w:t>
      </w:r>
      <w:r w:rsidR="00005DAA">
        <w:rPr>
          <w:rFonts w:ascii="Arial" w:hAnsi="Arial" w:cs="Arial"/>
          <w:sz w:val="28"/>
          <w:szCs w:val="28"/>
        </w:rPr>
        <w:t>карты</w:t>
      </w:r>
      <w:r w:rsidRPr="002A419D">
        <w:rPr>
          <w:rFonts w:ascii="Arial" w:hAnsi="Arial" w:cs="Arial"/>
          <w:sz w:val="28"/>
          <w:szCs w:val="28"/>
        </w:rPr>
        <w:t>, который имитирует идентификатор исходного устройства и предотвращает доступ к сети устройства. Эти карты могут «обмануть» устройство, принимающее их за оригинальную (</w:t>
      </w:r>
      <w:r w:rsidR="00005DAA">
        <w:rPr>
          <w:rFonts w:ascii="Arial" w:hAnsi="Arial" w:cs="Arial"/>
          <w:sz w:val="28"/>
          <w:szCs w:val="28"/>
          <w:lang w:val="en-US"/>
        </w:rPr>
        <w:t>U</w:t>
      </w:r>
      <w:r w:rsidRPr="002A419D">
        <w:rPr>
          <w:rFonts w:ascii="Arial" w:hAnsi="Arial" w:cs="Arial"/>
          <w:sz w:val="28"/>
          <w:szCs w:val="28"/>
        </w:rPr>
        <w:t>)</w:t>
      </w:r>
      <w:r w:rsidR="00005DAA">
        <w:rPr>
          <w:rFonts w:ascii="Arial" w:hAnsi="Arial" w:cs="Arial"/>
          <w:sz w:val="28"/>
          <w:szCs w:val="28"/>
          <w:lang w:val="en-US"/>
        </w:rPr>
        <w:t>SIM</w:t>
      </w:r>
      <w:r w:rsidRPr="002A419D">
        <w:rPr>
          <w:rFonts w:ascii="Arial" w:hAnsi="Arial" w:cs="Arial"/>
          <w:sz w:val="28"/>
          <w:szCs w:val="28"/>
        </w:rPr>
        <w:t>-карту, и позволяют проводить безопасное изучение в любом месте. Требуется валидация (</w:t>
      </w:r>
      <w:r w:rsidR="00005DAA">
        <w:rPr>
          <w:rFonts w:ascii="Arial" w:hAnsi="Arial" w:cs="Arial"/>
          <w:sz w:val="28"/>
          <w:szCs w:val="28"/>
          <w:lang w:val="en-US"/>
        </w:rPr>
        <w:t>U</w:t>
      </w:r>
      <w:r w:rsidRPr="002A419D">
        <w:rPr>
          <w:rFonts w:ascii="Arial" w:hAnsi="Arial" w:cs="Arial"/>
          <w:sz w:val="28"/>
          <w:szCs w:val="28"/>
        </w:rPr>
        <w:t>)</w:t>
      </w:r>
      <w:r w:rsidR="00005DAA">
        <w:rPr>
          <w:rFonts w:ascii="Arial" w:hAnsi="Arial" w:cs="Arial"/>
          <w:sz w:val="28"/>
          <w:szCs w:val="28"/>
          <w:lang w:val="en-US"/>
        </w:rPr>
        <w:t>SIM</w:t>
      </w:r>
      <w:r w:rsidRPr="002A419D">
        <w:rPr>
          <w:rFonts w:ascii="Arial" w:hAnsi="Arial" w:cs="Arial"/>
          <w:sz w:val="28"/>
          <w:szCs w:val="28"/>
        </w:rPr>
        <w:t>-карты для устройства и сети до использования;</w:t>
      </w:r>
    </w:p>
    <w:p w14:paraId="0C2F748B" w14:textId="7642D594" w:rsidR="002A419D" w:rsidRPr="002A419D" w:rsidRDefault="002A419D" w:rsidP="0038428A">
      <w:pPr>
        <w:pStyle w:val="a3"/>
        <w:tabs>
          <w:tab w:val="left" w:pos="1134"/>
        </w:tabs>
        <w:spacing w:after="240" w:line="240" w:lineRule="auto"/>
        <w:ind w:left="0" w:firstLine="709"/>
        <w:contextualSpacing w:val="0"/>
        <w:jc w:val="both"/>
        <w:rPr>
          <w:rFonts w:ascii="Arial" w:hAnsi="Arial" w:cs="Arial"/>
          <w:sz w:val="28"/>
          <w:szCs w:val="28"/>
        </w:rPr>
      </w:pPr>
      <w:r w:rsidRPr="002A419D">
        <w:rPr>
          <w:rFonts w:ascii="Arial" w:hAnsi="Arial" w:cs="Arial"/>
          <w:sz w:val="28"/>
          <w:szCs w:val="28"/>
        </w:rPr>
        <w:t>-</w:t>
      </w:r>
      <w:r w:rsidR="00005DAA">
        <w:rPr>
          <w:rFonts w:ascii="Arial" w:hAnsi="Arial" w:cs="Arial"/>
          <w:sz w:val="28"/>
          <w:szCs w:val="28"/>
        </w:rPr>
        <w:tab/>
      </w:r>
      <w:r w:rsidRPr="002A419D">
        <w:rPr>
          <w:rFonts w:ascii="Arial" w:hAnsi="Arial" w:cs="Arial"/>
          <w:sz w:val="28"/>
          <w:szCs w:val="28"/>
        </w:rPr>
        <w:t xml:space="preserve">блокирование сетевых услуг путем договоренности с компанией, предоставляющей услуги мобильной связи, и определения деталей блокируемых услуг (например, идентификатор оборудования, идентификатор абонента или номер телефона). Однако такая информация не всегда легкодоступна </w:t>
      </w:r>
      <w:r w:rsidR="00005DAA">
        <w:rPr>
          <w:rFonts w:ascii="Arial" w:hAnsi="Arial" w:cs="Arial"/>
          <w:sz w:val="28"/>
          <w:szCs w:val="28"/>
        </w:rPr>
        <w:t>–</w:t>
      </w:r>
      <w:r w:rsidRPr="002A419D">
        <w:rPr>
          <w:rFonts w:ascii="Arial" w:hAnsi="Arial" w:cs="Arial"/>
          <w:sz w:val="28"/>
          <w:szCs w:val="28"/>
        </w:rPr>
        <w:t xml:space="preserve"> процесс согласования и подтверждения может вызывать задержку.</w:t>
      </w:r>
    </w:p>
    <w:p w14:paraId="1755D55D" w14:textId="335CEF10" w:rsidR="002A419D" w:rsidRPr="002A419D" w:rsidRDefault="00005DAA" w:rsidP="0038428A">
      <w:pPr>
        <w:pStyle w:val="a3"/>
        <w:tabs>
          <w:tab w:val="left" w:pos="1134"/>
        </w:tabs>
        <w:spacing w:after="240" w:line="240" w:lineRule="auto"/>
        <w:ind w:left="0" w:firstLine="709"/>
        <w:contextualSpacing w:val="0"/>
        <w:jc w:val="both"/>
        <w:rPr>
          <w:rFonts w:ascii="Arial" w:hAnsi="Arial" w:cs="Arial"/>
          <w:sz w:val="28"/>
          <w:szCs w:val="28"/>
        </w:rPr>
      </w:pPr>
      <w:r>
        <w:rPr>
          <w:rFonts w:ascii="Arial" w:hAnsi="Arial" w:cs="Arial"/>
          <w:sz w:val="28"/>
          <w:szCs w:val="28"/>
        </w:rPr>
        <w:t>Специалист</w:t>
      </w:r>
      <w:r w:rsidR="002A419D" w:rsidRPr="002A419D">
        <w:rPr>
          <w:rFonts w:ascii="Arial" w:hAnsi="Arial" w:cs="Arial"/>
          <w:sz w:val="28"/>
          <w:szCs w:val="28"/>
        </w:rPr>
        <w:t xml:space="preserve"> может выполнить оперативное </w:t>
      </w:r>
      <w:r>
        <w:rPr>
          <w:rFonts w:ascii="Arial" w:hAnsi="Arial" w:cs="Arial"/>
          <w:sz w:val="28"/>
          <w:szCs w:val="28"/>
        </w:rPr>
        <w:t>копирова</w:t>
      </w:r>
      <w:r w:rsidR="002A419D" w:rsidRPr="002A419D">
        <w:rPr>
          <w:rFonts w:ascii="Arial" w:hAnsi="Arial" w:cs="Arial"/>
          <w:sz w:val="28"/>
          <w:szCs w:val="28"/>
        </w:rPr>
        <w:t xml:space="preserve">ние </w:t>
      </w:r>
      <w:r>
        <w:rPr>
          <w:rFonts w:ascii="Arial" w:hAnsi="Arial" w:cs="Arial"/>
          <w:sz w:val="28"/>
          <w:szCs w:val="28"/>
        </w:rPr>
        <w:t>доказа</w:t>
      </w:r>
      <w:r w:rsidR="002A419D" w:rsidRPr="002A419D">
        <w:rPr>
          <w:rFonts w:ascii="Arial" w:hAnsi="Arial" w:cs="Arial"/>
          <w:sz w:val="28"/>
          <w:szCs w:val="28"/>
        </w:rPr>
        <w:t>тельств из мобильного устройства, прежде чем убрать аккумуляторную батарею (например, для доступа к SIM-карте). Это делается с целью предотвращения потери потенциально важной информации в ОЗУ телефона или для ускорения процесса изучения (например, когда считается, что устройство может быть защищено ПИН- и (или) PUK</w:t>
      </w:r>
      <w:r>
        <w:rPr>
          <w:rFonts w:ascii="Arial" w:hAnsi="Arial" w:cs="Arial"/>
          <w:sz w:val="28"/>
          <w:szCs w:val="28"/>
        </w:rPr>
        <w:t>-</w:t>
      </w:r>
      <w:r w:rsidR="002A419D" w:rsidRPr="002A419D">
        <w:rPr>
          <w:rFonts w:ascii="Arial" w:hAnsi="Arial" w:cs="Arial"/>
          <w:sz w:val="28"/>
          <w:szCs w:val="28"/>
        </w:rPr>
        <w:t xml:space="preserve">кодом, на </w:t>
      </w:r>
      <w:r w:rsidR="0018206F">
        <w:rPr>
          <w:rFonts w:ascii="Arial" w:hAnsi="Arial" w:cs="Arial"/>
          <w:sz w:val="28"/>
          <w:szCs w:val="28"/>
        </w:rPr>
        <w:t>копирова</w:t>
      </w:r>
      <w:r w:rsidR="002A419D" w:rsidRPr="002A419D">
        <w:rPr>
          <w:rFonts w:ascii="Arial" w:hAnsi="Arial" w:cs="Arial"/>
          <w:sz w:val="28"/>
          <w:szCs w:val="28"/>
        </w:rPr>
        <w:t>ние которых уйдет много времени).</w:t>
      </w:r>
    </w:p>
    <w:p w14:paraId="04D4A1EB" w14:textId="42DCC15B" w:rsidR="002A419D" w:rsidRPr="00005DAA" w:rsidRDefault="002A419D" w:rsidP="0038428A">
      <w:pPr>
        <w:pStyle w:val="a3"/>
        <w:tabs>
          <w:tab w:val="left" w:pos="1134"/>
        </w:tabs>
        <w:spacing w:after="240" w:line="240" w:lineRule="auto"/>
        <w:ind w:left="0" w:firstLine="709"/>
        <w:contextualSpacing w:val="0"/>
        <w:jc w:val="both"/>
        <w:rPr>
          <w:rFonts w:ascii="Arial" w:hAnsi="Arial" w:cs="Arial"/>
          <w:b/>
          <w:bCs/>
          <w:sz w:val="28"/>
          <w:szCs w:val="28"/>
        </w:rPr>
      </w:pPr>
      <w:r w:rsidRPr="00005DAA">
        <w:rPr>
          <w:rFonts w:ascii="Arial" w:hAnsi="Arial" w:cs="Arial"/>
          <w:b/>
          <w:bCs/>
          <w:sz w:val="28"/>
          <w:szCs w:val="28"/>
        </w:rPr>
        <w:t>Рекомендации по сохранению сетевых устройств</w:t>
      </w:r>
    </w:p>
    <w:p w14:paraId="584DC152" w14:textId="17F2A5B1" w:rsidR="0012196E" w:rsidRDefault="002A419D" w:rsidP="0038428A">
      <w:pPr>
        <w:pStyle w:val="a3"/>
        <w:tabs>
          <w:tab w:val="left" w:pos="1134"/>
        </w:tabs>
        <w:spacing w:after="240" w:line="240" w:lineRule="auto"/>
        <w:ind w:left="0" w:firstLine="709"/>
        <w:contextualSpacing w:val="0"/>
        <w:jc w:val="both"/>
        <w:rPr>
          <w:rFonts w:ascii="Arial" w:hAnsi="Arial" w:cs="Arial"/>
          <w:sz w:val="28"/>
          <w:szCs w:val="28"/>
        </w:rPr>
      </w:pPr>
      <w:r w:rsidRPr="002A419D">
        <w:rPr>
          <w:rFonts w:ascii="Arial" w:hAnsi="Arial" w:cs="Arial"/>
          <w:sz w:val="28"/>
          <w:szCs w:val="28"/>
        </w:rPr>
        <w:t xml:space="preserve">Вследствие характера цифровых устройств и потенциальных </w:t>
      </w:r>
      <w:r w:rsidR="00005DAA">
        <w:rPr>
          <w:rFonts w:ascii="Arial" w:hAnsi="Arial" w:cs="Arial"/>
          <w:sz w:val="28"/>
          <w:szCs w:val="28"/>
        </w:rPr>
        <w:t>доказа</w:t>
      </w:r>
      <w:r w:rsidRPr="002A419D">
        <w:rPr>
          <w:rFonts w:ascii="Arial" w:hAnsi="Arial" w:cs="Arial"/>
          <w:sz w:val="28"/>
          <w:szCs w:val="28"/>
        </w:rPr>
        <w:t>тельств, представленных в цифровой форме, принципы сохранения сетевых устройств аналогичны принципам сохранения для компьютеров, периферийных устройств и цифровых носителей информации.</w:t>
      </w:r>
    </w:p>
    <w:p w14:paraId="22A32841" w14:textId="77777777" w:rsidR="001A714B" w:rsidRDefault="001A714B" w:rsidP="00C636DD">
      <w:pPr>
        <w:spacing w:after="160" w:line="259" w:lineRule="auto"/>
        <w:ind w:firstLine="709"/>
        <w:jc w:val="both"/>
        <w:rPr>
          <w:rFonts w:ascii="Arial" w:hAnsi="Arial" w:cs="Arial"/>
          <w:b/>
          <w:bCs/>
          <w:sz w:val="28"/>
          <w:szCs w:val="28"/>
        </w:rPr>
      </w:pPr>
    </w:p>
    <w:p w14:paraId="26933F42" w14:textId="77777777" w:rsidR="00A62CDB" w:rsidRDefault="00A62CDB" w:rsidP="00C636DD">
      <w:pPr>
        <w:spacing w:after="160" w:line="259" w:lineRule="auto"/>
        <w:ind w:firstLine="709"/>
        <w:jc w:val="both"/>
        <w:rPr>
          <w:rFonts w:ascii="Arial" w:hAnsi="Arial" w:cs="Arial"/>
          <w:b/>
          <w:bCs/>
          <w:sz w:val="28"/>
          <w:szCs w:val="28"/>
        </w:rPr>
      </w:pPr>
    </w:p>
    <w:p w14:paraId="4F6068D8" w14:textId="77777777" w:rsidR="00A62CDB" w:rsidRDefault="00A62CDB" w:rsidP="00C636DD">
      <w:pPr>
        <w:spacing w:after="160" w:line="259" w:lineRule="auto"/>
        <w:ind w:firstLine="709"/>
        <w:jc w:val="both"/>
        <w:rPr>
          <w:rFonts w:ascii="Arial" w:hAnsi="Arial" w:cs="Arial"/>
          <w:b/>
          <w:bCs/>
          <w:sz w:val="28"/>
          <w:szCs w:val="28"/>
        </w:rPr>
      </w:pPr>
    </w:p>
    <w:p w14:paraId="78EBA5D8" w14:textId="79468D2E" w:rsidR="004152DC" w:rsidRPr="004152DC" w:rsidRDefault="00C636DD" w:rsidP="00C636DD">
      <w:pPr>
        <w:spacing w:after="160" w:line="259" w:lineRule="auto"/>
        <w:ind w:firstLine="709"/>
        <w:jc w:val="both"/>
        <w:rPr>
          <w:rFonts w:ascii="Arial" w:hAnsi="Arial" w:cs="Arial"/>
          <w:b/>
          <w:bCs/>
          <w:sz w:val="28"/>
          <w:szCs w:val="28"/>
        </w:rPr>
      </w:pPr>
      <w:r w:rsidRPr="004152DC">
        <w:rPr>
          <w:rFonts w:ascii="Arial" w:hAnsi="Arial" w:cs="Arial"/>
          <w:b/>
          <w:bCs/>
          <w:sz w:val="28"/>
          <w:szCs w:val="28"/>
        </w:rPr>
        <w:lastRenderedPageBreak/>
        <w:t>ОПИСАНИЕ ОСНОВНЫХ НАВЫКОВ И КОМПЕТЕНТНОСТИ СПЕЦИАЛИСТА</w:t>
      </w:r>
    </w:p>
    <w:p w14:paraId="3CB8BC3B" w14:textId="38CF5897" w:rsidR="004152DC" w:rsidRPr="00C636DD" w:rsidRDefault="004152DC" w:rsidP="00C636DD">
      <w:pPr>
        <w:spacing w:after="240" w:line="240" w:lineRule="auto"/>
        <w:ind w:firstLine="709"/>
        <w:jc w:val="both"/>
        <w:rPr>
          <w:rFonts w:ascii="Arial" w:hAnsi="Arial" w:cs="Arial"/>
          <w:b/>
          <w:bCs/>
          <w:sz w:val="28"/>
          <w:szCs w:val="28"/>
        </w:rPr>
      </w:pPr>
      <w:r w:rsidRPr="00C636DD">
        <w:rPr>
          <w:rFonts w:ascii="Arial" w:hAnsi="Arial" w:cs="Arial"/>
          <w:b/>
          <w:bCs/>
          <w:sz w:val="28"/>
          <w:szCs w:val="28"/>
        </w:rPr>
        <w:t>Основные навыки</w:t>
      </w:r>
      <w:r w:rsidR="00C636DD" w:rsidRPr="00C636DD">
        <w:rPr>
          <w:rFonts w:ascii="Arial" w:hAnsi="Arial" w:cs="Arial"/>
          <w:b/>
          <w:bCs/>
          <w:sz w:val="28"/>
          <w:szCs w:val="28"/>
        </w:rPr>
        <w:t xml:space="preserve"> по поиску и обнаружению доказательств, представленных в цифровой форме</w:t>
      </w:r>
    </w:p>
    <w:p w14:paraId="00F89E38" w14:textId="4AD5521F" w:rsidR="004152DC" w:rsidRPr="00C636DD" w:rsidRDefault="00C636DD" w:rsidP="00C636DD">
      <w:pPr>
        <w:spacing w:after="0" w:line="240" w:lineRule="auto"/>
        <w:ind w:firstLine="709"/>
        <w:jc w:val="both"/>
        <w:rPr>
          <w:rFonts w:ascii="Arial" w:hAnsi="Arial" w:cs="Arial"/>
          <w:sz w:val="28"/>
          <w:szCs w:val="28"/>
        </w:rPr>
      </w:pPr>
      <w:r w:rsidRPr="00C636DD">
        <w:rPr>
          <w:rFonts w:ascii="Arial" w:hAnsi="Arial" w:cs="Arial"/>
          <w:sz w:val="28"/>
          <w:szCs w:val="28"/>
        </w:rPr>
        <w:t>Характеристики цифровых устройств, компонентов и информации, которые могут помочь расследованию, а также соответствующих законов для обработки потенциальных доказательств, представленных в цифровой форме, и нарушений, связанных с использованием компьютера. Определение требований к инструментальным средствам для сбора и получения данных и устройств, а также оценка риска</w:t>
      </w:r>
      <w:r w:rsidR="00B111D8">
        <w:rPr>
          <w:rFonts w:ascii="Arial" w:hAnsi="Arial" w:cs="Arial"/>
          <w:sz w:val="28"/>
          <w:szCs w:val="28"/>
        </w:rPr>
        <w:t>.</w:t>
      </w:r>
    </w:p>
    <w:p w14:paraId="5122B600" w14:textId="77777777" w:rsidR="00282E7A" w:rsidRDefault="00282E7A" w:rsidP="00C636DD">
      <w:pPr>
        <w:spacing w:after="0" w:line="240" w:lineRule="auto"/>
        <w:ind w:firstLine="709"/>
        <w:jc w:val="both"/>
        <w:rPr>
          <w:rFonts w:ascii="Arial" w:hAnsi="Arial" w:cs="Arial"/>
          <w:b/>
          <w:bCs/>
          <w:sz w:val="28"/>
          <w:szCs w:val="28"/>
        </w:rPr>
      </w:pPr>
    </w:p>
    <w:p w14:paraId="54891B3B" w14:textId="6CBE0716" w:rsidR="00C636DD" w:rsidRPr="00C636DD" w:rsidRDefault="00C636DD" w:rsidP="00C636DD">
      <w:pPr>
        <w:spacing w:after="0" w:line="240" w:lineRule="auto"/>
        <w:ind w:firstLine="709"/>
        <w:jc w:val="both"/>
        <w:rPr>
          <w:rFonts w:ascii="Arial" w:hAnsi="Arial" w:cs="Arial"/>
          <w:b/>
          <w:bCs/>
          <w:sz w:val="28"/>
          <w:szCs w:val="28"/>
        </w:rPr>
      </w:pPr>
      <w:r w:rsidRPr="00C636DD">
        <w:rPr>
          <w:rFonts w:ascii="Arial" w:hAnsi="Arial" w:cs="Arial"/>
          <w:b/>
          <w:bCs/>
          <w:sz w:val="28"/>
          <w:szCs w:val="28"/>
        </w:rPr>
        <w:t>Осведомленность</w:t>
      </w:r>
    </w:p>
    <w:p w14:paraId="59BE576C" w14:textId="017A04DF" w:rsidR="00C636DD" w:rsidRPr="00C636DD" w:rsidRDefault="00C636DD" w:rsidP="00C636DD">
      <w:pPr>
        <w:pStyle w:val="a3"/>
        <w:numPr>
          <w:ilvl w:val="0"/>
          <w:numId w:val="5"/>
        </w:numPr>
        <w:tabs>
          <w:tab w:val="left" w:pos="1134"/>
        </w:tabs>
        <w:spacing w:after="0" w:line="240" w:lineRule="auto"/>
        <w:ind w:left="0" w:firstLine="709"/>
        <w:contextualSpacing w:val="0"/>
        <w:jc w:val="both"/>
        <w:rPr>
          <w:rFonts w:ascii="Arial" w:hAnsi="Arial" w:cs="Arial"/>
          <w:sz w:val="28"/>
          <w:szCs w:val="28"/>
        </w:rPr>
      </w:pPr>
      <w:r>
        <w:rPr>
          <w:rFonts w:ascii="Arial" w:hAnsi="Arial" w:cs="Arial"/>
          <w:sz w:val="28"/>
          <w:szCs w:val="28"/>
        </w:rPr>
        <w:t>О</w:t>
      </w:r>
      <w:r w:rsidRPr="00C636DD">
        <w:rPr>
          <w:rFonts w:ascii="Arial" w:hAnsi="Arial" w:cs="Arial"/>
          <w:sz w:val="28"/>
          <w:szCs w:val="28"/>
        </w:rPr>
        <w:t>бычное использование ИТ и администрирование многих видов ИТ устройств и сетевых устройств;</w:t>
      </w:r>
    </w:p>
    <w:p w14:paraId="762CBD2C" w14:textId="77777777" w:rsidR="00C636DD" w:rsidRPr="00C636DD" w:rsidRDefault="00C636DD" w:rsidP="00C636DD">
      <w:pPr>
        <w:pStyle w:val="a3"/>
        <w:numPr>
          <w:ilvl w:val="0"/>
          <w:numId w:val="5"/>
        </w:numPr>
        <w:tabs>
          <w:tab w:val="left" w:pos="1134"/>
        </w:tabs>
        <w:spacing w:after="0" w:line="240" w:lineRule="auto"/>
        <w:ind w:left="0" w:firstLine="709"/>
        <w:contextualSpacing w:val="0"/>
        <w:jc w:val="both"/>
        <w:rPr>
          <w:rFonts w:ascii="Arial" w:hAnsi="Arial" w:cs="Arial"/>
          <w:sz w:val="28"/>
          <w:szCs w:val="28"/>
        </w:rPr>
      </w:pPr>
      <w:r w:rsidRPr="00C636DD">
        <w:rPr>
          <w:rFonts w:ascii="Arial" w:hAnsi="Arial" w:cs="Arial"/>
          <w:sz w:val="28"/>
          <w:szCs w:val="28"/>
        </w:rPr>
        <w:t>следственные действия на месте происшествия;</w:t>
      </w:r>
    </w:p>
    <w:p w14:paraId="2D623340" w14:textId="77777777" w:rsidR="00C636DD" w:rsidRPr="00C636DD" w:rsidRDefault="00C636DD" w:rsidP="00C636DD">
      <w:pPr>
        <w:pStyle w:val="a3"/>
        <w:numPr>
          <w:ilvl w:val="0"/>
          <w:numId w:val="5"/>
        </w:numPr>
        <w:tabs>
          <w:tab w:val="left" w:pos="1134"/>
        </w:tabs>
        <w:spacing w:after="0" w:line="240" w:lineRule="auto"/>
        <w:ind w:left="0" w:firstLine="709"/>
        <w:contextualSpacing w:val="0"/>
        <w:jc w:val="both"/>
        <w:rPr>
          <w:rFonts w:ascii="Arial" w:hAnsi="Arial" w:cs="Arial"/>
          <w:sz w:val="28"/>
          <w:szCs w:val="28"/>
        </w:rPr>
      </w:pPr>
      <w:r w:rsidRPr="00C636DD">
        <w:rPr>
          <w:rFonts w:ascii="Arial" w:hAnsi="Arial" w:cs="Arial"/>
          <w:sz w:val="28"/>
          <w:szCs w:val="28"/>
        </w:rPr>
        <w:t>определение состояния устройства; значение доказательной информации;</w:t>
      </w:r>
    </w:p>
    <w:p w14:paraId="3306F97D" w14:textId="71D671B6" w:rsidR="004152DC" w:rsidRPr="00C636DD" w:rsidRDefault="00C636DD" w:rsidP="00C636DD">
      <w:pPr>
        <w:pStyle w:val="a3"/>
        <w:numPr>
          <w:ilvl w:val="0"/>
          <w:numId w:val="5"/>
        </w:numPr>
        <w:tabs>
          <w:tab w:val="left" w:pos="1134"/>
        </w:tabs>
        <w:spacing w:after="0" w:line="240" w:lineRule="auto"/>
        <w:ind w:left="0" w:firstLine="709"/>
        <w:contextualSpacing w:val="0"/>
        <w:jc w:val="both"/>
        <w:rPr>
          <w:rFonts w:ascii="Arial" w:hAnsi="Arial" w:cs="Arial"/>
          <w:sz w:val="28"/>
          <w:szCs w:val="28"/>
        </w:rPr>
      </w:pPr>
      <w:r w:rsidRPr="00C636DD">
        <w:rPr>
          <w:rFonts w:ascii="Arial" w:hAnsi="Arial" w:cs="Arial"/>
          <w:sz w:val="28"/>
          <w:szCs w:val="28"/>
        </w:rPr>
        <w:t>следственный анализ сети и связанных с ней устройств и информации</w:t>
      </w:r>
      <w:r w:rsidR="00B111D8">
        <w:rPr>
          <w:rFonts w:ascii="Arial" w:hAnsi="Arial" w:cs="Arial"/>
          <w:sz w:val="28"/>
          <w:szCs w:val="28"/>
        </w:rPr>
        <w:t>.</w:t>
      </w:r>
    </w:p>
    <w:p w14:paraId="47283675" w14:textId="77777777" w:rsidR="00282E7A" w:rsidRDefault="00282E7A" w:rsidP="00C636DD">
      <w:pPr>
        <w:spacing w:after="0" w:line="240" w:lineRule="auto"/>
        <w:ind w:firstLine="709"/>
        <w:jc w:val="both"/>
        <w:rPr>
          <w:rFonts w:ascii="Arial" w:hAnsi="Arial" w:cs="Arial"/>
          <w:b/>
          <w:bCs/>
          <w:sz w:val="28"/>
          <w:szCs w:val="28"/>
        </w:rPr>
      </w:pPr>
    </w:p>
    <w:p w14:paraId="2EAB970F" w14:textId="478B5427" w:rsidR="00C636DD" w:rsidRPr="00C636DD" w:rsidRDefault="00C636DD" w:rsidP="00C636DD">
      <w:pPr>
        <w:spacing w:after="0" w:line="240" w:lineRule="auto"/>
        <w:ind w:firstLine="709"/>
        <w:jc w:val="both"/>
        <w:rPr>
          <w:rFonts w:ascii="Arial" w:hAnsi="Arial" w:cs="Arial"/>
          <w:b/>
          <w:bCs/>
          <w:sz w:val="28"/>
          <w:szCs w:val="28"/>
        </w:rPr>
      </w:pPr>
      <w:r w:rsidRPr="00C636DD">
        <w:rPr>
          <w:rFonts w:ascii="Arial" w:hAnsi="Arial" w:cs="Arial"/>
          <w:b/>
          <w:bCs/>
          <w:sz w:val="28"/>
          <w:szCs w:val="28"/>
        </w:rPr>
        <w:t>Знани</w:t>
      </w:r>
      <w:r>
        <w:rPr>
          <w:rFonts w:ascii="Arial" w:hAnsi="Arial" w:cs="Arial"/>
          <w:b/>
          <w:bCs/>
          <w:sz w:val="28"/>
          <w:szCs w:val="28"/>
        </w:rPr>
        <w:t>е</w:t>
      </w:r>
    </w:p>
    <w:p w14:paraId="676C07B9" w14:textId="77777777" w:rsidR="00C636DD" w:rsidRPr="00C636DD" w:rsidRDefault="00C636DD" w:rsidP="00C636DD">
      <w:pPr>
        <w:pStyle w:val="a3"/>
        <w:numPr>
          <w:ilvl w:val="0"/>
          <w:numId w:val="6"/>
        </w:numPr>
        <w:tabs>
          <w:tab w:val="left" w:pos="1134"/>
        </w:tabs>
        <w:spacing w:after="0" w:line="240" w:lineRule="auto"/>
        <w:ind w:left="0" w:firstLine="633"/>
        <w:contextualSpacing w:val="0"/>
        <w:jc w:val="both"/>
        <w:rPr>
          <w:rFonts w:ascii="Arial" w:hAnsi="Arial" w:cs="Arial"/>
          <w:sz w:val="28"/>
          <w:szCs w:val="28"/>
        </w:rPr>
      </w:pPr>
      <w:r w:rsidRPr="00C636DD">
        <w:rPr>
          <w:rFonts w:ascii="Arial" w:hAnsi="Arial" w:cs="Arial"/>
          <w:sz w:val="28"/>
          <w:szCs w:val="28"/>
        </w:rPr>
        <w:t>Журналы регистрации и конфигурация систем/ приложений;</w:t>
      </w:r>
    </w:p>
    <w:p w14:paraId="2ED68A4C" w14:textId="77777777" w:rsidR="00C636DD" w:rsidRPr="00C636DD" w:rsidRDefault="00C636DD" w:rsidP="00C636DD">
      <w:pPr>
        <w:pStyle w:val="a3"/>
        <w:numPr>
          <w:ilvl w:val="0"/>
          <w:numId w:val="6"/>
        </w:numPr>
        <w:tabs>
          <w:tab w:val="left" w:pos="1134"/>
        </w:tabs>
        <w:spacing w:after="0" w:line="240" w:lineRule="auto"/>
        <w:ind w:left="0" w:firstLine="633"/>
        <w:contextualSpacing w:val="0"/>
        <w:jc w:val="both"/>
        <w:rPr>
          <w:rFonts w:ascii="Arial" w:hAnsi="Arial" w:cs="Arial"/>
          <w:sz w:val="28"/>
          <w:szCs w:val="28"/>
        </w:rPr>
      </w:pPr>
      <w:r w:rsidRPr="00C636DD">
        <w:rPr>
          <w:rFonts w:ascii="Arial" w:hAnsi="Arial" w:cs="Arial"/>
          <w:sz w:val="28"/>
          <w:szCs w:val="28"/>
        </w:rPr>
        <w:t xml:space="preserve">идентификация системных журналов и журналов приложений, включая контрольные журналы электронной почты, сетевые контрольные журналы, журналы регистрации доступа, файлы паролей, файлы конфигураций, информация IP-хоста; </w:t>
      </w:r>
    </w:p>
    <w:p w14:paraId="2A128A30" w14:textId="77777777" w:rsidR="00C636DD" w:rsidRPr="00C636DD" w:rsidRDefault="00C636DD" w:rsidP="00C636DD">
      <w:pPr>
        <w:pStyle w:val="a3"/>
        <w:numPr>
          <w:ilvl w:val="0"/>
          <w:numId w:val="6"/>
        </w:numPr>
        <w:tabs>
          <w:tab w:val="left" w:pos="1134"/>
        </w:tabs>
        <w:spacing w:after="0" w:line="240" w:lineRule="auto"/>
        <w:ind w:left="0" w:firstLine="633"/>
        <w:contextualSpacing w:val="0"/>
        <w:jc w:val="both"/>
        <w:rPr>
          <w:rFonts w:ascii="Arial" w:hAnsi="Arial" w:cs="Arial"/>
          <w:sz w:val="28"/>
          <w:szCs w:val="28"/>
        </w:rPr>
      </w:pPr>
      <w:r w:rsidRPr="00C636DD">
        <w:rPr>
          <w:rFonts w:ascii="Arial" w:hAnsi="Arial" w:cs="Arial"/>
          <w:sz w:val="28"/>
          <w:szCs w:val="28"/>
        </w:rPr>
        <w:t xml:space="preserve">функциональные возможности и зависимости устройств; </w:t>
      </w:r>
    </w:p>
    <w:p w14:paraId="2A728EF8" w14:textId="7B9DDA8E" w:rsidR="00C636DD" w:rsidRPr="00C636DD" w:rsidRDefault="00C636DD" w:rsidP="00C636DD">
      <w:pPr>
        <w:pStyle w:val="a3"/>
        <w:numPr>
          <w:ilvl w:val="0"/>
          <w:numId w:val="6"/>
        </w:numPr>
        <w:tabs>
          <w:tab w:val="left" w:pos="1134"/>
        </w:tabs>
        <w:spacing w:after="0" w:line="240" w:lineRule="auto"/>
        <w:ind w:left="0" w:firstLine="633"/>
        <w:contextualSpacing w:val="0"/>
        <w:jc w:val="both"/>
        <w:rPr>
          <w:rFonts w:ascii="Arial" w:hAnsi="Arial" w:cs="Arial"/>
          <w:sz w:val="28"/>
          <w:szCs w:val="28"/>
        </w:rPr>
      </w:pPr>
      <w:r w:rsidRPr="00C636DD">
        <w:rPr>
          <w:rFonts w:ascii="Arial" w:hAnsi="Arial" w:cs="Arial"/>
          <w:sz w:val="28"/>
          <w:szCs w:val="28"/>
        </w:rPr>
        <w:t>знание факторов, влияющих на изменчивые и неизменчивые доказательства</w:t>
      </w:r>
      <w:r w:rsidR="00B111D8">
        <w:rPr>
          <w:rFonts w:ascii="Arial" w:hAnsi="Arial" w:cs="Arial"/>
          <w:sz w:val="28"/>
          <w:szCs w:val="28"/>
        </w:rPr>
        <w:t>.</w:t>
      </w:r>
    </w:p>
    <w:p w14:paraId="00C959EC" w14:textId="77777777" w:rsidR="00282E7A" w:rsidRDefault="00282E7A" w:rsidP="00C636DD">
      <w:pPr>
        <w:spacing w:after="0" w:line="240" w:lineRule="auto"/>
        <w:ind w:firstLine="709"/>
        <w:jc w:val="both"/>
        <w:rPr>
          <w:rFonts w:ascii="Arial" w:hAnsi="Arial" w:cs="Arial"/>
          <w:b/>
          <w:bCs/>
          <w:sz w:val="28"/>
          <w:szCs w:val="28"/>
        </w:rPr>
      </w:pPr>
      <w:bookmarkStart w:id="2" w:name="_Hlk164509490"/>
    </w:p>
    <w:p w14:paraId="41673991" w14:textId="03EB9BEC" w:rsidR="00C636DD" w:rsidRPr="00C636DD" w:rsidRDefault="00C636DD" w:rsidP="00C636DD">
      <w:pPr>
        <w:spacing w:after="0" w:line="240" w:lineRule="auto"/>
        <w:ind w:firstLine="709"/>
        <w:jc w:val="both"/>
        <w:rPr>
          <w:rFonts w:ascii="Arial" w:hAnsi="Arial" w:cs="Arial"/>
          <w:b/>
          <w:bCs/>
          <w:sz w:val="28"/>
          <w:szCs w:val="28"/>
        </w:rPr>
      </w:pPr>
      <w:r w:rsidRPr="00C636DD">
        <w:rPr>
          <w:rFonts w:ascii="Arial" w:hAnsi="Arial" w:cs="Arial"/>
          <w:b/>
          <w:bCs/>
          <w:sz w:val="28"/>
          <w:szCs w:val="28"/>
        </w:rPr>
        <w:t>Умение</w:t>
      </w:r>
    </w:p>
    <w:bookmarkEnd w:id="2"/>
    <w:p w14:paraId="6F0C88D1" w14:textId="77777777" w:rsidR="00C636DD" w:rsidRPr="00C636DD" w:rsidRDefault="00C636DD" w:rsidP="00C636DD">
      <w:pPr>
        <w:pStyle w:val="a3"/>
        <w:numPr>
          <w:ilvl w:val="0"/>
          <w:numId w:val="7"/>
        </w:numPr>
        <w:tabs>
          <w:tab w:val="left" w:pos="1134"/>
        </w:tabs>
        <w:spacing w:after="0" w:line="240" w:lineRule="auto"/>
        <w:ind w:left="0" w:firstLine="633"/>
        <w:contextualSpacing w:val="0"/>
        <w:jc w:val="both"/>
        <w:rPr>
          <w:rFonts w:ascii="Arial" w:hAnsi="Arial" w:cs="Arial"/>
          <w:sz w:val="28"/>
          <w:szCs w:val="28"/>
        </w:rPr>
      </w:pPr>
      <w:r w:rsidRPr="00C636DD">
        <w:rPr>
          <w:rFonts w:ascii="Arial" w:hAnsi="Arial" w:cs="Arial"/>
          <w:sz w:val="28"/>
          <w:szCs w:val="28"/>
        </w:rPr>
        <w:t>Специальный анализ;</w:t>
      </w:r>
    </w:p>
    <w:p w14:paraId="4EE9B63B" w14:textId="77777777" w:rsidR="00C636DD" w:rsidRPr="00C636DD" w:rsidRDefault="00C636DD" w:rsidP="0095224A">
      <w:pPr>
        <w:pStyle w:val="a3"/>
        <w:numPr>
          <w:ilvl w:val="0"/>
          <w:numId w:val="7"/>
        </w:numPr>
        <w:tabs>
          <w:tab w:val="left" w:pos="1134"/>
        </w:tabs>
        <w:spacing w:after="0" w:line="240" w:lineRule="auto"/>
        <w:ind w:left="0" w:firstLine="633"/>
        <w:contextualSpacing w:val="0"/>
        <w:jc w:val="both"/>
        <w:rPr>
          <w:rFonts w:ascii="Arial" w:hAnsi="Arial" w:cs="Arial"/>
          <w:sz w:val="28"/>
          <w:szCs w:val="28"/>
        </w:rPr>
      </w:pPr>
      <w:r w:rsidRPr="00C636DD">
        <w:rPr>
          <w:rFonts w:ascii="Arial" w:hAnsi="Arial" w:cs="Arial"/>
          <w:sz w:val="28"/>
          <w:szCs w:val="28"/>
        </w:rPr>
        <w:t>интерпретация контрольных журналов с целью обнаружения вторжений и выявления других затронутых систем;</w:t>
      </w:r>
    </w:p>
    <w:p w14:paraId="7700DC75" w14:textId="77777777" w:rsidR="00C636DD" w:rsidRPr="00C636DD" w:rsidRDefault="00C636DD" w:rsidP="0095224A">
      <w:pPr>
        <w:pStyle w:val="a3"/>
        <w:numPr>
          <w:ilvl w:val="0"/>
          <w:numId w:val="7"/>
        </w:numPr>
        <w:tabs>
          <w:tab w:val="left" w:pos="1134"/>
        </w:tabs>
        <w:spacing w:after="0" w:line="240" w:lineRule="auto"/>
        <w:ind w:left="0" w:firstLine="633"/>
        <w:contextualSpacing w:val="0"/>
        <w:jc w:val="both"/>
        <w:rPr>
          <w:rFonts w:ascii="Arial" w:hAnsi="Arial" w:cs="Arial"/>
          <w:sz w:val="28"/>
          <w:szCs w:val="28"/>
        </w:rPr>
      </w:pPr>
      <w:r w:rsidRPr="00C636DD">
        <w:rPr>
          <w:rFonts w:ascii="Arial" w:hAnsi="Arial" w:cs="Arial"/>
          <w:sz w:val="28"/>
          <w:szCs w:val="28"/>
        </w:rPr>
        <w:t>определение паролей, необходимых для соответствующих устройств, до начала изъятия;</w:t>
      </w:r>
    </w:p>
    <w:p w14:paraId="77166B56" w14:textId="77777777" w:rsidR="00C636DD" w:rsidRPr="00C636DD" w:rsidRDefault="00C636DD" w:rsidP="0095224A">
      <w:pPr>
        <w:pStyle w:val="a3"/>
        <w:numPr>
          <w:ilvl w:val="0"/>
          <w:numId w:val="7"/>
        </w:numPr>
        <w:tabs>
          <w:tab w:val="left" w:pos="1134"/>
        </w:tabs>
        <w:spacing w:after="0" w:line="240" w:lineRule="auto"/>
        <w:ind w:left="0" w:firstLine="633"/>
        <w:contextualSpacing w:val="0"/>
        <w:jc w:val="both"/>
        <w:rPr>
          <w:rFonts w:ascii="Arial" w:hAnsi="Arial" w:cs="Arial"/>
          <w:sz w:val="28"/>
          <w:szCs w:val="28"/>
        </w:rPr>
      </w:pPr>
      <w:r w:rsidRPr="00C636DD">
        <w:rPr>
          <w:rFonts w:ascii="Arial" w:hAnsi="Arial" w:cs="Arial"/>
          <w:sz w:val="28"/>
          <w:szCs w:val="28"/>
        </w:rPr>
        <w:t>определение схемы сети и механизмов управления доступом для понимания зависимостей;</w:t>
      </w:r>
    </w:p>
    <w:p w14:paraId="61333072" w14:textId="05752F22" w:rsidR="00C636DD" w:rsidRDefault="00C636DD" w:rsidP="0095224A">
      <w:pPr>
        <w:pStyle w:val="a3"/>
        <w:numPr>
          <w:ilvl w:val="0"/>
          <w:numId w:val="7"/>
        </w:numPr>
        <w:tabs>
          <w:tab w:val="left" w:pos="1134"/>
        </w:tabs>
        <w:spacing w:after="0" w:line="240" w:lineRule="auto"/>
        <w:ind w:left="0" w:firstLine="633"/>
        <w:contextualSpacing w:val="0"/>
        <w:jc w:val="both"/>
        <w:rPr>
          <w:rFonts w:ascii="Arial" w:hAnsi="Arial" w:cs="Arial"/>
          <w:sz w:val="28"/>
          <w:szCs w:val="28"/>
        </w:rPr>
      </w:pPr>
      <w:r w:rsidRPr="00C636DD">
        <w:rPr>
          <w:rFonts w:ascii="Arial" w:hAnsi="Arial" w:cs="Arial"/>
          <w:sz w:val="28"/>
          <w:szCs w:val="28"/>
        </w:rPr>
        <w:t>связывание IP адресов и МАС адресов* для идентификации устройства в сети</w:t>
      </w:r>
      <w:r w:rsidR="00B111D8">
        <w:rPr>
          <w:rFonts w:ascii="Arial" w:hAnsi="Arial" w:cs="Arial"/>
          <w:sz w:val="28"/>
          <w:szCs w:val="28"/>
        </w:rPr>
        <w:t>.</w:t>
      </w:r>
    </w:p>
    <w:p w14:paraId="19974F12" w14:textId="66044D2F" w:rsidR="00C636DD" w:rsidRDefault="00C636DD" w:rsidP="0095224A">
      <w:pPr>
        <w:tabs>
          <w:tab w:val="left" w:pos="1134"/>
        </w:tabs>
        <w:spacing w:after="0" w:line="240" w:lineRule="auto"/>
        <w:jc w:val="both"/>
        <w:rPr>
          <w:rFonts w:ascii="Arial" w:hAnsi="Arial" w:cs="Arial"/>
          <w:sz w:val="28"/>
          <w:szCs w:val="28"/>
        </w:rPr>
      </w:pPr>
    </w:p>
    <w:p w14:paraId="4E1203D4" w14:textId="2721F5E6" w:rsidR="00C636DD" w:rsidRDefault="00C636DD" w:rsidP="0095224A">
      <w:pPr>
        <w:tabs>
          <w:tab w:val="left" w:pos="1134"/>
        </w:tabs>
        <w:spacing w:after="0" w:line="240" w:lineRule="auto"/>
        <w:ind w:firstLine="709"/>
        <w:jc w:val="both"/>
        <w:rPr>
          <w:rFonts w:ascii="Arial" w:hAnsi="Arial" w:cs="Arial"/>
          <w:b/>
          <w:bCs/>
          <w:sz w:val="28"/>
          <w:szCs w:val="28"/>
        </w:rPr>
      </w:pPr>
      <w:r w:rsidRPr="00C636DD">
        <w:rPr>
          <w:rFonts w:ascii="Arial" w:hAnsi="Arial" w:cs="Arial"/>
          <w:b/>
          <w:bCs/>
          <w:sz w:val="28"/>
          <w:szCs w:val="28"/>
        </w:rPr>
        <w:t xml:space="preserve">Основные навыки по </w:t>
      </w:r>
      <w:r>
        <w:rPr>
          <w:rFonts w:ascii="Arial" w:hAnsi="Arial" w:cs="Arial"/>
          <w:b/>
          <w:bCs/>
          <w:sz w:val="28"/>
          <w:szCs w:val="28"/>
        </w:rPr>
        <w:t>и</w:t>
      </w:r>
      <w:r w:rsidRPr="00C636DD">
        <w:rPr>
          <w:rFonts w:ascii="Arial" w:hAnsi="Arial" w:cs="Arial"/>
          <w:b/>
          <w:bCs/>
          <w:sz w:val="28"/>
          <w:szCs w:val="28"/>
        </w:rPr>
        <w:t>зъяти</w:t>
      </w:r>
      <w:r>
        <w:rPr>
          <w:rFonts w:ascii="Arial" w:hAnsi="Arial" w:cs="Arial"/>
          <w:b/>
          <w:bCs/>
          <w:sz w:val="28"/>
          <w:szCs w:val="28"/>
        </w:rPr>
        <w:t>ю</w:t>
      </w:r>
      <w:r w:rsidRPr="00C636DD">
        <w:rPr>
          <w:rFonts w:ascii="Arial" w:hAnsi="Arial" w:cs="Arial"/>
          <w:b/>
          <w:bCs/>
          <w:sz w:val="28"/>
          <w:szCs w:val="28"/>
        </w:rPr>
        <w:t xml:space="preserve"> доказательств, представленных в цифровой форме</w:t>
      </w:r>
    </w:p>
    <w:p w14:paraId="5CE34248" w14:textId="47FF1106" w:rsidR="00C636DD" w:rsidRDefault="00C636DD" w:rsidP="0095224A">
      <w:pPr>
        <w:tabs>
          <w:tab w:val="left" w:pos="1134"/>
        </w:tabs>
        <w:spacing w:after="0" w:line="240" w:lineRule="auto"/>
        <w:ind w:firstLine="709"/>
        <w:jc w:val="both"/>
        <w:rPr>
          <w:rFonts w:ascii="Arial" w:hAnsi="Arial" w:cs="Arial"/>
          <w:sz w:val="28"/>
          <w:szCs w:val="28"/>
        </w:rPr>
      </w:pPr>
      <w:r w:rsidRPr="00C636DD">
        <w:rPr>
          <w:rFonts w:ascii="Arial" w:hAnsi="Arial" w:cs="Arial"/>
          <w:sz w:val="28"/>
          <w:szCs w:val="28"/>
        </w:rPr>
        <w:t xml:space="preserve">Требования к инструментальным средствам и осуществление упаковки свидетельств, представленных в цифровой форме, защита от </w:t>
      </w:r>
      <w:r w:rsidRPr="00C636DD">
        <w:rPr>
          <w:rFonts w:ascii="Arial" w:hAnsi="Arial" w:cs="Arial"/>
          <w:sz w:val="28"/>
          <w:szCs w:val="28"/>
        </w:rPr>
        <w:lastRenderedPageBreak/>
        <w:t>угроз внешней среды.</w:t>
      </w:r>
      <w:r>
        <w:rPr>
          <w:rFonts w:ascii="Arial" w:hAnsi="Arial" w:cs="Arial"/>
          <w:sz w:val="28"/>
          <w:szCs w:val="28"/>
        </w:rPr>
        <w:t xml:space="preserve"> </w:t>
      </w:r>
      <w:r w:rsidRPr="00C636DD">
        <w:rPr>
          <w:rFonts w:ascii="Arial" w:hAnsi="Arial" w:cs="Arial"/>
          <w:sz w:val="28"/>
          <w:szCs w:val="28"/>
        </w:rPr>
        <w:t>Знание областей, обеспечивающих доверие к информации</w:t>
      </w:r>
      <w:r>
        <w:rPr>
          <w:rFonts w:ascii="Arial" w:hAnsi="Arial" w:cs="Arial"/>
          <w:sz w:val="28"/>
          <w:szCs w:val="28"/>
        </w:rPr>
        <w:t>.</w:t>
      </w:r>
    </w:p>
    <w:p w14:paraId="2967887B" w14:textId="77777777" w:rsidR="00282E7A" w:rsidRDefault="00282E7A" w:rsidP="0095224A">
      <w:pPr>
        <w:tabs>
          <w:tab w:val="left" w:pos="1134"/>
        </w:tabs>
        <w:spacing w:after="0" w:line="240" w:lineRule="auto"/>
        <w:ind w:firstLine="709"/>
        <w:jc w:val="both"/>
        <w:rPr>
          <w:rFonts w:ascii="Arial" w:hAnsi="Arial" w:cs="Arial"/>
          <w:b/>
          <w:bCs/>
          <w:sz w:val="28"/>
          <w:szCs w:val="28"/>
        </w:rPr>
      </w:pPr>
    </w:p>
    <w:p w14:paraId="7718CB2D" w14:textId="627E7BFD" w:rsidR="00C636DD" w:rsidRDefault="00C636DD" w:rsidP="0095224A">
      <w:pPr>
        <w:tabs>
          <w:tab w:val="left" w:pos="1134"/>
        </w:tabs>
        <w:spacing w:after="0" w:line="240" w:lineRule="auto"/>
        <w:ind w:firstLine="709"/>
        <w:jc w:val="both"/>
        <w:rPr>
          <w:rFonts w:ascii="Arial" w:hAnsi="Arial" w:cs="Arial"/>
          <w:b/>
          <w:bCs/>
          <w:sz w:val="28"/>
          <w:szCs w:val="28"/>
        </w:rPr>
      </w:pPr>
      <w:r w:rsidRPr="00C636DD">
        <w:rPr>
          <w:rFonts w:ascii="Arial" w:hAnsi="Arial" w:cs="Arial"/>
          <w:b/>
          <w:bCs/>
          <w:sz w:val="28"/>
          <w:szCs w:val="28"/>
        </w:rPr>
        <w:t>Осведомленность</w:t>
      </w:r>
    </w:p>
    <w:p w14:paraId="71413C40" w14:textId="53E79A57" w:rsidR="00C636DD" w:rsidRPr="00C636DD" w:rsidRDefault="00C636DD" w:rsidP="0095224A">
      <w:pPr>
        <w:pStyle w:val="a3"/>
        <w:numPr>
          <w:ilvl w:val="0"/>
          <w:numId w:val="8"/>
        </w:numPr>
        <w:tabs>
          <w:tab w:val="left" w:pos="1134"/>
        </w:tabs>
        <w:spacing w:after="0" w:line="240" w:lineRule="auto"/>
        <w:ind w:left="0" w:firstLine="633"/>
        <w:jc w:val="both"/>
        <w:rPr>
          <w:rFonts w:ascii="Arial" w:hAnsi="Arial" w:cs="Arial"/>
          <w:sz w:val="28"/>
          <w:szCs w:val="28"/>
        </w:rPr>
      </w:pPr>
      <w:r w:rsidRPr="00C636DD">
        <w:rPr>
          <w:rFonts w:ascii="Arial" w:hAnsi="Arial" w:cs="Arial"/>
          <w:sz w:val="28"/>
          <w:szCs w:val="28"/>
        </w:rPr>
        <w:t>Общая безопасность сбора данных;</w:t>
      </w:r>
    </w:p>
    <w:p w14:paraId="200524AB" w14:textId="2448A270" w:rsidR="00C636DD" w:rsidRPr="00C636DD" w:rsidRDefault="00C636DD" w:rsidP="0095224A">
      <w:pPr>
        <w:pStyle w:val="a3"/>
        <w:numPr>
          <w:ilvl w:val="0"/>
          <w:numId w:val="8"/>
        </w:numPr>
        <w:tabs>
          <w:tab w:val="left" w:pos="1134"/>
        </w:tabs>
        <w:spacing w:after="0" w:line="240" w:lineRule="auto"/>
        <w:ind w:left="0" w:firstLine="633"/>
        <w:jc w:val="both"/>
        <w:rPr>
          <w:rFonts w:ascii="Arial" w:hAnsi="Arial" w:cs="Arial"/>
          <w:sz w:val="28"/>
          <w:szCs w:val="28"/>
        </w:rPr>
      </w:pPr>
      <w:r w:rsidRPr="00C636DD">
        <w:rPr>
          <w:rFonts w:ascii="Arial" w:hAnsi="Arial" w:cs="Arial"/>
          <w:sz w:val="28"/>
          <w:szCs w:val="28"/>
        </w:rPr>
        <w:t>принципы действия и конструкция основных инструментальных средств;</w:t>
      </w:r>
    </w:p>
    <w:p w14:paraId="1F3CDC63" w14:textId="2FDA1668" w:rsidR="00C636DD" w:rsidRDefault="00C636DD" w:rsidP="0095224A">
      <w:pPr>
        <w:pStyle w:val="a3"/>
        <w:numPr>
          <w:ilvl w:val="0"/>
          <w:numId w:val="8"/>
        </w:numPr>
        <w:tabs>
          <w:tab w:val="left" w:pos="1134"/>
        </w:tabs>
        <w:spacing w:after="0" w:line="240" w:lineRule="auto"/>
        <w:ind w:left="0" w:firstLine="633"/>
        <w:jc w:val="both"/>
        <w:rPr>
          <w:rFonts w:ascii="Arial" w:hAnsi="Arial" w:cs="Arial"/>
          <w:sz w:val="28"/>
          <w:szCs w:val="28"/>
        </w:rPr>
      </w:pPr>
      <w:r w:rsidRPr="00C636DD">
        <w:rPr>
          <w:rFonts w:ascii="Arial" w:hAnsi="Arial" w:cs="Arial"/>
          <w:sz w:val="28"/>
          <w:szCs w:val="28"/>
        </w:rPr>
        <w:t>определение лучшего метода сбора для сохранения максимума информации, имеющей отношение к инциденту.</w:t>
      </w:r>
    </w:p>
    <w:p w14:paraId="7EF6D112" w14:textId="77777777" w:rsidR="00282E7A" w:rsidRDefault="00282E7A" w:rsidP="0095224A">
      <w:pPr>
        <w:spacing w:after="0" w:line="240" w:lineRule="auto"/>
        <w:ind w:firstLine="709"/>
        <w:jc w:val="both"/>
        <w:rPr>
          <w:rFonts w:ascii="Arial" w:hAnsi="Arial" w:cs="Arial"/>
          <w:b/>
          <w:bCs/>
          <w:sz w:val="28"/>
          <w:szCs w:val="28"/>
        </w:rPr>
      </w:pPr>
    </w:p>
    <w:p w14:paraId="36A3BD0C" w14:textId="0E521B87" w:rsidR="00C636DD" w:rsidRPr="00C636DD" w:rsidRDefault="00C636DD" w:rsidP="0095224A">
      <w:pPr>
        <w:spacing w:after="0" w:line="240" w:lineRule="auto"/>
        <w:ind w:firstLine="709"/>
        <w:jc w:val="both"/>
        <w:rPr>
          <w:rFonts w:ascii="Arial" w:hAnsi="Arial" w:cs="Arial"/>
          <w:b/>
          <w:bCs/>
          <w:sz w:val="28"/>
          <w:szCs w:val="28"/>
        </w:rPr>
      </w:pPr>
      <w:r w:rsidRPr="00C636DD">
        <w:rPr>
          <w:rFonts w:ascii="Arial" w:hAnsi="Arial" w:cs="Arial"/>
          <w:b/>
          <w:bCs/>
          <w:sz w:val="28"/>
          <w:szCs w:val="28"/>
        </w:rPr>
        <w:t>Знание</w:t>
      </w:r>
    </w:p>
    <w:p w14:paraId="1B546021" w14:textId="57FFB2FD" w:rsidR="00C636DD" w:rsidRPr="00C636DD" w:rsidRDefault="00C636DD" w:rsidP="0095224A">
      <w:pPr>
        <w:pStyle w:val="a3"/>
        <w:numPr>
          <w:ilvl w:val="0"/>
          <w:numId w:val="9"/>
        </w:numPr>
        <w:tabs>
          <w:tab w:val="left" w:pos="1134"/>
        </w:tabs>
        <w:spacing w:after="0" w:line="240" w:lineRule="auto"/>
        <w:ind w:left="0" w:firstLine="633"/>
        <w:jc w:val="both"/>
        <w:rPr>
          <w:rFonts w:ascii="Arial" w:hAnsi="Arial" w:cs="Arial"/>
          <w:sz w:val="28"/>
          <w:szCs w:val="28"/>
        </w:rPr>
      </w:pPr>
      <w:r w:rsidRPr="00C636DD">
        <w:rPr>
          <w:rFonts w:ascii="Arial" w:hAnsi="Arial" w:cs="Arial"/>
          <w:sz w:val="28"/>
          <w:szCs w:val="28"/>
        </w:rPr>
        <w:t>Выполнение и описание процесса изъятия;</w:t>
      </w:r>
    </w:p>
    <w:p w14:paraId="0EF88AB6" w14:textId="5EBBC6EB" w:rsidR="00C636DD" w:rsidRPr="00C636DD" w:rsidRDefault="00C636DD" w:rsidP="0095224A">
      <w:pPr>
        <w:pStyle w:val="a3"/>
        <w:numPr>
          <w:ilvl w:val="0"/>
          <w:numId w:val="9"/>
        </w:numPr>
        <w:tabs>
          <w:tab w:val="left" w:pos="1134"/>
        </w:tabs>
        <w:spacing w:after="0" w:line="240" w:lineRule="auto"/>
        <w:ind w:left="0" w:firstLine="633"/>
        <w:jc w:val="both"/>
        <w:rPr>
          <w:rFonts w:ascii="Arial" w:hAnsi="Arial" w:cs="Arial"/>
          <w:sz w:val="28"/>
          <w:szCs w:val="28"/>
        </w:rPr>
      </w:pPr>
      <w:r w:rsidRPr="00C636DD">
        <w:rPr>
          <w:rFonts w:ascii="Arial" w:hAnsi="Arial" w:cs="Arial"/>
          <w:sz w:val="28"/>
          <w:szCs w:val="28"/>
        </w:rPr>
        <w:t>изъятие доказательств;</w:t>
      </w:r>
    </w:p>
    <w:p w14:paraId="5E4209E3" w14:textId="498ECBDF" w:rsidR="00C636DD" w:rsidRPr="00C636DD" w:rsidRDefault="00C636DD" w:rsidP="0095224A">
      <w:pPr>
        <w:pStyle w:val="a3"/>
        <w:numPr>
          <w:ilvl w:val="0"/>
          <w:numId w:val="9"/>
        </w:numPr>
        <w:tabs>
          <w:tab w:val="left" w:pos="1134"/>
        </w:tabs>
        <w:spacing w:after="0" w:line="240" w:lineRule="auto"/>
        <w:ind w:left="0" w:firstLine="633"/>
        <w:jc w:val="both"/>
        <w:rPr>
          <w:rFonts w:ascii="Arial" w:hAnsi="Arial" w:cs="Arial"/>
          <w:sz w:val="28"/>
          <w:szCs w:val="28"/>
        </w:rPr>
      </w:pPr>
      <w:r w:rsidRPr="00C636DD">
        <w:rPr>
          <w:rFonts w:ascii="Arial" w:hAnsi="Arial" w:cs="Arial"/>
          <w:sz w:val="28"/>
          <w:szCs w:val="28"/>
        </w:rPr>
        <w:t>создание документации по доказательствам;</w:t>
      </w:r>
    </w:p>
    <w:p w14:paraId="1F8826A8" w14:textId="52A9B90A" w:rsidR="00C636DD" w:rsidRPr="00C636DD" w:rsidRDefault="00C636DD" w:rsidP="0095224A">
      <w:pPr>
        <w:pStyle w:val="a3"/>
        <w:numPr>
          <w:ilvl w:val="0"/>
          <w:numId w:val="9"/>
        </w:numPr>
        <w:tabs>
          <w:tab w:val="left" w:pos="1134"/>
        </w:tabs>
        <w:spacing w:after="0" w:line="240" w:lineRule="auto"/>
        <w:ind w:left="0" w:firstLine="633"/>
        <w:jc w:val="both"/>
        <w:rPr>
          <w:rFonts w:ascii="Arial" w:hAnsi="Arial" w:cs="Arial"/>
          <w:sz w:val="28"/>
          <w:szCs w:val="28"/>
        </w:rPr>
      </w:pPr>
      <w:r w:rsidRPr="00C636DD">
        <w:rPr>
          <w:rFonts w:ascii="Arial" w:hAnsi="Arial" w:cs="Arial"/>
          <w:sz w:val="28"/>
          <w:szCs w:val="28"/>
        </w:rPr>
        <w:t>история хранения доказательств;</w:t>
      </w:r>
    </w:p>
    <w:p w14:paraId="3949E98D" w14:textId="04306B8E" w:rsidR="00C636DD" w:rsidRPr="00C636DD" w:rsidRDefault="00C636DD" w:rsidP="0095224A">
      <w:pPr>
        <w:pStyle w:val="a3"/>
        <w:numPr>
          <w:ilvl w:val="0"/>
          <w:numId w:val="9"/>
        </w:numPr>
        <w:tabs>
          <w:tab w:val="left" w:pos="1134"/>
        </w:tabs>
        <w:spacing w:after="0" w:line="240" w:lineRule="auto"/>
        <w:ind w:left="0" w:firstLine="633"/>
        <w:jc w:val="both"/>
        <w:rPr>
          <w:rFonts w:ascii="Arial" w:hAnsi="Arial" w:cs="Arial"/>
          <w:sz w:val="28"/>
          <w:szCs w:val="28"/>
        </w:rPr>
      </w:pPr>
      <w:r w:rsidRPr="00C636DD">
        <w:rPr>
          <w:rFonts w:ascii="Arial" w:hAnsi="Arial" w:cs="Arial"/>
          <w:sz w:val="28"/>
          <w:szCs w:val="28"/>
        </w:rPr>
        <w:t>контроль качества процесса изъятия доказательств;</w:t>
      </w:r>
    </w:p>
    <w:p w14:paraId="02B2C4DC" w14:textId="0009725E" w:rsidR="00C636DD" w:rsidRPr="00C636DD" w:rsidRDefault="00C636DD" w:rsidP="0095224A">
      <w:pPr>
        <w:pStyle w:val="a3"/>
        <w:numPr>
          <w:ilvl w:val="0"/>
          <w:numId w:val="9"/>
        </w:numPr>
        <w:tabs>
          <w:tab w:val="left" w:pos="1134"/>
        </w:tabs>
        <w:spacing w:after="0" w:line="240" w:lineRule="auto"/>
        <w:ind w:left="0" w:firstLine="633"/>
        <w:jc w:val="both"/>
        <w:rPr>
          <w:rFonts w:ascii="Arial" w:hAnsi="Arial" w:cs="Arial"/>
          <w:sz w:val="28"/>
          <w:szCs w:val="28"/>
        </w:rPr>
      </w:pPr>
      <w:r w:rsidRPr="00C636DD">
        <w:rPr>
          <w:rFonts w:ascii="Arial" w:hAnsi="Arial" w:cs="Arial"/>
          <w:sz w:val="28"/>
          <w:szCs w:val="28"/>
        </w:rPr>
        <w:t>опрос подозреваемых</w:t>
      </w:r>
      <w:r w:rsidR="00B111D8">
        <w:rPr>
          <w:rFonts w:ascii="Arial" w:hAnsi="Arial" w:cs="Arial"/>
          <w:sz w:val="28"/>
          <w:szCs w:val="28"/>
        </w:rPr>
        <w:t>.</w:t>
      </w:r>
    </w:p>
    <w:p w14:paraId="1C7F80D7" w14:textId="77777777" w:rsidR="00282E7A" w:rsidRDefault="00282E7A" w:rsidP="0095224A">
      <w:pPr>
        <w:tabs>
          <w:tab w:val="left" w:pos="1134"/>
        </w:tabs>
        <w:spacing w:after="0" w:line="240" w:lineRule="auto"/>
        <w:ind w:firstLine="709"/>
        <w:jc w:val="both"/>
        <w:rPr>
          <w:rFonts w:ascii="Arial" w:hAnsi="Arial" w:cs="Arial"/>
          <w:b/>
          <w:bCs/>
          <w:sz w:val="28"/>
          <w:szCs w:val="28"/>
        </w:rPr>
      </w:pPr>
    </w:p>
    <w:p w14:paraId="2BD1D172" w14:textId="5DBFA73C" w:rsidR="00C636DD" w:rsidRPr="00C636DD" w:rsidRDefault="00C636DD" w:rsidP="0095224A">
      <w:pPr>
        <w:tabs>
          <w:tab w:val="left" w:pos="1134"/>
        </w:tabs>
        <w:spacing w:after="0" w:line="240" w:lineRule="auto"/>
        <w:ind w:firstLine="709"/>
        <w:jc w:val="both"/>
        <w:rPr>
          <w:rFonts w:ascii="Arial" w:hAnsi="Arial" w:cs="Arial"/>
          <w:b/>
          <w:bCs/>
          <w:sz w:val="28"/>
          <w:szCs w:val="28"/>
        </w:rPr>
      </w:pPr>
      <w:r w:rsidRPr="00C636DD">
        <w:rPr>
          <w:rFonts w:ascii="Arial" w:hAnsi="Arial" w:cs="Arial"/>
          <w:b/>
          <w:bCs/>
          <w:sz w:val="28"/>
          <w:szCs w:val="28"/>
        </w:rPr>
        <w:t>Умение</w:t>
      </w:r>
    </w:p>
    <w:p w14:paraId="191596C7" w14:textId="3F4E03A5" w:rsidR="00C636DD" w:rsidRPr="0095224A" w:rsidRDefault="00C636DD" w:rsidP="0095224A">
      <w:pPr>
        <w:pStyle w:val="a3"/>
        <w:numPr>
          <w:ilvl w:val="0"/>
          <w:numId w:val="10"/>
        </w:numPr>
        <w:tabs>
          <w:tab w:val="left" w:pos="1134"/>
        </w:tabs>
        <w:spacing w:after="0" w:line="240" w:lineRule="auto"/>
        <w:ind w:left="0" w:firstLine="709"/>
        <w:jc w:val="both"/>
        <w:rPr>
          <w:rFonts w:ascii="Arial" w:hAnsi="Arial" w:cs="Arial"/>
          <w:sz w:val="28"/>
          <w:szCs w:val="28"/>
        </w:rPr>
      </w:pPr>
      <w:r w:rsidRPr="0095224A">
        <w:rPr>
          <w:rFonts w:ascii="Arial" w:hAnsi="Arial" w:cs="Arial"/>
          <w:sz w:val="28"/>
          <w:szCs w:val="28"/>
        </w:rPr>
        <w:t>Оптимизация процесса изъятия;</w:t>
      </w:r>
    </w:p>
    <w:p w14:paraId="76D5B947" w14:textId="14E9AE88" w:rsidR="00C636DD" w:rsidRPr="0095224A" w:rsidRDefault="00C636DD" w:rsidP="0095224A">
      <w:pPr>
        <w:pStyle w:val="a3"/>
        <w:numPr>
          <w:ilvl w:val="0"/>
          <w:numId w:val="10"/>
        </w:numPr>
        <w:tabs>
          <w:tab w:val="left" w:pos="1134"/>
        </w:tabs>
        <w:spacing w:after="0" w:line="240" w:lineRule="auto"/>
        <w:ind w:left="0" w:firstLine="709"/>
        <w:jc w:val="both"/>
        <w:rPr>
          <w:rFonts w:ascii="Arial" w:hAnsi="Arial" w:cs="Arial"/>
          <w:sz w:val="28"/>
          <w:szCs w:val="28"/>
        </w:rPr>
      </w:pPr>
      <w:r w:rsidRPr="0095224A">
        <w:rPr>
          <w:rFonts w:ascii="Arial" w:hAnsi="Arial" w:cs="Arial"/>
          <w:sz w:val="28"/>
          <w:szCs w:val="28"/>
        </w:rPr>
        <w:t>документальное подтверждение того, что не может быть получено вследствие различных ограничений;</w:t>
      </w:r>
    </w:p>
    <w:p w14:paraId="627A2039" w14:textId="7036C3FB" w:rsidR="00C636DD" w:rsidRDefault="00C636DD" w:rsidP="0095224A">
      <w:pPr>
        <w:pStyle w:val="a3"/>
        <w:numPr>
          <w:ilvl w:val="0"/>
          <w:numId w:val="10"/>
        </w:numPr>
        <w:tabs>
          <w:tab w:val="left" w:pos="1134"/>
        </w:tabs>
        <w:spacing w:after="0" w:line="240" w:lineRule="auto"/>
        <w:ind w:left="0" w:firstLine="709"/>
        <w:jc w:val="both"/>
        <w:rPr>
          <w:rFonts w:ascii="Arial" w:hAnsi="Arial" w:cs="Arial"/>
          <w:sz w:val="28"/>
          <w:szCs w:val="28"/>
        </w:rPr>
      </w:pPr>
      <w:r w:rsidRPr="0095224A">
        <w:rPr>
          <w:rFonts w:ascii="Arial" w:hAnsi="Arial" w:cs="Arial"/>
          <w:sz w:val="28"/>
          <w:szCs w:val="28"/>
        </w:rPr>
        <w:t>сбор паролей, ключей, защитных ключей-заглушек и другой информации, необходимой для проведения анализа в лаборатории</w:t>
      </w:r>
      <w:r w:rsidR="00B111D8">
        <w:rPr>
          <w:rFonts w:ascii="Arial" w:hAnsi="Arial" w:cs="Arial"/>
          <w:sz w:val="28"/>
          <w:szCs w:val="28"/>
        </w:rPr>
        <w:t>.</w:t>
      </w:r>
    </w:p>
    <w:p w14:paraId="4CFDDCD9" w14:textId="0FCD17CA" w:rsidR="0095224A" w:rsidRDefault="0095224A" w:rsidP="0095224A">
      <w:pPr>
        <w:tabs>
          <w:tab w:val="left" w:pos="1134"/>
        </w:tabs>
        <w:spacing w:after="0" w:line="240" w:lineRule="auto"/>
        <w:jc w:val="both"/>
        <w:rPr>
          <w:rFonts w:ascii="Arial" w:hAnsi="Arial" w:cs="Arial"/>
          <w:sz w:val="28"/>
          <w:szCs w:val="28"/>
        </w:rPr>
      </w:pPr>
    </w:p>
    <w:p w14:paraId="4A165C40" w14:textId="56DDE21C" w:rsidR="0095224A" w:rsidRDefault="0095224A" w:rsidP="0095224A">
      <w:pPr>
        <w:tabs>
          <w:tab w:val="left" w:pos="1134"/>
        </w:tabs>
        <w:spacing w:after="0" w:line="240" w:lineRule="auto"/>
        <w:jc w:val="both"/>
        <w:rPr>
          <w:rFonts w:ascii="Arial" w:hAnsi="Arial" w:cs="Arial"/>
          <w:sz w:val="28"/>
          <w:szCs w:val="28"/>
        </w:rPr>
      </w:pPr>
    </w:p>
    <w:p w14:paraId="1938245D" w14:textId="6460E51C" w:rsidR="0095224A" w:rsidRDefault="0095224A" w:rsidP="0095224A">
      <w:pPr>
        <w:tabs>
          <w:tab w:val="left" w:pos="1134"/>
        </w:tabs>
        <w:spacing w:after="0" w:line="240" w:lineRule="auto"/>
        <w:ind w:firstLine="709"/>
        <w:jc w:val="both"/>
        <w:rPr>
          <w:rFonts w:ascii="Arial" w:hAnsi="Arial" w:cs="Arial"/>
          <w:b/>
          <w:bCs/>
          <w:sz w:val="28"/>
          <w:szCs w:val="28"/>
        </w:rPr>
      </w:pPr>
      <w:r w:rsidRPr="0095224A">
        <w:rPr>
          <w:rFonts w:ascii="Arial" w:hAnsi="Arial" w:cs="Arial"/>
          <w:b/>
          <w:bCs/>
          <w:sz w:val="28"/>
          <w:szCs w:val="28"/>
        </w:rPr>
        <w:t>Основные навыки по копированию свидетельств, представленных в цифровой форме</w:t>
      </w:r>
    </w:p>
    <w:p w14:paraId="7442446D" w14:textId="216FD93E" w:rsidR="0095224A" w:rsidRPr="0095224A" w:rsidRDefault="0095224A" w:rsidP="0095224A">
      <w:pPr>
        <w:tabs>
          <w:tab w:val="left" w:pos="1134"/>
        </w:tabs>
        <w:spacing w:after="0" w:line="240" w:lineRule="auto"/>
        <w:ind w:firstLine="709"/>
        <w:jc w:val="both"/>
        <w:rPr>
          <w:rFonts w:ascii="Arial" w:hAnsi="Arial" w:cs="Arial"/>
          <w:sz w:val="28"/>
          <w:szCs w:val="28"/>
        </w:rPr>
      </w:pPr>
      <w:r w:rsidRPr="0095224A">
        <w:rPr>
          <w:rFonts w:ascii="Arial" w:hAnsi="Arial" w:cs="Arial"/>
          <w:sz w:val="28"/>
          <w:szCs w:val="28"/>
        </w:rPr>
        <w:t xml:space="preserve">Применение требований получения потенциальных </w:t>
      </w:r>
      <w:r>
        <w:rPr>
          <w:rFonts w:ascii="Arial" w:hAnsi="Arial" w:cs="Arial"/>
          <w:sz w:val="28"/>
          <w:szCs w:val="28"/>
        </w:rPr>
        <w:t>доказа</w:t>
      </w:r>
      <w:r w:rsidRPr="0095224A">
        <w:rPr>
          <w:rFonts w:ascii="Arial" w:hAnsi="Arial" w:cs="Arial"/>
          <w:sz w:val="28"/>
          <w:szCs w:val="28"/>
        </w:rPr>
        <w:t xml:space="preserve">тельств, представленных в цифровой форме, в логическом виде, обеспечение уверенности в повторяемости, воспроизводимости и возможности обоснования. Охватываемые сферы включают </w:t>
      </w:r>
      <w:r>
        <w:rPr>
          <w:rFonts w:ascii="Arial" w:hAnsi="Arial" w:cs="Arial"/>
          <w:sz w:val="28"/>
          <w:szCs w:val="28"/>
        </w:rPr>
        <w:t>копировани</w:t>
      </w:r>
      <w:r w:rsidRPr="0095224A">
        <w:rPr>
          <w:rFonts w:ascii="Arial" w:hAnsi="Arial" w:cs="Arial"/>
          <w:sz w:val="28"/>
          <w:szCs w:val="28"/>
        </w:rPr>
        <w:t xml:space="preserve">е </w:t>
      </w:r>
      <w:r>
        <w:rPr>
          <w:rFonts w:ascii="Arial" w:hAnsi="Arial" w:cs="Arial"/>
          <w:sz w:val="28"/>
          <w:szCs w:val="28"/>
        </w:rPr>
        <w:t>доказа</w:t>
      </w:r>
      <w:r w:rsidRPr="0095224A">
        <w:rPr>
          <w:rFonts w:ascii="Arial" w:hAnsi="Arial" w:cs="Arial"/>
          <w:sz w:val="28"/>
          <w:szCs w:val="28"/>
        </w:rPr>
        <w:t>тельств из систем с включенным питанием, систем с выключенным питанием и следственный анализ сети</w:t>
      </w:r>
      <w:r>
        <w:rPr>
          <w:rFonts w:ascii="Arial" w:hAnsi="Arial" w:cs="Arial"/>
          <w:sz w:val="28"/>
          <w:szCs w:val="28"/>
        </w:rPr>
        <w:t>.</w:t>
      </w:r>
    </w:p>
    <w:p w14:paraId="656928E1" w14:textId="77777777" w:rsidR="00282E7A" w:rsidRDefault="00282E7A" w:rsidP="0095224A">
      <w:pPr>
        <w:tabs>
          <w:tab w:val="left" w:pos="1134"/>
        </w:tabs>
        <w:spacing w:after="0" w:line="240" w:lineRule="auto"/>
        <w:ind w:firstLine="709"/>
        <w:jc w:val="both"/>
        <w:rPr>
          <w:rFonts w:ascii="Arial" w:hAnsi="Arial" w:cs="Arial"/>
          <w:b/>
          <w:bCs/>
          <w:sz w:val="28"/>
          <w:szCs w:val="28"/>
        </w:rPr>
      </w:pPr>
    </w:p>
    <w:p w14:paraId="3E599E7B" w14:textId="1B7B5499" w:rsidR="0095224A" w:rsidRPr="0095224A" w:rsidRDefault="0095224A" w:rsidP="0095224A">
      <w:pPr>
        <w:tabs>
          <w:tab w:val="left" w:pos="1134"/>
        </w:tabs>
        <w:spacing w:after="0" w:line="240" w:lineRule="auto"/>
        <w:ind w:firstLine="709"/>
        <w:jc w:val="both"/>
        <w:rPr>
          <w:rFonts w:ascii="Arial" w:hAnsi="Arial" w:cs="Arial"/>
          <w:b/>
          <w:bCs/>
          <w:sz w:val="28"/>
          <w:szCs w:val="28"/>
        </w:rPr>
      </w:pPr>
      <w:r w:rsidRPr="0095224A">
        <w:rPr>
          <w:rFonts w:ascii="Arial" w:hAnsi="Arial" w:cs="Arial"/>
          <w:b/>
          <w:bCs/>
          <w:sz w:val="28"/>
          <w:szCs w:val="28"/>
        </w:rPr>
        <w:t>Осведомлённость</w:t>
      </w:r>
    </w:p>
    <w:p w14:paraId="5CFAC02B" w14:textId="3B1C0CF9" w:rsidR="0095224A" w:rsidRPr="0095224A" w:rsidRDefault="0095224A" w:rsidP="0095224A">
      <w:pPr>
        <w:pStyle w:val="a3"/>
        <w:numPr>
          <w:ilvl w:val="0"/>
          <w:numId w:val="10"/>
        </w:numPr>
        <w:tabs>
          <w:tab w:val="left" w:pos="1134"/>
        </w:tabs>
        <w:spacing w:after="0" w:line="240" w:lineRule="auto"/>
        <w:ind w:left="0" w:firstLine="709"/>
        <w:jc w:val="both"/>
        <w:rPr>
          <w:rFonts w:ascii="Arial" w:hAnsi="Arial" w:cs="Arial"/>
          <w:sz w:val="28"/>
          <w:szCs w:val="28"/>
        </w:rPr>
      </w:pPr>
      <w:r w:rsidRPr="0095224A">
        <w:rPr>
          <w:rFonts w:ascii="Arial" w:hAnsi="Arial" w:cs="Arial"/>
          <w:sz w:val="28"/>
          <w:szCs w:val="28"/>
        </w:rPr>
        <w:t>Понимание информации, доступной в цифровых устройствах, базах данных, генерируемых системой записях, генерируемых пользователем данных и изменчивых данных;</w:t>
      </w:r>
    </w:p>
    <w:p w14:paraId="62CCE139" w14:textId="7DCE418A" w:rsidR="0095224A" w:rsidRPr="0095224A" w:rsidRDefault="0095224A" w:rsidP="0095224A">
      <w:pPr>
        <w:pStyle w:val="a3"/>
        <w:numPr>
          <w:ilvl w:val="0"/>
          <w:numId w:val="10"/>
        </w:numPr>
        <w:tabs>
          <w:tab w:val="left" w:pos="1134"/>
        </w:tabs>
        <w:spacing w:after="0" w:line="240" w:lineRule="auto"/>
        <w:ind w:left="0" w:firstLine="709"/>
        <w:jc w:val="both"/>
        <w:rPr>
          <w:rFonts w:ascii="Arial" w:hAnsi="Arial" w:cs="Arial"/>
          <w:sz w:val="28"/>
          <w:szCs w:val="28"/>
        </w:rPr>
      </w:pPr>
      <w:r w:rsidRPr="0095224A">
        <w:rPr>
          <w:rFonts w:ascii="Arial" w:hAnsi="Arial" w:cs="Arial"/>
          <w:sz w:val="28"/>
          <w:szCs w:val="28"/>
        </w:rPr>
        <w:t>структура системных файлов и приложений Unix и Windows;</w:t>
      </w:r>
    </w:p>
    <w:p w14:paraId="75D7BE37" w14:textId="02CFEBB7" w:rsidR="0095224A" w:rsidRPr="0095224A" w:rsidRDefault="0095224A" w:rsidP="0095224A">
      <w:pPr>
        <w:pStyle w:val="a3"/>
        <w:numPr>
          <w:ilvl w:val="0"/>
          <w:numId w:val="10"/>
        </w:numPr>
        <w:tabs>
          <w:tab w:val="left" w:pos="1134"/>
        </w:tabs>
        <w:spacing w:after="0" w:line="240" w:lineRule="auto"/>
        <w:ind w:left="0" w:firstLine="709"/>
        <w:jc w:val="both"/>
        <w:rPr>
          <w:rFonts w:ascii="Arial" w:hAnsi="Arial" w:cs="Arial"/>
          <w:sz w:val="28"/>
          <w:szCs w:val="28"/>
        </w:rPr>
      </w:pPr>
      <w:r w:rsidRPr="0095224A">
        <w:rPr>
          <w:rFonts w:ascii="Arial" w:hAnsi="Arial" w:cs="Arial"/>
          <w:sz w:val="28"/>
          <w:szCs w:val="28"/>
        </w:rPr>
        <w:t>понимание влияния на изменчивые данные.</w:t>
      </w:r>
    </w:p>
    <w:p w14:paraId="3A8BAD12" w14:textId="77777777" w:rsidR="00282E7A" w:rsidRDefault="00282E7A" w:rsidP="0095224A">
      <w:pPr>
        <w:tabs>
          <w:tab w:val="left" w:pos="1134"/>
        </w:tabs>
        <w:spacing w:after="0" w:line="240" w:lineRule="auto"/>
        <w:ind w:firstLine="709"/>
        <w:jc w:val="both"/>
        <w:rPr>
          <w:rFonts w:ascii="Arial" w:hAnsi="Arial" w:cs="Arial"/>
          <w:b/>
          <w:bCs/>
          <w:sz w:val="28"/>
          <w:szCs w:val="28"/>
        </w:rPr>
      </w:pPr>
    </w:p>
    <w:p w14:paraId="7D928A58" w14:textId="7993EA2D" w:rsidR="0095224A" w:rsidRPr="0095224A" w:rsidRDefault="0095224A" w:rsidP="0095224A">
      <w:pPr>
        <w:tabs>
          <w:tab w:val="left" w:pos="1134"/>
        </w:tabs>
        <w:spacing w:after="0" w:line="240" w:lineRule="auto"/>
        <w:ind w:firstLine="709"/>
        <w:jc w:val="both"/>
        <w:rPr>
          <w:rFonts w:ascii="Arial" w:hAnsi="Arial" w:cs="Arial"/>
          <w:b/>
          <w:bCs/>
          <w:sz w:val="28"/>
          <w:szCs w:val="28"/>
        </w:rPr>
      </w:pPr>
      <w:r w:rsidRPr="0095224A">
        <w:rPr>
          <w:rFonts w:ascii="Arial" w:hAnsi="Arial" w:cs="Arial"/>
          <w:b/>
          <w:bCs/>
          <w:sz w:val="28"/>
          <w:szCs w:val="28"/>
        </w:rPr>
        <w:t>Знание</w:t>
      </w:r>
    </w:p>
    <w:p w14:paraId="4204E0A0" w14:textId="77777777" w:rsidR="0095224A" w:rsidRPr="0095224A" w:rsidRDefault="0095224A" w:rsidP="0095224A">
      <w:pPr>
        <w:pStyle w:val="a3"/>
        <w:numPr>
          <w:ilvl w:val="0"/>
          <w:numId w:val="10"/>
        </w:numPr>
        <w:tabs>
          <w:tab w:val="left" w:pos="1134"/>
        </w:tabs>
        <w:spacing w:after="0" w:line="240" w:lineRule="auto"/>
        <w:ind w:left="0" w:firstLine="709"/>
        <w:jc w:val="both"/>
        <w:rPr>
          <w:rFonts w:ascii="Arial" w:hAnsi="Arial" w:cs="Arial"/>
          <w:sz w:val="28"/>
          <w:szCs w:val="28"/>
        </w:rPr>
      </w:pPr>
      <w:r w:rsidRPr="0095224A">
        <w:rPr>
          <w:rFonts w:ascii="Arial" w:hAnsi="Arial" w:cs="Arial"/>
          <w:sz w:val="28"/>
          <w:szCs w:val="28"/>
        </w:rPr>
        <w:t>Знание того, как определить потребности в памяти;</w:t>
      </w:r>
    </w:p>
    <w:p w14:paraId="2F88F606" w14:textId="1228C471" w:rsidR="0095224A" w:rsidRPr="0095224A" w:rsidRDefault="0095224A" w:rsidP="0095224A">
      <w:pPr>
        <w:pStyle w:val="a3"/>
        <w:numPr>
          <w:ilvl w:val="0"/>
          <w:numId w:val="10"/>
        </w:numPr>
        <w:tabs>
          <w:tab w:val="left" w:pos="1134"/>
        </w:tabs>
        <w:spacing w:after="0" w:line="240" w:lineRule="auto"/>
        <w:ind w:left="0" w:firstLine="709"/>
        <w:jc w:val="both"/>
        <w:rPr>
          <w:rFonts w:ascii="Arial" w:hAnsi="Arial" w:cs="Arial"/>
          <w:sz w:val="28"/>
          <w:szCs w:val="28"/>
        </w:rPr>
      </w:pPr>
      <w:r w:rsidRPr="0095224A">
        <w:rPr>
          <w:rFonts w:ascii="Arial" w:hAnsi="Arial" w:cs="Arial"/>
          <w:sz w:val="28"/>
          <w:szCs w:val="28"/>
        </w:rPr>
        <w:t>выполнение процедуры создания образа (например, цифрового носителя информации в целом или его части);</w:t>
      </w:r>
    </w:p>
    <w:p w14:paraId="6DCF6F5B" w14:textId="77777777" w:rsidR="0095224A" w:rsidRPr="0095224A" w:rsidRDefault="0095224A" w:rsidP="0095224A">
      <w:pPr>
        <w:pStyle w:val="a3"/>
        <w:numPr>
          <w:ilvl w:val="0"/>
          <w:numId w:val="10"/>
        </w:numPr>
        <w:tabs>
          <w:tab w:val="left" w:pos="1134"/>
        </w:tabs>
        <w:spacing w:after="0" w:line="240" w:lineRule="auto"/>
        <w:ind w:left="0" w:firstLine="709"/>
        <w:jc w:val="both"/>
        <w:rPr>
          <w:rFonts w:ascii="Arial" w:hAnsi="Arial" w:cs="Arial"/>
          <w:sz w:val="28"/>
          <w:szCs w:val="28"/>
        </w:rPr>
      </w:pPr>
      <w:r w:rsidRPr="0095224A">
        <w:rPr>
          <w:rFonts w:ascii="Arial" w:hAnsi="Arial" w:cs="Arial"/>
          <w:sz w:val="28"/>
          <w:szCs w:val="28"/>
        </w:rPr>
        <w:lastRenderedPageBreak/>
        <w:t>получение доказательств, осуществляемое из систем с включенным питанием и систем с выключенным питанием;</w:t>
      </w:r>
    </w:p>
    <w:p w14:paraId="112F12B3" w14:textId="3D3332F5" w:rsidR="0095224A" w:rsidRPr="0095224A" w:rsidRDefault="0095224A" w:rsidP="0095224A">
      <w:pPr>
        <w:pStyle w:val="a3"/>
        <w:numPr>
          <w:ilvl w:val="0"/>
          <w:numId w:val="10"/>
        </w:numPr>
        <w:tabs>
          <w:tab w:val="left" w:pos="1134"/>
        </w:tabs>
        <w:spacing w:after="0" w:line="240" w:lineRule="auto"/>
        <w:ind w:left="0" w:firstLine="709"/>
        <w:jc w:val="both"/>
        <w:rPr>
          <w:rFonts w:ascii="Arial" w:hAnsi="Arial" w:cs="Arial"/>
          <w:sz w:val="28"/>
          <w:szCs w:val="28"/>
        </w:rPr>
      </w:pPr>
      <w:r w:rsidRPr="0095224A">
        <w:rPr>
          <w:rFonts w:ascii="Arial" w:hAnsi="Arial" w:cs="Arial"/>
          <w:sz w:val="28"/>
          <w:szCs w:val="28"/>
        </w:rPr>
        <w:t xml:space="preserve">генерация значений </w:t>
      </w:r>
      <w:proofErr w:type="spellStart"/>
      <w:r w:rsidRPr="0095224A">
        <w:rPr>
          <w:rFonts w:ascii="Arial" w:hAnsi="Arial" w:cs="Arial"/>
          <w:sz w:val="28"/>
          <w:szCs w:val="28"/>
        </w:rPr>
        <w:t>хэшфункции</w:t>
      </w:r>
      <w:proofErr w:type="spellEnd"/>
      <w:r w:rsidR="00B111D8">
        <w:rPr>
          <w:rFonts w:ascii="Arial" w:hAnsi="Arial" w:cs="Arial"/>
          <w:sz w:val="28"/>
          <w:szCs w:val="28"/>
        </w:rPr>
        <w:t>.</w:t>
      </w:r>
    </w:p>
    <w:p w14:paraId="6417A14D" w14:textId="77777777" w:rsidR="00282E7A" w:rsidRDefault="00282E7A" w:rsidP="0095224A">
      <w:pPr>
        <w:tabs>
          <w:tab w:val="left" w:pos="1134"/>
        </w:tabs>
        <w:spacing w:after="0" w:line="240" w:lineRule="auto"/>
        <w:ind w:firstLine="709"/>
        <w:jc w:val="both"/>
        <w:rPr>
          <w:rFonts w:ascii="Arial" w:hAnsi="Arial" w:cs="Arial"/>
          <w:b/>
          <w:bCs/>
          <w:sz w:val="28"/>
          <w:szCs w:val="28"/>
        </w:rPr>
      </w:pPr>
    </w:p>
    <w:p w14:paraId="12911F14" w14:textId="6A8DFC5E" w:rsidR="0095224A" w:rsidRPr="0095224A" w:rsidRDefault="0095224A" w:rsidP="0095224A">
      <w:pPr>
        <w:tabs>
          <w:tab w:val="left" w:pos="1134"/>
        </w:tabs>
        <w:spacing w:after="0" w:line="240" w:lineRule="auto"/>
        <w:ind w:firstLine="709"/>
        <w:jc w:val="both"/>
        <w:rPr>
          <w:rFonts w:ascii="Arial" w:hAnsi="Arial" w:cs="Arial"/>
          <w:b/>
          <w:bCs/>
          <w:sz w:val="28"/>
          <w:szCs w:val="28"/>
        </w:rPr>
      </w:pPr>
      <w:r w:rsidRPr="0095224A">
        <w:rPr>
          <w:rFonts w:ascii="Arial" w:hAnsi="Arial" w:cs="Arial"/>
          <w:b/>
          <w:bCs/>
          <w:sz w:val="28"/>
          <w:szCs w:val="28"/>
        </w:rPr>
        <w:t>Умение</w:t>
      </w:r>
    </w:p>
    <w:p w14:paraId="376801CD" w14:textId="77BDA11E" w:rsidR="0095224A" w:rsidRPr="0095224A" w:rsidRDefault="0095224A" w:rsidP="0095224A">
      <w:pPr>
        <w:pStyle w:val="a3"/>
        <w:numPr>
          <w:ilvl w:val="0"/>
          <w:numId w:val="10"/>
        </w:numPr>
        <w:tabs>
          <w:tab w:val="left" w:pos="1134"/>
        </w:tabs>
        <w:spacing w:after="0" w:line="240" w:lineRule="auto"/>
        <w:ind w:left="0" w:firstLine="709"/>
        <w:jc w:val="both"/>
        <w:rPr>
          <w:rFonts w:ascii="Arial" w:hAnsi="Arial" w:cs="Arial"/>
          <w:sz w:val="28"/>
          <w:szCs w:val="28"/>
        </w:rPr>
      </w:pPr>
      <w:r w:rsidRPr="0095224A">
        <w:rPr>
          <w:rFonts w:ascii="Arial" w:hAnsi="Arial" w:cs="Arial"/>
          <w:sz w:val="28"/>
          <w:szCs w:val="28"/>
        </w:rPr>
        <w:t xml:space="preserve">Способность осуществлять получение свидетельств из цифровых носителей информации, включая RAID, базы данных, приборы и </w:t>
      </w:r>
      <w:proofErr w:type="spellStart"/>
      <w:r w:rsidRPr="0095224A">
        <w:rPr>
          <w:rFonts w:ascii="Arial" w:hAnsi="Arial" w:cs="Arial"/>
          <w:sz w:val="28"/>
          <w:szCs w:val="28"/>
        </w:rPr>
        <w:t>миниустройства</w:t>
      </w:r>
      <w:proofErr w:type="spellEnd"/>
      <w:r w:rsidRPr="0095224A">
        <w:rPr>
          <w:rFonts w:ascii="Arial" w:hAnsi="Arial" w:cs="Arial"/>
          <w:sz w:val="28"/>
          <w:szCs w:val="28"/>
        </w:rPr>
        <w:t>;</w:t>
      </w:r>
    </w:p>
    <w:p w14:paraId="1C7F32D0" w14:textId="35A7139E" w:rsidR="0095224A" w:rsidRPr="0095224A" w:rsidRDefault="0095224A" w:rsidP="0095224A">
      <w:pPr>
        <w:pStyle w:val="a3"/>
        <w:numPr>
          <w:ilvl w:val="0"/>
          <w:numId w:val="10"/>
        </w:numPr>
        <w:tabs>
          <w:tab w:val="left" w:pos="1134"/>
        </w:tabs>
        <w:spacing w:after="0" w:line="240" w:lineRule="auto"/>
        <w:ind w:left="0" w:firstLine="709"/>
        <w:jc w:val="both"/>
        <w:rPr>
          <w:rFonts w:ascii="Arial" w:hAnsi="Arial" w:cs="Arial"/>
          <w:sz w:val="28"/>
          <w:szCs w:val="28"/>
        </w:rPr>
      </w:pPr>
      <w:r w:rsidRPr="0095224A">
        <w:rPr>
          <w:rFonts w:ascii="Arial" w:hAnsi="Arial" w:cs="Arial"/>
          <w:sz w:val="28"/>
          <w:szCs w:val="28"/>
        </w:rPr>
        <w:t>понимание зависимостей и влияния на различные методы получения свидетельств</w:t>
      </w:r>
    </w:p>
    <w:p w14:paraId="65A85EF3" w14:textId="074F8638" w:rsidR="0095224A" w:rsidRDefault="0095224A" w:rsidP="0095224A">
      <w:pPr>
        <w:tabs>
          <w:tab w:val="left" w:pos="1134"/>
        </w:tabs>
        <w:spacing w:after="0" w:line="240" w:lineRule="auto"/>
        <w:jc w:val="both"/>
        <w:rPr>
          <w:rFonts w:ascii="Arial" w:hAnsi="Arial" w:cs="Arial"/>
          <w:sz w:val="28"/>
          <w:szCs w:val="28"/>
        </w:rPr>
      </w:pPr>
    </w:p>
    <w:p w14:paraId="10DCC214" w14:textId="5C11A56B" w:rsidR="0095224A" w:rsidRDefault="0095224A" w:rsidP="0095224A">
      <w:pPr>
        <w:tabs>
          <w:tab w:val="left" w:pos="1134"/>
        </w:tabs>
        <w:spacing w:after="0" w:line="240" w:lineRule="auto"/>
        <w:ind w:firstLine="709"/>
        <w:jc w:val="both"/>
        <w:rPr>
          <w:rFonts w:ascii="Arial" w:hAnsi="Arial" w:cs="Arial"/>
          <w:b/>
          <w:bCs/>
          <w:sz w:val="28"/>
          <w:szCs w:val="28"/>
        </w:rPr>
      </w:pPr>
      <w:r w:rsidRPr="0095224A">
        <w:rPr>
          <w:rFonts w:ascii="Arial" w:hAnsi="Arial" w:cs="Arial"/>
          <w:b/>
          <w:bCs/>
          <w:sz w:val="28"/>
          <w:szCs w:val="28"/>
        </w:rPr>
        <w:t>Основные навыки по сохранению доказательств, представленных в цифровой форме</w:t>
      </w:r>
    </w:p>
    <w:p w14:paraId="2C03D104" w14:textId="4632A6CF" w:rsidR="0095224A" w:rsidRDefault="0095224A" w:rsidP="0095224A">
      <w:pPr>
        <w:tabs>
          <w:tab w:val="left" w:pos="1134"/>
        </w:tabs>
        <w:spacing w:after="0" w:line="240" w:lineRule="auto"/>
        <w:ind w:firstLine="709"/>
        <w:jc w:val="both"/>
        <w:rPr>
          <w:rFonts w:ascii="Arial" w:hAnsi="Arial" w:cs="Arial"/>
          <w:sz w:val="28"/>
          <w:szCs w:val="28"/>
        </w:rPr>
      </w:pPr>
      <w:r w:rsidRPr="0095224A">
        <w:rPr>
          <w:rFonts w:ascii="Arial" w:hAnsi="Arial" w:cs="Arial"/>
          <w:sz w:val="28"/>
          <w:szCs w:val="28"/>
        </w:rPr>
        <w:t>Применение и оценка требований сохранения потенциальных свидетельств, представленных в цифровой форме, понимание факторов и параметров, влияющих на их точность. Охватываемые сферы включают методику, поддержку истории хранения, обращение с компьютерными устройствами и обращение с цифровыми носителями</w:t>
      </w:r>
      <w:r>
        <w:rPr>
          <w:rFonts w:ascii="Arial" w:hAnsi="Arial" w:cs="Arial"/>
          <w:sz w:val="28"/>
          <w:szCs w:val="28"/>
        </w:rPr>
        <w:t>.</w:t>
      </w:r>
    </w:p>
    <w:p w14:paraId="6C53EBE7" w14:textId="77777777" w:rsidR="00282E7A" w:rsidRDefault="00282E7A" w:rsidP="0095224A">
      <w:pPr>
        <w:tabs>
          <w:tab w:val="left" w:pos="1134"/>
        </w:tabs>
        <w:spacing w:after="0" w:line="240" w:lineRule="auto"/>
        <w:ind w:firstLine="709"/>
        <w:jc w:val="both"/>
        <w:rPr>
          <w:rFonts w:ascii="Arial" w:hAnsi="Arial" w:cs="Arial"/>
          <w:b/>
          <w:bCs/>
          <w:sz w:val="28"/>
          <w:szCs w:val="28"/>
        </w:rPr>
      </w:pPr>
    </w:p>
    <w:p w14:paraId="20363E20" w14:textId="7D9C32C0" w:rsidR="0095224A" w:rsidRPr="0095224A" w:rsidRDefault="0095224A" w:rsidP="0095224A">
      <w:pPr>
        <w:tabs>
          <w:tab w:val="left" w:pos="1134"/>
        </w:tabs>
        <w:spacing w:after="0" w:line="240" w:lineRule="auto"/>
        <w:ind w:firstLine="709"/>
        <w:jc w:val="both"/>
        <w:rPr>
          <w:rFonts w:ascii="Arial" w:hAnsi="Arial" w:cs="Arial"/>
          <w:b/>
          <w:bCs/>
          <w:sz w:val="28"/>
          <w:szCs w:val="28"/>
        </w:rPr>
      </w:pPr>
      <w:r w:rsidRPr="0095224A">
        <w:rPr>
          <w:rFonts w:ascii="Arial" w:hAnsi="Arial" w:cs="Arial"/>
          <w:b/>
          <w:bCs/>
          <w:sz w:val="28"/>
          <w:szCs w:val="28"/>
        </w:rPr>
        <w:t>Осведомленность</w:t>
      </w:r>
    </w:p>
    <w:p w14:paraId="7D8D196E" w14:textId="4FA3EE9E" w:rsidR="0095224A" w:rsidRPr="0095224A" w:rsidRDefault="0095224A" w:rsidP="0095224A">
      <w:pPr>
        <w:pStyle w:val="a3"/>
        <w:numPr>
          <w:ilvl w:val="0"/>
          <w:numId w:val="11"/>
        </w:numPr>
        <w:tabs>
          <w:tab w:val="left" w:pos="1134"/>
        </w:tabs>
        <w:spacing w:after="0" w:line="240" w:lineRule="auto"/>
        <w:ind w:left="0" w:firstLine="709"/>
        <w:jc w:val="both"/>
        <w:rPr>
          <w:rFonts w:ascii="Arial" w:hAnsi="Arial" w:cs="Arial"/>
          <w:sz w:val="28"/>
          <w:szCs w:val="28"/>
        </w:rPr>
      </w:pPr>
      <w:r w:rsidRPr="0095224A">
        <w:rPr>
          <w:rFonts w:ascii="Arial" w:hAnsi="Arial" w:cs="Arial"/>
          <w:sz w:val="28"/>
          <w:szCs w:val="28"/>
        </w:rPr>
        <w:t>Понимание требований и процедур для поддержки истории хранения согласно правовым требованиям;</w:t>
      </w:r>
    </w:p>
    <w:p w14:paraId="0872D440" w14:textId="0363A3C0" w:rsidR="0095224A" w:rsidRPr="0095224A" w:rsidRDefault="0095224A" w:rsidP="0095224A">
      <w:pPr>
        <w:pStyle w:val="a3"/>
        <w:numPr>
          <w:ilvl w:val="0"/>
          <w:numId w:val="11"/>
        </w:numPr>
        <w:tabs>
          <w:tab w:val="left" w:pos="1134"/>
        </w:tabs>
        <w:spacing w:after="0" w:line="240" w:lineRule="auto"/>
        <w:ind w:left="0" w:firstLine="709"/>
        <w:jc w:val="both"/>
        <w:rPr>
          <w:rFonts w:ascii="Arial" w:hAnsi="Arial" w:cs="Arial"/>
          <w:sz w:val="28"/>
          <w:szCs w:val="28"/>
        </w:rPr>
      </w:pPr>
      <w:r w:rsidRPr="0095224A">
        <w:rPr>
          <w:rFonts w:ascii="Arial" w:hAnsi="Arial" w:cs="Arial"/>
          <w:sz w:val="28"/>
          <w:szCs w:val="28"/>
        </w:rPr>
        <w:t>влияния факторов внешней среды, таких как влажность, температура и вибрация на цифровые устройства;</w:t>
      </w:r>
    </w:p>
    <w:p w14:paraId="390640B6" w14:textId="5CDA7B8A" w:rsidR="0095224A" w:rsidRDefault="0095224A" w:rsidP="0095224A">
      <w:pPr>
        <w:pStyle w:val="a3"/>
        <w:numPr>
          <w:ilvl w:val="0"/>
          <w:numId w:val="11"/>
        </w:numPr>
        <w:tabs>
          <w:tab w:val="left" w:pos="1134"/>
        </w:tabs>
        <w:spacing w:after="0" w:line="240" w:lineRule="auto"/>
        <w:ind w:left="0" w:firstLine="709"/>
        <w:jc w:val="both"/>
        <w:rPr>
          <w:rFonts w:ascii="Arial" w:hAnsi="Arial" w:cs="Arial"/>
          <w:sz w:val="28"/>
          <w:szCs w:val="28"/>
        </w:rPr>
      </w:pPr>
      <w:r w:rsidRPr="0095224A">
        <w:rPr>
          <w:rFonts w:ascii="Arial" w:hAnsi="Arial" w:cs="Arial"/>
          <w:sz w:val="28"/>
          <w:szCs w:val="28"/>
        </w:rPr>
        <w:t>понимание вариантов упаковки, требований транспортирования и хранения</w:t>
      </w:r>
      <w:r>
        <w:rPr>
          <w:rFonts w:ascii="Arial" w:hAnsi="Arial" w:cs="Arial"/>
          <w:sz w:val="28"/>
          <w:szCs w:val="28"/>
        </w:rPr>
        <w:t>.</w:t>
      </w:r>
    </w:p>
    <w:p w14:paraId="249EDD4A" w14:textId="77777777" w:rsidR="00282E7A" w:rsidRDefault="00282E7A" w:rsidP="0095224A">
      <w:pPr>
        <w:tabs>
          <w:tab w:val="left" w:pos="1134"/>
        </w:tabs>
        <w:spacing w:after="0" w:line="240" w:lineRule="auto"/>
        <w:ind w:firstLine="709"/>
        <w:jc w:val="both"/>
        <w:rPr>
          <w:rFonts w:ascii="Arial" w:hAnsi="Arial" w:cs="Arial"/>
          <w:b/>
          <w:bCs/>
          <w:sz w:val="28"/>
          <w:szCs w:val="28"/>
        </w:rPr>
      </w:pPr>
    </w:p>
    <w:p w14:paraId="1919B732" w14:textId="3969A2FF" w:rsidR="0095224A" w:rsidRPr="0095224A" w:rsidRDefault="0095224A" w:rsidP="0095224A">
      <w:pPr>
        <w:tabs>
          <w:tab w:val="left" w:pos="1134"/>
        </w:tabs>
        <w:spacing w:after="0" w:line="240" w:lineRule="auto"/>
        <w:ind w:firstLine="709"/>
        <w:jc w:val="both"/>
        <w:rPr>
          <w:rFonts w:ascii="Arial" w:hAnsi="Arial" w:cs="Arial"/>
          <w:b/>
          <w:bCs/>
          <w:sz w:val="28"/>
          <w:szCs w:val="28"/>
        </w:rPr>
      </w:pPr>
      <w:r w:rsidRPr="0095224A">
        <w:rPr>
          <w:rFonts w:ascii="Arial" w:hAnsi="Arial" w:cs="Arial"/>
          <w:b/>
          <w:bCs/>
          <w:sz w:val="28"/>
          <w:szCs w:val="28"/>
        </w:rPr>
        <w:t>Знание</w:t>
      </w:r>
    </w:p>
    <w:p w14:paraId="2D43FC81" w14:textId="77777777" w:rsidR="0095224A" w:rsidRPr="0095224A" w:rsidRDefault="0095224A" w:rsidP="0095224A">
      <w:pPr>
        <w:pStyle w:val="a3"/>
        <w:numPr>
          <w:ilvl w:val="0"/>
          <w:numId w:val="11"/>
        </w:numPr>
        <w:tabs>
          <w:tab w:val="left" w:pos="1134"/>
        </w:tabs>
        <w:spacing w:after="0" w:line="240" w:lineRule="auto"/>
        <w:ind w:left="0" w:firstLine="709"/>
        <w:jc w:val="both"/>
        <w:rPr>
          <w:rFonts w:ascii="Arial" w:hAnsi="Arial" w:cs="Arial"/>
          <w:sz w:val="28"/>
          <w:szCs w:val="28"/>
        </w:rPr>
      </w:pPr>
      <w:r w:rsidRPr="0095224A">
        <w:rPr>
          <w:rFonts w:ascii="Arial" w:hAnsi="Arial" w:cs="Arial"/>
          <w:sz w:val="28"/>
          <w:szCs w:val="28"/>
        </w:rPr>
        <w:t>Знание того, как создать документацию по проверке доказательств;</w:t>
      </w:r>
    </w:p>
    <w:p w14:paraId="00B9D689" w14:textId="7BFF7E39" w:rsidR="0095224A" w:rsidRPr="0095224A" w:rsidRDefault="0095224A" w:rsidP="0095224A">
      <w:pPr>
        <w:pStyle w:val="a3"/>
        <w:numPr>
          <w:ilvl w:val="0"/>
          <w:numId w:val="12"/>
        </w:numPr>
        <w:tabs>
          <w:tab w:val="left" w:pos="1134"/>
        </w:tabs>
        <w:spacing w:after="0" w:line="240" w:lineRule="auto"/>
        <w:ind w:left="0" w:firstLine="709"/>
        <w:jc w:val="both"/>
        <w:rPr>
          <w:rFonts w:ascii="Arial" w:hAnsi="Arial" w:cs="Arial"/>
          <w:sz w:val="28"/>
          <w:szCs w:val="28"/>
        </w:rPr>
      </w:pPr>
      <w:r w:rsidRPr="0095224A">
        <w:rPr>
          <w:rFonts w:ascii="Arial" w:hAnsi="Arial" w:cs="Arial"/>
          <w:sz w:val="28"/>
          <w:szCs w:val="28"/>
        </w:rPr>
        <w:t>определение параметров для документирования;</w:t>
      </w:r>
    </w:p>
    <w:p w14:paraId="2DEFA004" w14:textId="7B9014F3" w:rsidR="0095224A" w:rsidRDefault="0095224A" w:rsidP="0095224A">
      <w:pPr>
        <w:pStyle w:val="a3"/>
        <w:numPr>
          <w:ilvl w:val="0"/>
          <w:numId w:val="12"/>
        </w:numPr>
        <w:tabs>
          <w:tab w:val="left" w:pos="1134"/>
        </w:tabs>
        <w:spacing w:after="0" w:line="240" w:lineRule="auto"/>
        <w:ind w:left="0" w:firstLine="709"/>
        <w:jc w:val="both"/>
        <w:rPr>
          <w:rFonts w:ascii="Arial" w:hAnsi="Arial" w:cs="Arial"/>
          <w:sz w:val="28"/>
          <w:szCs w:val="28"/>
        </w:rPr>
      </w:pPr>
      <w:r w:rsidRPr="0095224A">
        <w:rPr>
          <w:rFonts w:ascii="Arial" w:hAnsi="Arial" w:cs="Arial"/>
          <w:sz w:val="28"/>
          <w:szCs w:val="28"/>
        </w:rPr>
        <w:t>обеспечение уверенности в информационной безопасности, угрозы, уязвимости и меры и средства контроля и управления для доказательств, представленных в цифровой форме.</w:t>
      </w:r>
    </w:p>
    <w:p w14:paraId="724E1ADE" w14:textId="77777777" w:rsidR="00282E7A" w:rsidRDefault="00282E7A" w:rsidP="0095224A">
      <w:pPr>
        <w:tabs>
          <w:tab w:val="left" w:pos="1134"/>
        </w:tabs>
        <w:spacing w:after="0" w:line="240" w:lineRule="auto"/>
        <w:ind w:firstLine="709"/>
        <w:jc w:val="both"/>
        <w:rPr>
          <w:rFonts w:ascii="Arial" w:hAnsi="Arial" w:cs="Arial"/>
          <w:b/>
          <w:bCs/>
          <w:sz w:val="28"/>
          <w:szCs w:val="28"/>
        </w:rPr>
      </w:pPr>
    </w:p>
    <w:p w14:paraId="6180B6F2" w14:textId="29105308" w:rsidR="0095224A" w:rsidRPr="0095224A" w:rsidRDefault="0095224A" w:rsidP="0095224A">
      <w:pPr>
        <w:tabs>
          <w:tab w:val="left" w:pos="1134"/>
        </w:tabs>
        <w:spacing w:after="0" w:line="240" w:lineRule="auto"/>
        <w:ind w:firstLine="709"/>
        <w:jc w:val="both"/>
        <w:rPr>
          <w:rFonts w:ascii="Arial" w:hAnsi="Arial" w:cs="Arial"/>
          <w:b/>
          <w:bCs/>
          <w:sz w:val="28"/>
          <w:szCs w:val="28"/>
        </w:rPr>
      </w:pPr>
      <w:r w:rsidRPr="0095224A">
        <w:rPr>
          <w:rFonts w:ascii="Arial" w:hAnsi="Arial" w:cs="Arial"/>
          <w:b/>
          <w:bCs/>
          <w:sz w:val="28"/>
          <w:szCs w:val="28"/>
        </w:rPr>
        <w:t xml:space="preserve">Умение </w:t>
      </w:r>
    </w:p>
    <w:p w14:paraId="0E68207D" w14:textId="33A5BA77" w:rsidR="0095224A" w:rsidRPr="0095224A" w:rsidRDefault="0095224A" w:rsidP="0095224A">
      <w:pPr>
        <w:pStyle w:val="a3"/>
        <w:numPr>
          <w:ilvl w:val="0"/>
          <w:numId w:val="12"/>
        </w:numPr>
        <w:tabs>
          <w:tab w:val="left" w:pos="1134"/>
        </w:tabs>
        <w:spacing w:after="0" w:line="240" w:lineRule="auto"/>
        <w:ind w:left="0" w:firstLine="709"/>
        <w:jc w:val="both"/>
        <w:rPr>
          <w:rFonts w:ascii="Arial" w:hAnsi="Arial" w:cs="Arial"/>
          <w:sz w:val="28"/>
          <w:szCs w:val="28"/>
        </w:rPr>
      </w:pPr>
      <w:r w:rsidRPr="0095224A">
        <w:rPr>
          <w:rFonts w:ascii="Arial" w:hAnsi="Arial" w:cs="Arial"/>
          <w:sz w:val="28"/>
          <w:szCs w:val="28"/>
        </w:rPr>
        <w:t xml:space="preserve">Применение мер для обеспечения безопасности </w:t>
      </w:r>
      <w:r w:rsidR="00F21E6F">
        <w:rPr>
          <w:rFonts w:ascii="Arial" w:hAnsi="Arial" w:cs="Arial"/>
          <w:sz w:val="28"/>
          <w:szCs w:val="28"/>
        </w:rPr>
        <w:t>доказа</w:t>
      </w:r>
      <w:r w:rsidRPr="0095224A">
        <w:rPr>
          <w:rFonts w:ascii="Arial" w:hAnsi="Arial" w:cs="Arial"/>
          <w:sz w:val="28"/>
          <w:szCs w:val="28"/>
        </w:rPr>
        <w:t>тельств, представленных в цифровой форме, в виде больших и миниатюрных переносных устройств;</w:t>
      </w:r>
    </w:p>
    <w:p w14:paraId="6C95BE8F" w14:textId="37D4DB6B" w:rsidR="005C172B" w:rsidRDefault="0095224A" w:rsidP="0095224A">
      <w:pPr>
        <w:pStyle w:val="a3"/>
        <w:numPr>
          <w:ilvl w:val="0"/>
          <w:numId w:val="12"/>
        </w:numPr>
        <w:tabs>
          <w:tab w:val="left" w:pos="1134"/>
        </w:tabs>
        <w:spacing w:after="0" w:line="240" w:lineRule="auto"/>
        <w:ind w:left="0" w:firstLine="709"/>
        <w:jc w:val="both"/>
        <w:rPr>
          <w:rFonts w:ascii="Arial" w:hAnsi="Arial" w:cs="Arial"/>
          <w:sz w:val="28"/>
          <w:szCs w:val="28"/>
        </w:rPr>
      </w:pPr>
      <w:r w:rsidRPr="0095224A">
        <w:rPr>
          <w:rFonts w:ascii="Arial" w:hAnsi="Arial" w:cs="Arial"/>
          <w:sz w:val="28"/>
          <w:szCs w:val="28"/>
        </w:rPr>
        <w:t xml:space="preserve">процедуры документирования деталей происшедшего в </w:t>
      </w:r>
      <w:r w:rsidR="00F21E6F">
        <w:rPr>
          <w:rFonts w:ascii="Arial" w:hAnsi="Arial" w:cs="Arial"/>
          <w:sz w:val="28"/>
          <w:szCs w:val="28"/>
        </w:rPr>
        <w:t>доказат</w:t>
      </w:r>
      <w:r w:rsidRPr="0095224A">
        <w:rPr>
          <w:rFonts w:ascii="Arial" w:hAnsi="Arial" w:cs="Arial"/>
          <w:sz w:val="28"/>
          <w:szCs w:val="28"/>
        </w:rPr>
        <w:t>ельствах.</w:t>
      </w:r>
    </w:p>
    <w:p w14:paraId="7BF26BCA" w14:textId="77777777" w:rsidR="005C172B" w:rsidRDefault="005C172B">
      <w:pPr>
        <w:spacing w:after="160" w:line="259" w:lineRule="auto"/>
        <w:rPr>
          <w:rFonts w:ascii="Arial" w:hAnsi="Arial" w:cs="Arial"/>
          <w:sz w:val="28"/>
          <w:szCs w:val="28"/>
        </w:rPr>
      </w:pPr>
      <w:r>
        <w:rPr>
          <w:rFonts w:ascii="Arial" w:hAnsi="Arial" w:cs="Arial"/>
          <w:sz w:val="28"/>
          <w:szCs w:val="28"/>
        </w:rPr>
        <w:br w:type="page"/>
      </w:r>
    </w:p>
    <w:p w14:paraId="4A8AC062" w14:textId="335E12F6" w:rsidR="001A714B" w:rsidRDefault="001A714B" w:rsidP="001A714B">
      <w:pPr>
        <w:spacing w:after="160" w:line="259" w:lineRule="auto"/>
        <w:ind w:firstLine="709"/>
        <w:jc w:val="both"/>
        <w:rPr>
          <w:rFonts w:ascii="Arial" w:hAnsi="Arial" w:cs="Arial"/>
          <w:b/>
          <w:bCs/>
          <w:sz w:val="28"/>
          <w:szCs w:val="28"/>
        </w:rPr>
      </w:pPr>
      <w:r w:rsidRPr="002539EF">
        <w:rPr>
          <w:rFonts w:ascii="Arial" w:hAnsi="Arial" w:cs="Arial"/>
          <w:b/>
          <w:bCs/>
          <w:sz w:val="28"/>
          <w:szCs w:val="28"/>
        </w:rPr>
        <w:lastRenderedPageBreak/>
        <w:t xml:space="preserve">ПРИМЕРНЫЕ ОБРАЗЦЫ ОПИСАНИЯ </w:t>
      </w:r>
      <w:r>
        <w:rPr>
          <w:rFonts w:ascii="Arial" w:hAnsi="Arial" w:cs="Arial"/>
          <w:b/>
          <w:bCs/>
          <w:sz w:val="28"/>
          <w:szCs w:val="28"/>
        </w:rPr>
        <w:t>КРИПТОКОШЕЛЬКОВ И ПРОЦЕССА И</w:t>
      </w:r>
      <w:r w:rsidR="009A32ED">
        <w:rPr>
          <w:rFonts w:ascii="Arial" w:hAnsi="Arial" w:cs="Arial"/>
          <w:b/>
          <w:bCs/>
          <w:sz w:val="28"/>
          <w:szCs w:val="28"/>
        </w:rPr>
        <w:t>ЗЪЯТИЯ</w:t>
      </w:r>
      <w:r>
        <w:rPr>
          <w:rFonts w:ascii="Arial" w:hAnsi="Arial" w:cs="Arial"/>
          <w:b/>
          <w:bCs/>
          <w:sz w:val="28"/>
          <w:szCs w:val="28"/>
        </w:rPr>
        <w:t xml:space="preserve"> ЦИФРОВЫХ АКТИВОВ</w:t>
      </w:r>
    </w:p>
    <w:p w14:paraId="65396246" w14:textId="77777777" w:rsidR="001A714B" w:rsidRPr="001A714B" w:rsidRDefault="001A714B" w:rsidP="001A714B">
      <w:pPr>
        <w:spacing w:after="0" w:line="240" w:lineRule="auto"/>
        <w:jc w:val="center"/>
        <w:rPr>
          <w:rFonts w:ascii="Arial" w:hAnsi="Arial" w:cs="Arial"/>
          <w:b/>
          <w:sz w:val="28"/>
          <w:szCs w:val="28"/>
        </w:rPr>
      </w:pPr>
      <w:r w:rsidRPr="001A714B">
        <w:rPr>
          <w:rFonts w:ascii="Arial" w:hAnsi="Arial" w:cs="Arial"/>
          <w:b/>
          <w:sz w:val="28"/>
          <w:szCs w:val="28"/>
        </w:rPr>
        <w:t>ПРОТОКОЛ</w:t>
      </w:r>
    </w:p>
    <w:p w14:paraId="657C0892" w14:textId="77777777" w:rsidR="001A714B" w:rsidRPr="001A714B" w:rsidRDefault="001A714B" w:rsidP="001A714B">
      <w:pPr>
        <w:spacing w:after="0" w:line="240" w:lineRule="auto"/>
        <w:jc w:val="center"/>
        <w:rPr>
          <w:rFonts w:ascii="Arial" w:hAnsi="Arial" w:cs="Arial"/>
          <w:b/>
          <w:bCs/>
          <w:sz w:val="28"/>
          <w:szCs w:val="28"/>
        </w:rPr>
      </w:pPr>
      <w:r w:rsidRPr="001A714B">
        <w:rPr>
          <w:rFonts w:ascii="Arial" w:hAnsi="Arial" w:cs="Arial"/>
          <w:b/>
          <w:bCs/>
          <w:sz w:val="28"/>
          <w:szCs w:val="28"/>
        </w:rPr>
        <w:t>осмотра предметов и документов</w:t>
      </w:r>
    </w:p>
    <w:p w14:paraId="6261AD84" w14:textId="77777777" w:rsidR="001A714B" w:rsidRPr="001A714B" w:rsidRDefault="001A714B" w:rsidP="001A714B">
      <w:pPr>
        <w:spacing w:after="0" w:line="240" w:lineRule="auto"/>
        <w:jc w:val="both"/>
        <w:rPr>
          <w:rFonts w:ascii="Arial" w:hAnsi="Arial" w:cs="Arial"/>
          <w:b/>
          <w:sz w:val="28"/>
          <w:szCs w:val="28"/>
        </w:rPr>
      </w:pPr>
    </w:p>
    <w:p w14:paraId="584A910B" w14:textId="01C32823" w:rsidR="001A714B" w:rsidRPr="001A714B" w:rsidRDefault="001A714B" w:rsidP="001A714B">
      <w:pPr>
        <w:spacing w:after="0" w:line="240" w:lineRule="auto"/>
        <w:jc w:val="both"/>
        <w:rPr>
          <w:rFonts w:ascii="Arial" w:hAnsi="Arial" w:cs="Arial"/>
          <w:sz w:val="28"/>
          <w:szCs w:val="28"/>
        </w:rPr>
      </w:pPr>
      <w:r w:rsidRPr="001A714B">
        <w:rPr>
          <w:rFonts w:ascii="Arial" w:hAnsi="Arial" w:cs="Arial"/>
          <w:sz w:val="28"/>
          <w:szCs w:val="28"/>
        </w:rPr>
        <w:t xml:space="preserve">город </w:t>
      </w:r>
      <w:r>
        <w:rPr>
          <w:rFonts w:ascii="Arial" w:hAnsi="Arial" w:cs="Arial"/>
          <w:sz w:val="28"/>
          <w:szCs w:val="28"/>
        </w:rPr>
        <w:t>Караганда</w:t>
      </w:r>
      <w:r w:rsidRPr="001A714B">
        <w:rPr>
          <w:rFonts w:ascii="Arial" w:hAnsi="Arial" w:cs="Arial"/>
          <w:sz w:val="28"/>
          <w:szCs w:val="28"/>
        </w:rPr>
        <w:tab/>
      </w:r>
      <w:r w:rsidRPr="001A714B">
        <w:rPr>
          <w:rFonts w:ascii="Arial" w:hAnsi="Arial" w:cs="Arial"/>
          <w:sz w:val="28"/>
          <w:szCs w:val="28"/>
        </w:rPr>
        <w:tab/>
      </w:r>
      <w:r w:rsidRPr="001A714B">
        <w:rPr>
          <w:rFonts w:ascii="Arial" w:hAnsi="Arial" w:cs="Arial"/>
          <w:sz w:val="28"/>
          <w:szCs w:val="28"/>
        </w:rPr>
        <w:tab/>
      </w:r>
      <w:r w:rsidRPr="001A714B">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1A714B">
        <w:rPr>
          <w:rFonts w:ascii="Arial" w:hAnsi="Arial" w:cs="Arial"/>
          <w:sz w:val="28"/>
          <w:szCs w:val="28"/>
          <w:lang w:val="kk-KZ"/>
        </w:rPr>
        <w:t xml:space="preserve"> 4 мая </w:t>
      </w:r>
      <w:r w:rsidRPr="001A714B">
        <w:rPr>
          <w:rFonts w:ascii="Arial" w:hAnsi="Arial" w:cs="Arial"/>
          <w:sz w:val="28"/>
          <w:szCs w:val="28"/>
        </w:rPr>
        <w:t>202</w:t>
      </w:r>
      <w:r w:rsidRPr="001A714B">
        <w:rPr>
          <w:rFonts w:ascii="Arial" w:hAnsi="Arial" w:cs="Arial"/>
          <w:sz w:val="28"/>
          <w:szCs w:val="28"/>
          <w:lang w:val="kk-KZ"/>
        </w:rPr>
        <w:t xml:space="preserve">4 </w:t>
      </w:r>
      <w:r w:rsidRPr="001A714B">
        <w:rPr>
          <w:rFonts w:ascii="Arial" w:hAnsi="Arial" w:cs="Arial"/>
          <w:sz w:val="28"/>
          <w:szCs w:val="28"/>
        </w:rPr>
        <w:t>года</w:t>
      </w:r>
    </w:p>
    <w:p w14:paraId="291CAECA" w14:textId="6A14A39C" w:rsidR="001A714B" w:rsidRPr="001A714B" w:rsidRDefault="001A714B" w:rsidP="001A714B">
      <w:pPr>
        <w:spacing w:after="0" w:line="240" w:lineRule="auto"/>
        <w:jc w:val="center"/>
        <w:rPr>
          <w:rFonts w:ascii="Arial" w:hAnsi="Arial" w:cs="Arial"/>
          <w:sz w:val="28"/>
          <w:szCs w:val="28"/>
        </w:rPr>
      </w:pPr>
      <w:r w:rsidRPr="001A714B">
        <w:rPr>
          <w:rFonts w:ascii="Arial" w:hAnsi="Arial" w:cs="Arial"/>
          <w:sz w:val="28"/>
          <w:szCs w:val="28"/>
        </w:rPr>
        <w:t>осмотр начат: в 17 час. 49 мин.</w:t>
      </w:r>
    </w:p>
    <w:p w14:paraId="4C6A45C9" w14:textId="77777777" w:rsidR="001A714B" w:rsidRPr="001A714B" w:rsidRDefault="001A714B" w:rsidP="001A714B">
      <w:pPr>
        <w:spacing w:after="0" w:line="240" w:lineRule="auto"/>
        <w:jc w:val="center"/>
        <w:rPr>
          <w:rFonts w:ascii="Arial" w:hAnsi="Arial" w:cs="Arial"/>
          <w:sz w:val="28"/>
          <w:szCs w:val="28"/>
        </w:rPr>
      </w:pPr>
      <w:r w:rsidRPr="001A714B">
        <w:rPr>
          <w:rFonts w:ascii="Arial" w:hAnsi="Arial" w:cs="Arial"/>
          <w:sz w:val="28"/>
          <w:szCs w:val="28"/>
        </w:rPr>
        <w:t>окончен: в 20 час. 12 мин.</w:t>
      </w:r>
    </w:p>
    <w:p w14:paraId="24041806" w14:textId="77777777" w:rsidR="001A714B" w:rsidRPr="001A714B" w:rsidRDefault="001A714B" w:rsidP="001A714B">
      <w:pPr>
        <w:spacing w:after="0" w:line="240" w:lineRule="auto"/>
        <w:jc w:val="both"/>
        <w:rPr>
          <w:rFonts w:ascii="Arial" w:hAnsi="Arial" w:cs="Arial"/>
          <w:sz w:val="28"/>
          <w:szCs w:val="28"/>
        </w:rPr>
      </w:pPr>
    </w:p>
    <w:p w14:paraId="4E4B2075" w14:textId="4C313CC9" w:rsidR="00B0281F" w:rsidRPr="001A714B" w:rsidRDefault="001A714B" w:rsidP="005A0300">
      <w:pPr>
        <w:spacing w:after="120" w:line="240" w:lineRule="auto"/>
        <w:ind w:firstLine="709"/>
        <w:jc w:val="both"/>
        <w:rPr>
          <w:rFonts w:ascii="Arial" w:hAnsi="Arial" w:cs="Arial"/>
          <w:sz w:val="28"/>
          <w:szCs w:val="28"/>
        </w:rPr>
      </w:pPr>
      <w:bookmarkStart w:id="3" w:name="OLE_LINK1"/>
      <w:r w:rsidRPr="001A714B">
        <w:rPr>
          <w:rFonts w:ascii="Arial" w:hAnsi="Arial" w:cs="Arial"/>
          <w:sz w:val="28"/>
          <w:szCs w:val="28"/>
        </w:rPr>
        <w:t>Следователь СО УП г.</w:t>
      </w:r>
      <w:r>
        <w:rPr>
          <w:rFonts w:ascii="Arial" w:hAnsi="Arial" w:cs="Arial"/>
          <w:sz w:val="28"/>
          <w:szCs w:val="28"/>
        </w:rPr>
        <w:t> </w:t>
      </w:r>
      <w:r w:rsidRPr="001A714B">
        <w:rPr>
          <w:rFonts w:ascii="Arial" w:hAnsi="Arial" w:cs="Arial"/>
          <w:sz w:val="28"/>
          <w:szCs w:val="28"/>
        </w:rPr>
        <w:t xml:space="preserve">Караганды ДП Карагандинской области, </w:t>
      </w:r>
      <w:r>
        <w:rPr>
          <w:rFonts w:ascii="Arial" w:hAnsi="Arial" w:cs="Arial"/>
          <w:sz w:val="28"/>
          <w:szCs w:val="28"/>
        </w:rPr>
        <w:t xml:space="preserve">капитан полиции А.А.А. </w:t>
      </w:r>
      <w:r w:rsidRPr="001A714B">
        <w:rPr>
          <w:rFonts w:ascii="Arial" w:hAnsi="Arial" w:cs="Arial"/>
          <w:sz w:val="28"/>
          <w:szCs w:val="28"/>
        </w:rPr>
        <w:t xml:space="preserve">руководствуясь </w:t>
      </w:r>
      <w:proofErr w:type="spellStart"/>
      <w:r w:rsidRPr="001A714B">
        <w:rPr>
          <w:rFonts w:ascii="Arial" w:hAnsi="Arial" w:cs="Arial"/>
          <w:sz w:val="28"/>
          <w:szCs w:val="28"/>
        </w:rPr>
        <w:t>ст.ст</w:t>
      </w:r>
      <w:proofErr w:type="spellEnd"/>
      <w:r w:rsidRPr="001A714B">
        <w:rPr>
          <w:rFonts w:ascii="Arial" w:hAnsi="Arial" w:cs="Arial"/>
          <w:sz w:val="28"/>
          <w:szCs w:val="28"/>
        </w:rPr>
        <w:t>.</w:t>
      </w:r>
      <w:r>
        <w:rPr>
          <w:rFonts w:ascii="Arial" w:hAnsi="Arial" w:cs="Arial"/>
          <w:sz w:val="28"/>
          <w:szCs w:val="28"/>
        </w:rPr>
        <w:t> </w:t>
      </w:r>
      <w:r w:rsidRPr="001A714B">
        <w:rPr>
          <w:rFonts w:ascii="Arial" w:hAnsi="Arial" w:cs="Arial"/>
          <w:sz w:val="28"/>
          <w:szCs w:val="28"/>
        </w:rPr>
        <w:t>219, 220, 224 УПК РК, с соблюдением требований ст.</w:t>
      </w:r>
      <w:r w:rsidR="005D4E6F">
        <w:rPr>
          <w:rFonts w:ascii="Arial" w:hAnsi="Arial" w:cs="Arial"/>
          <w:sz w:val="28"/>
          <w:szCs w:val="28"/>
          <w:lang w:val="en-US"/>
        </w:rPr>
        <w:t> </w:t>
      </w:r>
      <w:r w:rsidRPr="001A714B">
        <w:rPr>
          <w:rFonts w:ascii="Arial" w:hAnsi="Arial" w:cs="Arial"/>
          <w:sz w:val="28"/>
          <w:szCs w:val="28"/>
        </w:rPr>
        <w:t>199 УПК РК в помещении кабинета №</w:t>
      </w:r>
      <w:r w:rsidR="005D4E6F">
        <w:rPr>
          <w:rFonts w:ascii="Arial" w:hAnsi="Arial" w:cs="Arial"/>
          <w:sz w:val="28"/>
          <w:szCs w:val="28"/>
        </w:rPr>
        <w:t>3</w:t>
      </w:r>
      <w:r w:rsidRPr="001A714B">
        <w:rPr>
          <w:rFonts w:ascii="Arial" w:hAnsi="Arial" w:cs="Arial"/>
          <w:sz w:val="28"/>
          <w:szCs w:val="28"/>
        </w:rPr>
        <w:t xml:space="preserve">06 здания </w:t>
      </w:r>
      <w:r w:rsidR="005D4E6F">
        <w:rPr>
          <w:rFonts w:ascii="Arial" w:hAnsi="Arial" w:cs="Arial"/>
          <w:sz w:val="28"/>
          <w:szCs w:val="28"/>
        </w:rPr>
        <w:t>УП г. Караганды</w:t>
      </w:r>
      <w:r w:rsidRPr="001A714B">
        <w:rPr>
          <w:rFonts w:ascii="Arial" w:hAnsi="Arial" w:cs="Arial"/>
          <w:sz w:val="28"/>
          <w:szCs w:val="28"/>
        </w:rPr>
        <w:t xml:space="preserve"> расположенного по адресу г.</w:t>
      </w:r>
      <w:r w:rsidR="005D4E6F">
        <w:rPr>
          <w:rFonts w:ascii="Arial" w:hAnsi="Arial" w:cs="Arial"/>
          <w:sz w:val="28"/>
          <w:szCs w:val="28"/>
        </w:rPr>
        <w:t> Караганда</w:t>
      </w:r>
      <w:r w:rsidRPr="001A714B">
        <w:rPr>
          <w:rFonts w:ascii="Arial" w:hAnsi="Arial" w:cs="Arial"/>
          <w:sz w:val="28"/>
          <w:szCs w:val="28"/>
        </w:rPr>
        <w:t>, ул.</w:t>
      </w:r>
      <w:r w:rsidR="005D4E6F">
        <w:rPr>
          <w:rFonts w:ascii="Arial" w:hAnsi="Arial" w:cs="Arial"/>
          <w:sz w:val="28"/>
          <w:szCs w:val="28"/>
        </w:rPr>
        <w:t> </w:t>
      </w:r>
      <w:proofErr w:type="spellStart"/>
      <w:r w:rsidR="005D4E6F">
        <w:rPr>
          <w:rFonts w:ascii="Arial" w:hAnsi="Arial" w:cs="Arial"/>
          <w:sz w:val="28"/>
          <w:szCs w:val="28"/>
        </w:rPr>
        <w:t>Ермекова</w:t>
      </w:r>
      <w:proofErr w:type="spellEnd"/>
      <w:r w:rsidRPr="001A714B">
        <w:rPr>
          <w:rFonts w:ascii="Arial" w:hAnsi="Arial" w:cs="Arial"/>
          <w:sz w:val="28"/>
          <w:szCs w:val="28"/>
        </w:rPr>
        <w:t xml:space="preserve"> 11</w:t>
      </w:r>
      <w:r w:rsidR="005D4E6F">
        <w:rPr>
          <w:rFonts w:ascii="Arial" w:hAnsi="Arial" w:cs="Arial"/>
          <w:sz w:val="28"/>
          <w:szCs w:val="28"/>
        </w:rPr>
        <w:t>8</w:t>
      </w:r>
      <w:r w:rsidRPr="001A714B">
        <w:rPr>
          <w:rFonts w:ascii="Arial" w:hAnsi="Arial" w:cs="Arial"/>
          <w:sz w:val="28"/>
          <w:szCs w:val="28"/>
        </w:rPr>
        <w:t xml:space="preserve">, при искусственном освещении с согласия и с участием </w:t>
      </w:r>
      <w:r w:rsidR="005D4E6F">
        <w:rPr>
          <w:rFonts w:ascii="Arial" w:hAnsi="Arial" w:cs="Arial"/>
          <w:sz w:val="28"/>
          <w:szCs w:val="28"/>
        </w:rPr>
        <w:t>гр. Б.Б.Б</w:t>
      </w:r>
      <w:r w:rsidRPr="001A714B">
        <w:rPr>
          <w:rFonts w:ascii="Arial" w:hAnsi="Arial" w:cs="Arial"/>
          <w:sz w:val="28"/>
          <w:szCs w:val="28"/>
        </w:rPr>
        <w:t>. произвел осмотр принадлежащего ему мобильного телефона, в рамках уголовного дела №24</w:t>
      </w:r>
      <w:r w:rsidR="005D4E6F">
        <w:rPr>
          <w:rFonts w:ascii="Arial" w:hAnsi="Arial" w:cs="Arial"/>
          <w:sz w:val="28"/>
          <w:szCs w:val="28"/>
        </w:rPr>
        <w:t>31</w:t>
      </w:r>
      <w:r w:rsidRPr="001A714B">
        <w:rPr>
          <w:rFonts w:ascii="Arial" w:hAnsi="Arial" w:cs="Arial"/>
          <w:sz w:val="28"/>
          <w:szCs w:val="28"/>
        </w:rPr>
        <w:t>001</w:t>
      </w:r>
      <w:r w:rsidR="005D4E6F">
        <w:rPr>
          <w:rFonts w:ascii="Arial" w:hAnsi="Arial" w:cs="Arial"/>
          <w:sz w:val="28"/>
          <w:szCs w:val="28"/>
        </w:rPr>
        <w:t>3</w:t>
      </w:r>
      <w:r w:rsidRPr="001A714B">
        <w:rPr>
          <w:rFonts w:ascii="Arial" w:hAnsi="Arial" w:cs="Arial"/>
          <w:sz w:val="28"/>
          <w:szCs w:val="28"/>
        </w:rPr>
        <w:t>1000</w:t>
      </w:r>
      <w:r w:rsidR="005D4E6F">
        <w:rPr>
          <w:rFonts w:ascii="Arial" w:hAnsi="Arial" w:cs="Arial"/>
          <w:sz w:val="28"/>
          <w:szCs w:val="28"/>
        </w:rPr>
        <w:t>356</w:t>
      </w:r>
      <w:r w:rsidRPr="001A714B">
        <w:rPr>
          <w:rFonts w:ascii="Arial" w:hAnsi="Arial" w:cs="Arial"/>
          <w:sz w:val="28"/>
          <w:szCs w:val="28"/>
        </w:rPr>
        <w:t>.</w:t>
      </w:r>
      <w:r w:rsidR="00B0281F">
        <w:rPr>
          <w:rFonts w:ascii="Arial" w:hAnsi="Arial" w:cs="Arial"/>
          <w:sz w:val="28"/>
          <w:szCs w:val="28"/>
        </w:rPr>
        <w:t xml:space="preserve"> Осмотр производится с участием криминалиста ОКО УП г. Караганды, капитана полиции К.К.К.</w:t>
      </w:r>
    </w:p>
    <w:p w14:paraId="2967E3F2" w14:textId="73367564" w:rsidR="001A714B" w:rsidRPr="001A714B" w:rsidRDefault="001A714B" w:rsidP="005A0300">
      <w:pPr>
        <w:spacing w:after="120" w:line="240" w:lineRule="auto"/>
        <w:ind w:firstLine="709"/>
        <w:jc w:val="both"/>
        <w:rPr>
          <w:rFonts w:ascii="Arial" w:hAnsi="Arial" w:cs="Arial"/>
          <w:sz w:val="28"/>
          <w:szCs w:val="28"/>
        </w:rPr>
      </w:pPr>
      <w:r w:rsidRPr="001A714B">
        <w:rPr>
          <w:rFonts w:ascii="Arial" w:hAnsi="Arial" w:cs="Arial"/>
          <w:sz w:val="28"/>
          <w:szCs w:val="28"/>
        </w:rPr>
        <w:t>Фиксация хода и результат</w:t>
      </w:r>
      <w:r w:rsidR="00E1007E">
        <w:rPr>
          <w:rFonts w:ascii="Arial" w:hAnsi="Arial" w:cs="Arial"/>
          <w:sz w:val="28"/>
          <w:szCs w:val="28"/>
        </w:rPr>
        <w:t>ов</w:t>
      </w:r>
      <w:r w:rsidRPr="001A714B">
        <w:rPr>
          <w:rFonts w:ascii="Arial" w:hAnsi="Arial" w:cs="Arial"/>
          <w:sz w:val="28"/>
          <w:szCs w:val="28"/>
        </w:rPr>
        <w:t xml:space="preserve"> следственного действия производится путем фотографирования </w:t>
      </w:r>
      <w:r w:rsidR="00E1007E">
        <w:rPr>
          <w:rFonts w:ascii="Arial" w:hAnsi="Arial" w:cs="Arial"/>
          <w:sz w:val="28"/>
          <w:szCs w:val="28"/>
        </w:rPr>
        <w:t xml:space="preserve">на </w:t>
      </w:r>
      <w:r w:rsidRPr="001A714B">
        <w:rPr>
          <w:rFonts w:ascii="Arial" w:hAnsi="Arial" w:cs="Arial"/>
          <w:sz w:val="28"/>
          <w:szCs w:val="28"/>
        </w:rPr>
        <w:t>цифров</w:t>
      </w:r>
      <w:r w:rsidR="00E1007E">
        <w:rPr>
          <w:rFonts w:ascii="Arial" w:hAnsi="Arial" w:cs="Arial"/>
          <w:sz w:val="28"/>
          <w:szCs w:val="28"/>
        </w:rPr>
        <w:t>ой</w:t>
      </w:r>
      <w:r w:rsidRPr="001A714B">
        <w:rPr>
          <w:rFonts w:ascii="Arial" w:hAnsi="Arial" w:cs="Arial"/>
          <w:sz w:val="28"/>
          <w:szCs w:val="28"/>
        </w:rPr>
        <w:t xml:space="preserve"> фотоаппарат марки «Canon</w:t>
      </w:r>
      <w:r w:rsidR="00311898" w:rsidRPr="00311898">
        <w:rPr>
          <w:rFonts w:ascii="Arial" w:hAnsi="Arial" w:cs="Arial"/>
          <w:sz w:val="28"/>
          <w:szCs w:val="28"/>
        </w:rPr>
        <w:t xml:space="preserve"> 60</w:t>
      </w:r>
      <w:r w:rsidR="00311898">
        <w:rPr>
          <w:rFonts w:ascii="Arial" w:hAnsi="Arial" w:cs="Arial"/>
          <w:sz w:val="28"/>
          <w:szCs w:val="28"/>
          <w:lang w:val="en-US"/>
        </w:rPr>
        <w:t>D</w:t>
      </w:r>
      <w:r w:rsidRPr="001A714B">
        <w:rPr>
          <w:rFonts w:ascii="Arial" w:hAnsi="Arial" w:cs="Arial"/>
          <w:sz w:val="28"/>
          <w:szCs w:val="28"/>
        </w:rPr>
        <w:t>» и путем видео фиксации на цифровую видеокамеру марки «Sony</w:t>
      </w:r>
      <w:r w:rsidR="00311898">
        <w:rPr>
          <w:rFonts w:ascii="Arial" w:hAnsi="Arial" w:cs="Arial"/>
          <w:sz w:val="28"/>
          <w:szCs w:val="28"/>
        </w:rPr>
        <w:t xml:space="preserve"> </w:t>
      </w:r>
      <w:r w:rsidR="00311898">
        <w:rPr>
          <w:rFonts w:ascii="Arial" w:hAnsi="Arial" w:cs="Arial"/>
          <w:sz w:val="28"/>
          <w:szCs w:val="28"/>
          <w:lang w:val="en-US"/>
        </w:rPr>
        <w:t>N</w:t>
      </w:r>
      <w:r w:rsidR="00311898" w:rsidRPr="00311898">
        <w:rPr>
          <w:rFonts w:ascii="Arial" w:hAnsi="Arial" w:cs="Arial"/>
          <w:sz w:val="28"/>
          <w:szCs w:val="28"/>
        </w:rPr>
        <w:t>740</w:t>
      </w:r>
      <w:r w:rsidRPr="001A714B">
        <w:rPr>
          <w:rFonts w:ascii="Arial" w:hAnsi="Arial" w:cs="Arial"/>
          <w:sz w:val="28"/>
          <w:szCs w:val="28"/>
        </w:rPr>
        <w:t>».</w:t>
      </w:r>
    </w:p>
    <w:p w14:paraId="2F559C02" w14:textId="77777777" w:rsidR="00BF65BB" w:rsidRDefault="00BF65BB" w:rsidP="00E1007E">
      <w:pPr>
        <w:spacing w:after="0" w:line="240" w:lineRule="auto"/>
        <w:jc w:val="center"/>
        <w:rPr>
          <w:rFonts w:ascii="Arial" w:hAnsi="Arial" w:cs="Arial"/>
          <w:b/>
          <w:bCs/>
          <w:sz w:val="28"/>
          <w:szCs w:val="28"/>
        </w:rPr>
      </w:pPr>
    </w:p>
    <w:p w14:paraId="11A08339" w14:textId="7EE19672" w:rsidR="001A714B" w:rsidRPr="001A714B" w:rsidRDefault="001A714B" w:rsidP="00E1007E">
      <w:pPr>
        <w:spacing w:after="0" w:line="240" w:lineRule="auto"/>
        <w:jc w:val="center"/>
        <w:rPr>
          <w:rFonts w:ascii="Arial" w:hAnsi="Arial" w:cs="Arial"/>
          <w:b/>
          <w:bCs/>
          <w:sz w:val="28"/>
          <w:szCs w:val="28"/>
        </w:rPr>
      </w:pPr>
      <w:r w:rsidRPr="001A714B">
        <w:rPr>
          <w:rFonts w:ascii="Arial" w:hAnsi="Arial" w:cs="Arial"/>
          <w:b/>
          <w:bCs/>
          <w:sz w:val="28"/>
          <w:szCs w:val="28"/>
        </w:rPr>
        <w:t>Осмотром установлено:</w:t>
      </w:r>
    </w:p>
    <w:p w14:paraId="5DB3D940" w14:textId="3A97B9E5" w:rsidR="00BC1A40" w:rsidRPr="00B905BC" w:rsidRDefault="00BC1A40" w:rsidP="005A0300">
      <w:pPr>
        <w:spacing w:after="120" w:line="240" w:lineRule="auto"/>
        <w:ind w:firstLine="709"/>
        <w:jc w:val="both"/>
        <w:rPr>
          <w:rFonts w:ascii="Arial" w:hAnsi="Arial" w:cs="Arial"/>
          <w:sz w:val="28"/>
          <w:szCs w:val="28"/>
          <w:lang w:val="kk-KZ"/>
        </w:rPr>
      </w:pPr>
      <w:r>
        <w:rPr>
          <w:rFonts w:ascii="Arial" w:hAnsi="Arial" w:cs="Arial"/>
          <w:sz w:val="28"/>
          <w:szCs w:val="28"/>
        </w:rPr>
        <w:t xml:space="preserve">Объектом осмотра является мобильный </w:t>
      </w:r>
      <w:r w:rsidRPr="001A714B">
        <w:rPr>
          <w:rFonts w:ascii="Arial" w:hAnsi="Arial" w:cs="Arial"/>
          <w:sz w:val="28"/>
          <w:szCs w:val="28"/>
        </w:rPr>
        <w:t>телефон марки «</w:t>
      </w:r>
      <w:proofErr w:type="spellStart"/>
      <w:r w:rsidRPr="001A714B">
        <w:rPr>
          <w:rFonts w:ascii="Arial" w:hAnsi="Arial" w:cs="Arial"/>
          <w:sz w:val="28"/>
          <w:szCs w:val="28"/>
          <w:lang w:val="en-US"/>
        </w:rPr>
        <w:t>I</w:t>
      </w:r>
      <w:r w:rsidRPr="00BC1A40">
        <w:rPr>
          <w:rFonts w:ascii="Arial" w:hAnsi="Arial" w:cs="Arial"/>
          <w:sz w:val="28"/>
          <w:szCs w:val="28"/>
          <w:lang w:val="en-US"/>
        </w:rPr>
        <w:t>P</w:t>
      </w:r>
      <w:r w:rsidRPr="001A714B">
        <w:rPr>
          <w:rFonts w:ascii="Arial" w:hAnsi="Arial" w:cs="Arial"/>
          <w:sz w:val="28"/>
          <w:szCs w:val="28"/>
          <w:lang w:val="en-US"/>
        </w:rPr>
        <w:t>hone</w:t>
      </w:r>
      <w:proofErr w:type="spellEnd"/>
      <w:r w:rsidRPr="001A714B">
        <w:rPr>
          <w:rFonts w:ascii="Arial" w:hAnsi="Arial" w:cs="Arial"/>
          <w:sz w:val="28"/>
          <w:szCs w:val="28"/>
        </w:rPr>
        <w:t xml:space="preserve"> 12 </w:t>
      </w:r>
      <w:r>
        <w:rPr>
          <w:rFonts w:ascii="Arial" w:hAnsi="Arial" w:cs="Arial"/>
          <w:sz w:val="28"/>
          <w:szCs w:val="28"/>
          <w:lang w:val="en-US"/>
        </w:rPr>
        <w:t>PRO</w:t>
      </w:r>
      <w:r w:rsidRPr="001A714B">
        <w:rPr>
          <w:rFonts w:ascii="Arial" w:hAnsi="Arial" w:cs="Arial"/>
          <w:sz w:val="28"/>
          <w:szCs w:val="28"/>
        </w:rPr>
        <w:t xml:space="preserve"> </w:t>
      </w:r>
      <w:r>
        <w:rPr>
          <w:rFonts w:ascii="Arial" w:hAnsi="Arial" w:cs="Arial"/>
          <w:sz w:val="28"/>
          <w:szCs w:val="28"/>
          <w:lang w:val="en-US"/>
        </w:rPr>
        <w:t>MAX</w:t>
      </w:r>
      <w:r w:rsidRPr="001A714B">
        <w:rPr>
          <w:rFonts w:ascii="Arial" w:hAnsi="Arial" w:cs="Arial"/>
          <w:sz w:val="28"/>
          <w:szCs w:val="28"/>
        </w:rPr>
        <w:t xml:space="preserve">» серого цвета, </w:t>
      </w:r>
      <w:proofErr w:type="spellStart"/>
      <w:r w:rsidRPr="001A714B">
        <w:rPr>
          <w:rFonts w:ascii="Arial" w:hAnsi="Arial" w:cs="Arial"/>
          <w:sz w:val="28"/>
          <w:szCs w:val="28"/>
        </w:rPr>
        <w:t>Imei</w:t>
      </w:r>
      <w:proofErr w:type="spellEnd"/>
      <w:r w:rsidRPr="001A714B">
        <w:rPr>
          <w:rFonts w:ascii="Arial" w:hAnsi="Arial" w:cs="Arial"/>
          <w:sz w:val="28"/>
          <w:szCs w:val="28"/>
        </w:rPr>
        <w:t>-код: 35 077773</w:t>
      </w:r>
      <w:r w:rsidRPr="001A714B">
        <w:rPr>
          <w:rFonts w:ascii="Arial" w:hAnsi="Arial" w:cs="Arial"/>
          <w:sz w:val="28"/>
          <w:szCs w:val="28"/>
          <w:lang w:val="kk-KZ"/>
        </w:rPr>
        <w:t xml:space="preserve"> 085385 9</w:t>
      </w:r>
      <w:r>
        <w:rPr>
          <w:rFonts w:ascii="Arial" w:hAnsi="Arial" w:cs="Arial"/>
          <w:sz w:val="28"/>
          <w:szCs w:val="28"/>
        </w:rPr>
        <w:t xml:space="preserve">, </w:t>
      </w:r>
      <w:r w:rsidR="00B905BC" w:rsidRPr="00B905BC">
        <w:rPr>
          <w:rFonts w:ascii="Arial" w:hAnsi="Arial" w:cs="Arial"/>
          <w:sz w:val="28"/>
          <w:szCs w:val="28"/>
        </w:rPr>
        <w:t xml:space="preserve">который принадлежит </w:t>
      </w:r>
      <w:r w:rsidRPr="00B905BC">
        <w:rPr>
          <w:rFonts w:ascii="Arial" w:hAnsi="Arial" w:cs="Arial"/>
          <w:sz w:val="28"/>
          <w:szCs w:val="28"/>
        </w:rPr>
        <w:t>гр. Б.Б.Б.</w:t>
      </w:r>
    </w:p>
    <w:p w14:paraId="2F5E0AFF" w14:textId="3D4CC705" w:rsidR="001A714B" w:rsidRDefault="00BC1A40" w:rsidP="005A0300">
      <w:pPr>
        <w:spacing w:after="120" w:line="240" w:lineRule="auto"/>
        <w:ind w:firstLine="709"/>
        <w:jc w:val="both"/>
        <w:rPr>
          <w:rFonts w:ascii="Arial" w:hAnsi="Arial" w:cs="Arial"/>
          <w:sz w:val="28"/>
          <w:szCs w:val="28"/>
        </w:rPr>
      </w:pPr>
      <w:r>
        <w:rPr>
          <w:rFonts w:ascii="Arial" w:hAnsi="Arial" w:cs="Arial"/>
          <w:sz w:val="28"/>
          <w:szCs w:val="28"/>
        </w:rPr>
        <w:t>Далее, участвующий в следственном действии гр. </w:t>
      </w:r>
      <w:r w:rsidR="00E1007E">
        <w:rPr>
          <w:rFonts w:ascii="Arial" w:hAnsi="Arial" w:cs="Arial"/>
          <w:sz w:val="28"/>
          <w:szCs w:val="28"/>
        </w:rPr>
        <w:t>Б.Б.Б.</w:t>
      </w:r>
      <w:r w:rsidR="001A714B" w:rsidRPr="001A714B">
        <w:rPr>
          <w:rFonts w:ascii="Arial" w:hAnsi="Arial" w:cs="Arial"/>
          <w:sz w:val="28"/>
          <w:szCs w:val="28"/>
        </w:rPr>
        <w:t xml:space="preserve"> добровольно разблокировал </w:t>
      </w:r>
      <w:r>
        <w:rPr>
          <w:rFonts w:ascii="Arial" w:hAnsi="Arial" w:cs="Arial"/>
          <w:sz w:val="28"/>
          <w:szCs w:val="28"/>
        </w:rPr>
        <w:t xml:space="preserve">принадлежащий ему мобильный телефон марки </w:t>
      </w:r>
      <w:r w:rsidRPr="001A714B">
        <w:rPr>
          <w:rFonts w:ascii="Arial" w:hAnsi="Arial" w:cs="Arial"/>
          <w:sz w:val="28"/>
          <w:szCs w:val="28"/>
        </w:rPr>
        <w:t>«</w:t>
      </w:r>
      <w:proofErr w:type="spellStart"/>
      <w:r w:rsidRPr="001A714B">
        <w:rPr>
          <w:rFonts w:ascii="Arial" w:hAnsi="Arial" w:cs="Arial"/>
          <w:sz w:val="28"/>
          <w:szCs w:val="28"/>
        </w:rPr>
        <w:t>Iphone</w:t>
      </w:r>
      <w:proofErr w:type="spellEnd"/>
      <w:r w:rsidRPr="001A714B">
        <w:rPr>
          <w:rFonts w:ascii="Arial" w:hAnsi="Arial" w:cs="Arial"/>
          <w:sz w:val="28"/>
          <w:szCs w:val="28"/>
        </w:rPr>
        <w:t xml:space="preserve"> 12 </w:t>
      </w:r>
      <w:proofErr w:type="spellStart"/>
      <w:r w:rsidRPr="001A714B">
        <w:rPr>
          <w:rFonts w:ascii="Arial" w:hAnsi="Arial" w:cs="Arial"/>
          <w:sz w:val="28"/>
          <w:szCs w:val="28"/>
        </w:rPr>
        <w:t>pro</w:t>
      </w:r>
      <w:proofErr w:type="spellEnd"/>
      <w:r w:rsidRPr="001A714B">
        <w:rPr>
          <w:rFonts w:ascii="Arial" w:hAnsi="Arial" w:cs="Arial"/>
          <w:sz w:val="28"/>
          <w:szCs w:val="28"/>
        </w:rPr>
        <w:t xml:space="preserve"> </w:t>
      </w:r>
      <w:proofErr w:type="spellStart"/>
      <w:r w:rsidRPr="001A714B">
        <w:rPr>
          <w:rFonts w:ascii="Arial" w:hAnsi="Arial" w:cs="Arial"/>
          <w:sz w:val="28"/>
          <w:szCs w:val="28"/>
        </w:rPr>
        <w:t>max</w:t>
      </w:r>
      <w:proofErr w:type="spellEnd"/>
      <w:r w:rsidRPr="001A714B">
        <w:rPr>
          <w:rFonts w:ascii="Arial" w:hAnsi="Arial" w:cs="Arial"/>
          <w:sz w:val="28"/>
          <w:szCs w:val="28"/>
        </w:rPr>
        <w:t>»</w:t>
      </w:r>
      <w:r>
        <w:rPr>
          <w:rFonts w:ascii="Arial" w:hAnsi="Arial" w:cs="Arial"/>
          <w:sz w:val="28"/>
          <w:szCs w:val="28"/>
        </w:rPr>
        <w:t xml:space="preserve"> </w:t>
      </w:r>
      <w:r w:rsidR="001A714B" w:rsidRPr="001A714B">
        <w:rPr>
          <w:rFonts w:ascii="Arial" w:hAnsi="Arial" w:cs="Arial"/>
          <w:sz w:val="28"/>
          <w:szCs w:val="28"/>
        </w:rPr>
        <w:t>с помощью датчика биометрии «</w:t>
      </w:r>
      <w:proofErr w:type="spellStart"/>
      <w:r>
        <w:rPr>
          <w:rFonts w:ascii="Arial" w:hAnsi="Arial" w:cs="Arial"/>
          <w:sz w:val="28"/>
          <w:szCs w:val="28"/>
          <w:lang w:val="en-US"/>
        </w:rPr>
        <w:t>FaceID</w:t>
      </w:r>
      <w:proofErr w:type="spellEnd"/>
      <w:r w:rsidR="001A714B" w:rsidRPr="001A714B">
        <w:rPr>
          <w:rFonts w:ascii="Arial" w:hAnsi="Arial" w:cs="Arial"/>
          <w:sz w:val="28"/>
          <w:szCs w:val="28"/>
        </w:rPr>
        <w:t>»</w:t>
      </w:r>
      <w:r w:rsidRPr="00BC1A40">
        <w:rPr>
          <w:rFonts w:ascii="Arial" w:hAnsi="Arial" w:cs="Arial"/>
          <w:sz w:val="28"/>
          <w:szCs w:val="28"/>
        </w:rPr>
        <w:t xml:space="preserve"> </w:t>
      </w:r>
      <w:r>
        <w:rPr>
          <w:rFonts w:ascii="Arial" w:hAnsi="Arial" w:cs="Arial"/>
          <w:sz w:val="28"/>
          <w:szCs w:val="28"/>
        </w:rPr>
        <w:t>(</w:t>
      </w:r>
      <w:proofErr w:type="spellStart"/>
      <w:r>
        <w:rPr>
          <w:rFonts w:ascii="Arial" w:hAnsi="Arial" w:cs="Arial"/>
          <w:sz w:val="28"/>
          <w:szCs w:val="28"/>
        </w:rPr>
        <w:t>фэйс</w:t>
      </w:r>
      <w:proofErr w:type="spellEnd"/>
      <w:r>
        <w:rPr>
          <w:rFonts w:ascii="Arial" w:hAnsi="Arial" w:cs="Arial"/>
          <w:sz w:val="28"/>
          <w:szCs w:val="28"/>
        </w:rPr>
        <w:t xml:space="preserve"> ай ди)</w:t>
      </w:r>
      <w:r w:rsidR="001A714B" w:rsidRPr="001A714B">
        <w:rPr>
          <w:rFonts w:ascii="Arial" w:hAnsi="Arial" w:cs="Arial"/>
          <w:sz w:val="28"/>
          <w:szCs w:val="28"/>
        </w:rPr>
        <w:t xml:space="preserve">, а также </w:t>
      </w:r>
      <w:r w:rsidRPr="001A714B">
        <w:rPr>
          <w:rFonts w:ascii="Arial" w:hAnsi="Arial" w:cs="Arial"/>
          <w:sz w:val="28"/>
          <w:szCs w:val="28"/>
        </w:rPr>
        <w:t xml:space="preserve">добровольно </w:t>
      </w:r>
      <w:r w:rsidR="001A714B" w:rsidRPr="001A714B">
        <w:rPr>
          <w:rFonts w:ascii="Arial" w:hAnsi="Arial" w:cs="Arial"/>
          <w:sz w:val="28"/>
          <w:szCs w:val="28"/>
        </w:rPr>
        <w:t>предоставил свои пароль от телефона «223633»</w:t>
      </w:r>
      <w:r>
        <w:rPr>
          <w:rFonts w:ascii="Arial" w:hAnsi="Arial" w:cs="Arial"/>
          <w:sz w:val="28"/>
          <w:szCs w:val="28"/>
        </w:rPr>
        <w:t>.</w:t>
      </w:r>
    </w:p>
    <w:p w14:paraId="2F0D552A" w14:textId="2345CCD2" w:rsidR="00BC1A40" w:rsidRPr="001A714B" w:rsidRDefault="00BC1A40" w:rsidP="005A0300">
      <w:pPr>
        <w:spacing w:after="120" w:line="240" w:lineRule="auto"/>
        <w:ind w:firstLine="709"/>
        <w:jc w:val="both"/>
        <w:rPr>
          <w:rFonts w:ascii="Arial" w:hAnsi="Arial" w:cs="Arial"/>
          <w:sz w:val="28"/>
          <w:szCs w:val="28"/>
        </w:rPr>
      </w:pPr>
      <w:r w:rsidRPr="001A714B">
        <w:rPr>
          <w:rFonts w:ascii="Arial" w:hAnsi="Arial" w:cs="Arial"/>
          <w:sz w:val="28"/>
          <w:szCs w:val="28"/>
        </w:rPr>
        <w:t>При внешнем осмотре телефона повреждени</w:t>
      </w:r>
      <w:r>
        <w:rPr>
          <w:rFonts w:ascii="Arial" w:hAnsi="Arial" w:cs="Arial"/>
          <w:sz w:val="28"/>
          <w:szCs w:val="28"/>
        </w:rPr>
        <w:t>й</w:t>
      </w:r>
      <w:r w:rsidRPr="001A714B">
        <w:rPr>
          <w:rFonts w:ascii="Arial" w:hAnsi="Arial" w:cs="Arial"/>
          <w:sz w:val="28"/>
          <w:szCs w:val="28"/>
        </w:rPr>
        <w:t xml:space="preserve"> не обнаружен</w:t>
      </w:r>
      <w:r>
        <w:rPr>
          <w:rFonts w:ascii="Arial" w:hAnsi="Arial" w:cs="Arial"/>
          <w:sz w:val="28"/>
          <w:szCs w:val="28"/>
        </w:rPr>
        <w:t>о</w:t>
      </w:r>
      <w:r w:rsidRPr="001A714B">
        <w:rPr>
          <w:rFonts w:ascii="Arial" w:hAnsi="Arial" w:cs="Arial"/>
          <w:sz w:val="28"/>
          <w:szCs w:val="28"/>
        </w:rPr>
        <w:t>. Телефон активирован, находится в рабочем состоянии.</w:t>
      </w:r>
    </w:p>
    <w:p w14:paraId="04BBADF5" w14:textId="686CF8D1" w:rsidR="00BC1A40" w:rsidRDefault="009E12FD" w:rsidP="005A0300">
      <w:pPr>
        <w:spacing w:after="120" w:line="240" w:lineRule="auto"/>
        <w:ind w:firstLine="709"/>
        <w:jc w:val="both"/>
        <w:rPr>
          <w:rFonts w:ascii="Arial" w:hAnsi="Arial" w:cs="Arial"/>
          <w:sz w:val="28"/>
          <w:szCs w:val="28"/>
        </w:rPr>
      </w:pPr>
      <w:r w:rsidRPr="009E12FD">
        <w:rPr>
          <w:rFonts w:ascii="Arial" w:hAnsi="Arial" w:cs="Arial"/>
          <w:sz w:val="28"/>
          <w:szCs w:val="28"/>
        </w:rPr>
        <w:t xml:space="preserve">Далее </w:t>
      </w:r>
      <w:r>
        <w:rPr>
          <w:rFonts w:ascii="Arial" w:hAnsi="Arial" w:cs="Arial"/>
          <w:sz w:val="28"/>
          <w:szCs w:val="28"/>
        </w:rPr>
        <w:t>гр. Б.Б.Б.</w:t>
      </w:r>
      <w:r w:rsidRPr="009E12FD">
        <w:rPr>
          <w:rFonts w:ascii="Arial" w:hAnsi="Arial" w:cs="Arial"/>
          <w:sz w:val="28"/>
          <w:szCs w:val="28"/>
        </w:rPr>
        <w:t xml:space="preserve"> добровольно открыл приложение «</w:t>
      </w:r>
      <w:proofErr w:type="spellStart"/>
      <w:r w:rsidRPr="009E12FD">
        <w:rPr>
          <w:rFonts w:ascii="Arial" w:hAnsi="Arial" w:cs="Arial"/>
          <w:sz w:val="28"/>
          <w:szCs w:val="28"/>
        </w:rPr>
        <w:t>Binance</w:t>
      </w:r>
      <w:proofErr w:type="spellEnd"/>
      <w:r w:rsidRPr="009E12FD">
        <w:rPr>
          <w:rFonts w:ascii="Arial" w:hAnsi="Arial" w:cs="Arial"/>
          <w:sz w:val="28"/>
          <w:szCs w:val="28"/>
        </w:rPr>
        <w:t>»</w:t>
      </w:r>
      <w:r>
        <w:rPr>
          <w:rFonts w:ascii="Arial" w:hAnsi="Arial" w:cs="Arial"/>
          <w:sz w:val="28"/>
          <w:szCs w:val="28"/>
        </w:rPr>
        <w:t xml:space="preserve">, установленное на осматриваемом мобильном телефоне. В указанном приложении </w:t>
      </w:r>
      <w:r w:rsidRPr="009E12FD">
        <w:rPr>
          <w:rFonts w:ascii="Arial" w:hAnsi="Arial" w:cs="Arial"/>
          <w:sz w:val="28"/>
          <w:szCs w:val="28"/>
        </w:rPr>
        <w:t>«</w:t>
      </w:r>
      <w:proofErr w:type="spellStart"/>
      <w:r w:rsidRPr="009E12FD">
        <w:rPr>
          <w:rFonts w:ascii="Arial" w:hAnsi="Arial" w:cs="Arial"/>
          <w:sz w:val="28"/>
          <w:szCs w:val="28"/>
        </w:rPr>
        <w:t>Binance</w:t>
      </w:r>
      <w:proofErr w:type="spellEnd"/>
      <w:r w:rsidRPr="009E12FD">
        <w:rPr>
          <w:rFonts w:ascii="Arial" w:hAnsi="Arial" w:cs="Arial"/>
          <w:sz w:val="28"/>
          <w:szCs w:val="28"/>
        </w:rPr>
        <w:t>»</w:t>
      </w:r>
      <w:r>
        <w:rPr>
          <w:rFonts w:ascii="Arial" w:hAnsi="Arial" w:cs="Arial"/>
          <w:sz w:val="28"/>
          <w:szCs w:val="28"/>
        </w:rPr>
        <w:t xml:space="preserve"> указаны </w:t>
      </w:r>
      <w:r w:rsidRPr="009E12FD">
        <w:rPr>
          <w:rFonts w:ascii="Arial" w:hAnsi="Arial" w:cs="Arial"/>
          <w:sz w:val="28"/>
          <w:szCs w:val="28"/>
        </w:rPr>
        <w:t>следующие сведения о пользователе:</w:t>
      </w:r>
    </w:p>
    <w:p w14:paraId="690F4F35" w14:textId="63C4B696" w:rsidR="009E12FD" w:rsidRDefault="009E12FD" w:rsidP="005A0300">
      <w:pPr>
        <w:pStyle w:val="a3"/>
        <w:numPr>
          <w:ilvl w:val="0"/>
          <w:numId w:val="12"/>
        </w:numPr>
        <w:spacing w:after="120" w:line="240" w:lineRule="auto"/>
        <w:ind w:left="426" w:firstLine="709"/>
        <w:jc w:val="both"/>
        <w:rPr>
          <w:rFonts w:ascii="Arial" w:hAnsi="Arial" w:cs="Arial"/>
          <w:sz w:val="28"/>
          <w:szCs w:val="28"/>
        </w:rPr>
      </w:pPr>
      <w:r w:rsidRPr="009E12FD">
        <w:rPr>
          <w:rFonts w:ascii="Arial" w:hAnsi="Arial" w:cs="Arial"/>
          <w:sz w:val="28"/>
          <w:szCs w:val="28"/>
        </w:rPr>
        <w:t>сведения о пользователе</w:t>
      </w:r>
      <w:r>
        <w:rPr>
          <w:rFonts w:ascii="Arial" w:hAnsi="Arial" w:cs="Arial"/>
          <w:sz w:val="28"/>
          <w:szCs w:val="28"/>
        </w:rPr>
        <w:t xml:space="preserve"> –</w:t>
      </w:r>
      <w:r w:rsidRPr="009E12FD">
        <w:rPr>
          <w:rFonts w:ascii="Arial" w:hAnsi="Arial" w:cs="Arial"/>
          <w:sz w:val="28"/>
          <w:szCs w:val="28"/>
        </w:rPr>
        <w:t xml:space="preserve"> </w:t>
      </w:r>
      <w:r>
        <w:rPr>
          <w:rFonts w:ascii="Arial" w:hAnsi="Arial" w:cs="Arial"/>
          <w:sz w:val="28"/>
          <w:szCs w:val="28"/>
        </w:rPr>
        <w:t>«</w:t>
      </w:r>
      <w:r w:rsidRPr="009E12FD">
        <w:rPr>
          <w:rFonts w:ascii="Arial" w:hAnsi="Arial" w:cs="Arial"/>
          <w:sz w:val="28"/>
          <w:szCs w:val="28"/>
        </w:rPr>
        <w:t>ID28551572</w:t>
      </w:r>
      <w:r>
        <w:rPr>
          <w:rFonts w:ascii="Arial" w:hAnsi="Arial" w:cs="Arial"/>
          <w:sz w:val="28"/>
          <w:szCs w:val="28"/>
        </w:rPr>
        <w:t>»;</w:t>
      </w:r>
    </w:p>
    <w:p w14:paraId="6D61A7B0" w14:textId="77777777" w:rsidR="009E12FD" w:rsidRDefault="009E12FD" w:rsidP="005A0300">
      <w:pPr>
        <w:pStyle w:val="a3"/>
        <w:numPr>
          <w:ilvl w:val="0"/>
          <w:numId w:val="12"/>
        </w:numPr>
        <w:spacing w:after="120" w:line="240" w:lineRule="auto"/>
        <w:ind w:left="426" w:firstLine="709"/>
        <w:jc w:val="both"/>
        <w:rPr>
          <w:rFonts w:ascii="Arial" w:hAnsi="Arial" w:cs="Arial"/>
          <w:sz w:val="28"/>
          <w:szCs w:val="28"/>
        </w:rPr>
      </w:pPr>
      <w:r>
        <w:rPr>
          <w:rFonts w:ascii="Arial" w:hAnsi="Arial" w:cs="Arial"/>
          <w:sz w:val="28"/>
          <w:szCs w:val="28"/>
        </w:rPr>
        <w:t>псевдоним (</w:t>
      </w:r>
      <w:proofErr w:type="spellStart"/>
      <w:r w:rsidRPr="009E12FD">
        <w:rPr>
          <w:rFonts w:ascii="Arial" w:hAnsi="Arial" w:cs="Arial"/>
          <w:sz w:val="28"/>
          <w:szCs w:val="28"/>
        </w:rPr>
        <w:t>никнэйм</w:t>
      </w:r>
      <w:proofErr w:type="spellEnd"/>
      <w:r>
        <w:rPr>
          <w:rFonts w:ascii="Arial" w:hAnsi="Arial" w:cs="Arial"/>
          <w:sz w:val="28"/>
          <w:szCs w:val="28"/>
        </w:rPr>
        <w:t>) –</w:t>
      </w:r>
      <w:r w:rsidRPr="009E12FD">
        <w:rPr>
          <w:rFonts w:ascii="Arial" w:hAnsi="Arial" w:cs="Arial"/>
          <w:sz w:val="28"/>
          <w:szCs w:val="28"/>
        </w:rPr>
        <w:t xml:space="preserve"> </w:t>
      </w:r>
      <w:r>
        <w:rPr>
          <w:rFonts w:ascii="Arial" w:hAnsi="Arial" w:cs="Arial"/>
          <w:sz w:val="28"/>
          <w:szCs w:val="28"/>
        </w:rPr>
        <w:t>«</w:t>
      </w:r>
      <w:r w:rsidRPr="009E12FD">
        <w:rPr>
          <w:rFonts w:ascii="Arial" w:hAnsi="Arial" w:cs="Arial"/>
          <w:sz w:val="28"/>
          <w:szCs w:val="28"/>
        </w:rPr>
        <w:t>ZPHC</w:t>
      </w:r>
      <w:r>
        <w:rPr>
          <w:rFonts w:ascii="Arial" w:hAnsi="Arial" w:cs="Arial"/>
          <w:sz w:val="28"/>
          <w:szCs w:val="28"/>
        </w:rPr>
        <w:t>»;</w:t>
      </w:r>
    </w:p>
    <w:p w14:paraId="12864385" w14:textId="6A66B635" w:rsidR="009E12FD" w:rsidRDefault="009E12FD" w:rsidP="005A0300">
      <w:pPr>
        <w:pStyle w:val="a3"/>
        <w:numPr>
          <w:ilvl w:val="0"/>
          <w:numId w:val="12"/>
        </w:numPr>
        <w:spacing w:after="120" w:line="240" w:lineRule="auto"/>
        <w:ind w:left="426" w:firstLine="709"/>
        <w:jc w:val="both"/>
        <w:rPr>
          <w:rFonts w:ascii="Arial" w:hAnsi="Arial" w:cs="Arial"/>
          <w:sz w:val="28"/>
          <w:szCs w:val="28"/>
        </w:rPr>
      </w:pPr>
      <w:r>
        <w:rPr>
          <w:rFonts w:ascii="Arial" w:hAnsi="Arial" w:cs="Arial"/>
          <w:sz w:val="28"/>
          <w:szCs w:val="28"/>
        </w:rPr>
        <w:t xml:space="preserve">баланс </w:t>
      </w:r>
      <w:proofErr w:type="spellStart"/>
      <w:r w:rsidRPr="009E12FD">
        <w:rPr>
          <w:rFonts w:ascii="Arial" w:hAnsi="Arial" w:cs="Arial"/>
          <w:sz w:val="28"/>
          <w:szCs w:val="28"/>
        </w:rPr>
        <w:t>криптокошельк</w:t>
      </w:r>
      <w:r>
        <w:rPr>
          <w:rFonts w:ascii="Arial" w:hAnsi="Arial" w:cs="Arial"/>
          <w:sz w:val="28"/>
          <w:szCs w:val="28"/>
        </w:rPr>
        <w:t>а</w:t>
      </w:r>
      <w:proofErr w:type="spellEnd"/>
      <w:r w:rsidRPr="009E12FD">
        <w:rPr>
          <w:rFonts w:ascii="Arial" w:hAnsi="Arial" w:cs="Arial"/>
          <w:sz w:val="28"/>
          <w:szCs w:val="28"/>
        </w:rPr>
        <w:t xml:space="preserve"> </w:t>
      </w:r>
      <w:r>
        <w:rPr>
          <w:rFonts w:ascii="Arial" w:hAnsi="Arial" w:cs="Arial"/>
          <w:sz w:val="28"/>
          <w:szCs w:val="28"/>
        </w:rPr>
        <w:t>–</w:t>
      </w:r>
      <w:r w:rsidRPr="009E12FD">
        <w:rPr>
          <w:rFonts w:ascii="Arial" w:hAnsi="Arial" w:cs="Arial"/>
          <w:sz w:val="28"/>
          <w:szCs w:val="28"/>
        </w:rPr>
        <w:t xml:space="preserve"> 3833,088 USDT.</w:t>
      </w:r>
    </w:p>
    <w:p w14:paraId="0D51DCB5" w14:textId="77777777" w:rsidR="009E12FD" w:rsidRDefault="009E12FD" w:rsidP="005A0300">
      <w:pPr>
        <w:spacing w:after="120" w:line="240" w:lineRule="auto"/>
        <w:ind w:firstLine="709"/>
        <w:jc w:val="both"/>
        <w:rPr>
          <w:rFonts w:ascii="Arial" w:hAnsi="Arial" w:cs="Arial"/>
          <w:sz w:val="28"/>
          <w:szCs w:val="28"/>
        </w:rPr>
      </w:pPr>
      <w:r w:rsidRPr="009E12FD">
        <w:rPr>
          <w:rFonts w:ascii="Arial" w:hAnsi="Arial" w:cs="Arial"/>
          <w:sz w:val="28"/>
          <w:szCs w:val="28"/>
        </w:rPr>
        <w:t xml:space="preserve">Далее </w:t>
      </w:r>
      <w:r>
        <w:rPr>
          <w:rFonts w:ascii="Arial" w:hAnsi="Arial" w:cs="Arial"/>
          <w:sz w:val="28"/>
          <w:szCs w:val="28"/>
        </w:rPr>
        <w:t>гр. Б.Б.Б.</w:t>
      </w:r>
      <w:r w:rsidRPr="009E12FD">
        <w:rPr>
          <w:rFonts w:ascii="Arial" w:hAnsi="Arial" w:cs="Arial"/>
          <w:sz w:val="28"/>
          <w:szCs w:val="28"/>
        </w:rPr>
        <w:t xml:space="preserve"> было предложено перевести </w:t>
      </w:r>
      <w:r>
        <w:rPr>
          <w:rFonts w:ascii="Arial" w:hAnsi="Arial" w:cs="Arial"/>
          <w:sz w:val="28"/>
          <w:szCs w:val="28"/>
        </w:rPr>
        <w:t xml:space="preserve">цифровые активы в сумме </w:t>
      </w:r>
      <w:r w:rsidRPr="009E12FD">
        <w:rPr>
          <w:rFonts w:ascii="Arial" w:hAnsi="Arial" w:cs="Arial"/>
          <w:sz w:val="28"/>
          <w:szCs w:val="28"/>
        </w:rPr>
        <w:t>3833 USDT</w:t>
      </w:r>
      <w:r>
        <w:rPr>
          <w:rFonts w:ascii="Arial" w:hAnsi="Arial" w:cs="Arial"/>
          <w:sz w:val="28"/>
          <w:szCs w:val="28"/>
        </w:rPr>
        <w:t>,</w:t>
      </w:r>
      <w:r w:rsidRPr="009E12FD">
        <w:rPr>
          <w:rFonts w:ascii="Arial" w:hAnsi="Arial" w:cs="Arial"/>
          <w:sz w:val="28"/>
          <w:szCs w:val="28"/>
        </w:rPr>
        <w:t xml:space="preserve"> </w:t>
      </w:r>
      <w:r>
        <w:rPr>
          <w:rFonts w:ascii="Arial" w:hAnsi="Arial" w:cs="Arial"/>
          <w:sz w:val="28"/>
          <w:szCs w:val="28"/>
        </w:rPr>
        <w:t xml:space="preserve">имеющиеся на осматриваемом </w:t>
      </w:r>
      <w:proofErr w:type="spellStart"/>
      <w:r>
        <w:rPr>
          <w:rFonts w:ascii="Arial" w:hAnsi="Arial" w:cs="Arial"/>
          <w:sz w:val="28"/>
          <w:szCs w:val="28"/>
        </w:rPr>
        <w:t>криптокошельке</w:t>
      </w:r>
      <w:proofErr w:type="spellEnd"/>
      <w:r>
        <w:rPr>
          <w:rFonts w:ascii="Arial" w:hAnsi="Arial" w:cs="Arial"/>
          <w:sz w:val="28"/>
          <w:szCs w:val="28"/>
        </w:rPr>
        <w:t xml:space="preserve">, </w:t>
      </w:r>
      <w:r w:rsidRPr="009E12FD">
        <w:rPr>
          <w:rFonts w:ascii="Arial" w:hAnsi="Arial" w:cs="Arial"/>
          <w:sz w:val="28"/>
          <w:szCs w:val="28"/>
        </w:rPr>
        <w:t xml:space="preserve">на </w:t>
      </w:r>
      <w:r>
        <w:rPr>
          <w:rFonts w:ascii="Arial" w:hAnsi="Arial" w:cs="Arial"/>
          <w:sz w:val="28"/>
          <w:szCs w:val="28"/>
        </w:rPr>
        <w:t xml:space="preserve">подконтрольный </w:t>
      </w:r>
      <w:proofErr w:type="spellStart"/>
      <w:r w:rsidRPr="009E12FD">
        <w:rPr>
          <w:rFonts w:ascii="Arial" w:hAnsi="Arial" w:cs="Arial"/>
          <w:sz w:val="28"/>
          <w:szCs w:val="28"/>
        </w:rPr>
        <w:t>криптовалютный</w:t>
      </w:r>
      <w:proofErr w:type="spellEnd"/>
      <w:r w:rsidRPr="009E12FD">
        <w:rPr>
          <w:rFonts w:ascii="Arial" w:hAnsi="Arial" w:cs="Arial"/>
          <w:sz w:val="28"/>
          <w:szCs w:val="28"/>
        </w:rPr>
        <w:t xml:space="preserve"> счет </w:t>
      </w:r>
      <w:r>
        <w:rPr>
          <w:rFonts w:ascii="Arial" w:hAnsi="Arial" w:cs="Arial"/>
          <w:sz w:val="28"/>
          <w:szCs w:val="28"/>
        </w:rPr>
        <w:t>ДП Карагандинской области</w:t>
      </w:r>
      <w:r w:rsidRPr="009E12FD">
        <w:rPr>
          <w:rFonts w:ascii="Arial" w:hAnsi="Arial" w:cs="Arial"/>
          <w:sz w:val="28"/>
          <w:szCs w:val="28"/>
        </w:rPr>
        <w:t xml:space="preserve"> «TGJn7drqaUNaEBd-Zzbd54EPEr3J5SNwdj»</w:t>
      </w:r>
      <w:r>
        <w:rPr>
          <w:rFonts w:ascii="Arial" w:hAnsi="Arial" w:cs="Arial"/>
          <w:sz w:val="28"/>
          <w:szCs w:val="28"/>
        </w:rPr>
        <w:t>. Н</w:t>
      </w:r>
      <w:r w:rsidRPr="009E12FD">
        <w:rPr>
          <w:rFonts w:ascii="Arial" w:hAnsi="Arial" w:cs="Arial"/>
          <w:sz w:val="28"/>
          <w:szCs w:val="28"/>
        </w:rPr>
        <w:t xml:space="preserve">а что </w:t>
      </w:r>
      <w:r>
        <w:rPr>
          <w:rFonts w:ascii="Arial" w:hAnsi="Arial" w:cs="Arial"/>
          <w:sz w:val="28"/>
          <w:szCs w:val="28"/>
        </w:rPr>
        <w:t>гр. Б.Б.Б</w:t>
      </w:r>
      <w:r w:rsidRPr="009E12FD">
        <w:rPr>
          <w:rFonts w:ascii="Arial" w:hAnsi="Arial" w:cs="Arial"/>
          <w:sz w:val="28"/>
          <w:szCs w:val="28"/>
        </w:rPr>
        <w:t>. дал свое полное добровольное согласие</w:t>
      </w:r>
      <w:r>
        <w:rPr>
          <w:rFonts w:ascii="Arial" w:hAnsi="Arial" w:cs="Arial"/>
          <w:sz w:val="28"/>
          <w:szCs w:val="28"/>
        </w:rPr>
        <w:t xml:space="preserve">. </w:t>
      </w:r>
    </w:p>
    <w:p w14:paraId="0FC1179A" w14:textId="4E924D9A" w:rsidR="009E12FD" w:rsidRDefault="009E12FD" w:rsidP="005A0300">
      <w:pPr>
        <w:spacing w:after="120" w:line="240" w:lineRule="auto"/>
        <w:ind w:firstLine="709"/>
        <w:jc w:val="both"/>
        <w:rPr>
          <w:rFonts w:ascii="Arial" w:hAnsi="Arial" w:cs="Arial"/>
          <w:sz w:val="28"/>
          <w:szCs w:val="28"/>
        </w:rPr>
      </w:pPr>
      <w:r>
        <w:rPr>
          <w:rFonts w:ascii="Arial" w:hAnsi="Arial" w:cs="Arial"/>
          <w:sz w:val="28"/>
          <w:szCs w:val="28"/>
        </w:rPr>
        <w:lastRenderedPageBreak/>
        <w:t>В</w:t>
      </w:r>
      <w:r w:rsidRPr="009E12FD">
        <w:rPr>
          <w:rFonts w:ascii="Arial" w:hAnsi="Arial" w:cs="Arial"/>
          <w:sz w:val="28"/>
          <w:szCs w:val="28"/>
        </w:rPr>
        <w:t xml:space="preserve"> начале для проверки </w:t>
      </w:r>
      <w:r>
        <w:rPr>
          <w:rFonts w:ascii="Arial" w:hAnsi="Arial" w:cs="Arial"/>
          <w:sz w:val="28"/>
          <w:szCs w:val="28"/>
        </w:rPr>
        <w:t xml:space="preserve">гр. Б.Б.Б. </w:t>
      </w:r>
      <w:r w:rsidRPr="009E12FD">
        <w:rPr>
          <w:rFonts w:ascii="Arial" w:hAnsi="Arial" w:cs="Arial"/>
          <w:sz w:val="28"/>
          <w:szCs w:val="28"/>
        </w:rPr>
        <w:t>перевел 10 USDT, после того как было подтверждено поступление</w:t>
      </w:r>
      <w:r>
        <w:rPr>
          <w:rFonts w:ascii="Arial" w:hAnsi="Arial" w:cs="Arial"/>
          <w:sz w:val="28"/>
          <w:szCs w:val="28"/>
        </w:rPr>
        <w:t xml:space="preserve"> цифровых активов </w:t>
      </w:r>
      <w:r w:rsidR="009F5323">
        <w:rPr>
          <w:rFonts w:ascii="Arial" w:hAnsi="Arial" w:cs="Arial"/>
          <w:sz w:val="28"/>
          <w:szCs w:val="28"/>
        </w:rPr>
        <w:t>на счет ДП Карагандинской области</w:t>
      </w:r>
      <w:r w:rsidRPr="009E12FD">
        <w:rPr>
          <w:rFonts w:ascii="Arial" w:hAnsi="Arial" w:cs="Arial"/>
          <w:sz w:val="28"/>
          <w:szCs w:val="28"/>
        </w:rPr>
        <w:t xml:space="preserve">, </w:t>
      </w:r>
      <w:r w:rsidR="009F5323">
        <w:rPr>
          <w:rFonts w:ascii="Arial" w:hAnsi="Arial" w:cs="Arial"/>
          <w:sz w:val="28"/>
          <w:szCs w:val="28"/>
        </w:rPr>
        <w:t xml:space="preserve">гр. Б.Б.Б. </w:t>
      </w:r>
      <w:r w:rsidR="009F5323" w:rsidRPr="009E12FD">
        <w:rPr>
          <w:rFonts w:ascii="Arial" w:hAnsi="Arial" w:cs="Arial"/>
          <w:sz w:val="28"/>
          <w:szCs w:val="28"/>
        </w:rPr>
        <w:t xml:space="preserve">перевел </w:t>
      </w:r>
      <w:r w:rsidRPr="009E12FD">
        <w:rPr>
          <w:rFonts w:ascii="Arial" w:hAnsi="Arial" w:cs="Arial"/>
          <w:sz w:val="28"/>
          <w:szCs w:val="28"/>
        </w:rPr>
        <w:t>оставшиеся 3823 USDT</w:t>
      </w:r>
      <w:r w:rsidR="009F5323">
        <w:rPr>
          <w:rFonts w:ascii="Arial" w:hAnsi="Arial" w:cs="Arial"/>
          <w:sz w:val="28"/>
          <w:szCs w:val="28"/>
        </w:rPr>
        <w:t>.</w:t>
      </w:r>
    </w:p>
    <w:p w14:paraId="0D7E0AFF" w14:textId="77777777" w:rsidR="009F5323" w:rsidRDefault="009F5323" w:rsidP="005A0300">
      <w:pPr>
        <w:spacing w:after="120" w:line="240" w:lineRule="auto"/>
        <w:ind w:firstLine="709"/>
        <w:jc w:val="both"/>
        <w:rPr>
          <w:rFonts w:ascii="Arial" w:hAnsi="Arial" w:cs="Arial"/>
          <w:sz w:val="28"/>
          <w:szCs w:val="28"/>
        </w:rPr>
      </w:pPr>
      <w:r w:rsidRPr="001A714B">
        <w:rPr>
          <w:rFonts w:ascii="Arial" w:hAnsi="Arial" w:cs="Arial"/>
          <w:sz w:val="28"/>
          <w:szCs w:val="28"/>
        </w:rPr>
        <w:t xml:space="preserve">Далее </w:t>
      </w:r>
      <w:r w:rsidRPr="009F5323">
        <w:rPr>
          <w:rFonts w:ascii="Arial" w:hAnsi="Arial" w:cs="Arial"/>
          <w:sz w:val="28"/>
          <w:szCs w:val="28"/>
        </w:rPr>
        <w:t>гр. Б.Б.Б. предложено открыть в при</w:t>
      </w:r>
      <w:r w:rsidRPr="001A714B">
        <w:rPr>
          <w:rFonts w:ascii="Arial" w:hAnsi="Arial" w:cs="Arial"/>
          <w:sz w:val="28"/>
          <w:szCs w:val="28"/>
        </w:rPr>
        <w:t>ложени</w:t>
      </w:r>
      <w:r w:rsidRPr="009F5323">
        <w:rPr>
          <w:rFonts w:ascii="Arial" w:hAnsi="Arial" w:cs="Arial"/>
          <w:sz w:val="28"/>
          <w:szCs w:val="28"/>
        </w:rPr>
        <w:t>и «</w:t>
      </w:r>
      <w:proofErr w:type="spellStart"/>
      <w:r w:rsidRPr="009F5323">
        <w:rPr>
          <w:rFonts w:ascii="Arial" w:hAnsi="Arial" w:cs="Arial"/>
          <w:sz w:val="28"/>
          <w:szCs w:val="28"/>
        </w:rPr>
        <w:t>Binance</w:t>
      </w:r>
      <w:proofErr w:type="spellEnd"/>
      <w:r w:rsidRPr="009F5323">
        <w:rPr>
          <w:rFonts w:ascii="Arial" w:hAnsi="Arial" w:cs="Arial"/>
          <w:sz w:val="28"/>
          <w:szCs w:val="28"/>
        </w:rPr>
        <w:t xml:space="preserve">» </w:t>
      </w:r>
      <w:r w:rsidRPr="001A714B">
        <w:rPr>
          <w:rFonts w:ascii="Arial" w:hAnsi="Arial" w:cs="Arial"/>
          <w:sz w:val="28"/>
          <w:szCs w:val="28"/>
        </w:rPr>
        <w:t>мобильн</w:t>
      </w:r>
      <w:r w:rsidRPr="009F5323">
        <w:rPr>
          <w:rFonts w:ascii="Arial" w:hAnsi="Arial" w:cs="Arial"/>
          <w:sz w:val="28"/>
          <w:szCs w:val="28"/>
        </w:rPr>
        <w:t>ый</w:t>
      </w:r>
      <w:r w:rsidRPr="001A714B">
        <w:rPr>
          <w:rFonts w:ascii="Arial" w:hAnsi="Arial" w:cs="Arial"/>
          <w:sz w:val="28"/>
          <w:szCs w:val="28"/>
        </w:rPr>
        <w:t xml:space="preserve"> банкинг, где обнаруж</w:t>
      </w:r>
      <w:r w:rsidRPr="009F5323">
        <w:rPr>
          <w:rFonts w:ascii="Arial" w:hAnsi="Arial" w:cs="Arial"/>
          <w:sz w:val="28"/>
          <w:szCs w:val="28"/>
        </w:rPr>
        <w:t>е</w:t>
      </w:r>
      <w:r w:rsidRPr="001A714B">
        <w:rPr>
          <w:rFonts w:ascii="Arial" w:hAnsi="Arial" w:cs="Arial"/>
          <w:sz w:val="28"/>
          <w:szCs w:val="28"/>
        </w:rPr>
        <w:t>ны сведения о привязанных банковских картах</w:t>
      </w:r>
      <w:r>
        <w:rPr>
          <w:rFonts w:ascii="Arial" w:hAnsi="Arial" w:cs="Arial"/>
          <w:sz w:val="28"/>
          <w:szCs w:val="28"/>
        </w:rPr>
        <w:t>:</w:t>
      </w:r>
    </w:p>
    <w:p w14:paraId="56C6E665" w14:textId="59C397B0" w:rsidR="009F5323" w:rsidRPr="009F5323" w:rsidRDefault="009F5323" w:rsidP="005A0300">
      <w:pPr>
        <w:pStyle w:val="a3"/>
        <w:numPr>
          <w:ilvl w:val="0"/>
          <w:numId w:val="14"/>
        </w:numPr>
        <w:spacing w:after="120" w:line="240" w:lineRule="auto"/>
        <w:ind w:left="426" w:firstLine="709"/>
        <w:jc w:val="both"/>
        <w:rPr>
          <w:rFonts w:ascii="Arial" w:hAnsi="Arial" w:cs="Arial"/>
          <w:sz w:val="28"/>
          <w:szCs w:val="28"/>
          <w:lang w:val="kk-KZ"/>
        </w:rPr>
      </w:pPr>
      <w:r w:rsidRPr="009F5323">
        <w:rPr>
          <w:rFonts w:ascii="Arial" w:hAnsi="Arial" w:cs="Arial"/>
          <w:sz w:val="28"/>
          <w:szCs w:val="28"/>
        </w:rPr>
        <w:t>Каспий банк</w:t>
      </w:r>
      <w:r>
        <w:rPr>
          <w:rFonts w:ascii="Arial" w:hAnsi="Arial" w:cs="Arial"/>
          <w:sz w:val="28"/>
          <w:szCs w:val="28"/>
        </w:rPr>
        <w:t>,</w:t>
      </w:r>
      <w:r w:rsidRPr="009F5323">
        <w:rPr>
          <w:rFonts w:ascii="Arial" w:hAnsi="Arial" w:cs="Arial"/>
          <w:sz w:val="28"/>
          <w:szCs w:val="28"/>
        </w:rPr>
        <w:t xml:space="preserve"> 4400</w:t>
      </w:r>
      <w:r>
        <w:rPr>
          <w:rFonts w:ascii="Arial" w:hAnsi="Arial" w:cs="Arial"/>
          <w:sz w:val="28"/>
          <w:szCs w:val="28"/>
        </w:rPr>
        <w:t>12345678910</w:t>
      </w:r>
      <w:r w:rsidRPr="009F5323">
        <w:rPr>
          <w:rFonts w:ascii="Arial" w:hAnsi="Arial" w:cs="Arial"/>
          <w:sz w:val="28"/>
          <w:szCs w:val="28"/>
        </w:rPr>
        <w:t>3</w:t>
      </w:r>
      <w:r>
        <w:rPr>
          <w:rFonts w:ascii="Arial" w:hAnsi="Arial" w:cs="Arial"/>
          <w:sz w:val="28"/>
          <w:szCs w:val="28"/>
        </w:rPr>
        <w:t>;</w:t>
      </w:r>
    </w:p>
    <w:p w14:paraId="46A67F66" w14:textId="4B7264E4" w:rsidR="009F5323" w:rsidRPr="009F5323" w:rsidRDefault="009F5323" w:rsidP="005A0300">
      <w:pPr>
        <w:pStyle w:val="a3"/>
        <w:numPr>
          <w:ilvl w:val="0"/>
          <w:numId w:val="14"/>
        </w:numPr>
        <w:spacing w:after="120" w:line="240" w:lineRule="auto"/>
        <w:ind w:left="426" w:firstLine="709"/>
        <w:jc w:val="both"/>
        <w:rPr>
          <w:rFonts w:ascii="Arial" w:hAnsi="Arial" w:cs="Arial"/>
          <w:sz w:val="28"/>
          <w:szCs w:val="28"/>
          <w:lang w:val="kk-KZ"/>
        </w:rPr>
      </w:pPr>
      <w:r w:rsidRPr="009F5323">
        <w:rPr>
          <w:rFonts w:ascii="Arial" w:hAnsi="Arial" w:cs="Arial"/>
          <w:sz w:val="28"/>
          <w:szCs w:val="28"/>
        </w:rPr>
        <w:t>Ц</w:t>
      </w:r>
      <w:r>
        <w:rPr>
          <w:rFonts w:ascii="Arial" w:hAnsi="Arial" w:cs="Arial"/>
          <w:sz w:val="28"/>
          <w:szCs w:val="28"/>
        </w:rPr>
        <w:t>ентр</w:t>
      </w:r>
      <w:r w:rsidRPr="009F5323">
        <w:rPr>
          <w:rFonts w:ascii="Arial" w:hAnsi="Arial" w:cs="Arial"/>
          <w:sz w:val="28"/>
          <w:szCs w:val="28"/>
        </w:rPr>
        <w:t>К</w:t>
      </w:r>
      <w:r>
        <w:rPr>
          <w:rFonts w:ascii="Arial" w:hAnsi="Arial" w:cs="Arial"/>
          <w:sz w:val="28"/>
          <w:szCs w:val="28"/>
        </w:rPr>
        <w:t xml:space="preserve">редит </w:t>
      </w:r>
      <w:r w:rsidRPr="009F5323">
        <w:rPr>
          <w:rFonts w:ascii="Arial" w:hAnsi="Arial" w:cs="Arial"/>
          <w:sz w:val="28"/>
          <w:szCs w:val="28"/>
        </w:rPr>
        <w:t>Б</w:t>
      </w:r>
      <w:r>
        <w:rPr>
          <w:rFonts w:ascii="Arial" w:hAnsi="Arial" w:cs="Arial"/>
          <w:sz w:val="28"/>
          <w:szCs w:val="28"/>
        </w:rPr>
        <w:t>анк,</w:t>
      </w:r>
      <w:r w:rsidRPr="009F5323">
        <w:rPr>
          <w:rFonts w:ascii="Arial" w:hAnsi="Arial" w:cs="Arial"/>
          <w:sz w:val="28"/>
          <w:szCs w:val="28"/>
        </w:rPr>
        <w:t xml:space="preserve"> зарегистрированный на абонентский номер 8-</w:t>
      </w:r>
      <w:r w:rsidRPr="009F5323">
        <w:rPr>
          <w:rFonts w:ascii="Arial" w:hAnsi="Arial" w:cs="Arial"/>
          <w:sz w:val="28"/>
          <w:szCs w:val="28"/>
          <w:lang w:val="kk-KZ"/>
        </w:rPr>
        <w:t>778-</w:t>
      </w:r>
      <w:r>
        <w:rPr>
          <w:rFonts w:ascii="Arial" w:hAnsi="Arial" w:cs="Arial"/>
          <w:sz w:val="28"/>
          <w:szCs w:val="28"/>
          <w:lang w:val="kk-KZ"/>
        </w:rPr>
        <w:t>123-45-67</w:t>
      </w:r>
      <w:r w:rsidRPr="009F5323">
        <w:rPr>
          <w:rFonts w:ascii="Arial" w:hAnsi="Arial" w:cs="Arial"/>
          <w:sz w:val="28"/>
          <w:szCs w:val="28"/>
          <w:lang w:val="kk-KZ"/>
        </w:rPr>
        <w:t xml:space="preserve">, </w:t>
      </w:r>
      <w:r>
        <w:rPr>
          <w:rFonts w:ascii="Arial" w:hAnsi="Arial" w:cs="Arial"/>
          <w:sz w:val="28"/>
          <w:szCs w:val="28"/>
        </w:rPr>
        <w:t>Б.Б.Б</w:t>
      </w:r>
      <w:r w:rsidRPr="009F5323">
        <w:rPr>
          <w:rFonts w:ascii="Arial" w:hAnsi="Arial" w:cs="Arial"/>
          <w:sz w:val="28"/>
          <w:szCs w:val="28"/>
        </w:rPr>
        <w:t>.</w:t>
      </w:r>
    </w:p>
    <w:p w14:paraId="52499C7E" w14:textId="026D8ED5" w:rsidR="009F5323" w:rsidRPr="009F5323" w:rsidRDefault="009F5323" w:rsidP="005A0300">
      <w:pPr>
        <w:spacing w:after="120" w:line="240" w:lineRule="auto"/>
        <w:ind w:firstLine="709"/>
        <w:jc w:val="both"/>
        <w:rPr>
          <w:rFonts w:ascii="Arial" w:hAnsi="Arial" w:cs="Arial"/>
          <w:sz w:val="28"/>
          <w:szCs w:val="28"/>
        </w:rPr>
      </w:pPr>
      <w:r w:rsidRPr="009F5323">
        <w:rPr>
          <w:rFonts w:ascii="Arial" w:hAnsi="Arial" w:cs="Arial"/>
          <w:sz w:val="28"/>
          <w:szCs w:val="28"/>
        </w:rPr>
        <w:t xml:space="preserve">Далее гр. Б.Б.Б. открыл приложение «Телеграмм», установленное на осматриваемом мобильном телефоне, где показал группу под названием «Обмен валюты РФ СНГ, в которой зарегистрировано 46 315 участников, ссылка https://t.me/valute, а также «Обмен валют» где зарегистрировано 60 670 участников, ссылка https://t.me/оneexchangerus. </w:t>
      </w:r>
    </w:p>
    <w:p w14:paraId="75F1DE19" w14:textId="4EF5F38A" w:rsidR="009F5323" w:rsidRPr="009F5323" w:rsidRDefault="009F5323" w:rsidP="005A0300">
      <w:pPr>
        <w:spacing w:after="120" w:line="240" w:lineRule="auto"/>
        <w:ind w:firstLine="709"/>
        <w:jc w:val="both"/>
        <w:rPr>
          <w:rFonts w:ascii="Arial" w:hAnsi="Arial" w:cs="Arial"/>
          <w:sz w:val="28"/>
          <w:szCs w:val="28"/>
        </w:rPr>
      </w:pPr>
      <w:r w:rsidRPr="009F5323">
        <w:rPr>
          <w:rFonts w:ascii="Arial" w:hAnsi="Arial" w:cs="Arial"/>
          <w:sz w:val="28"/>
          <w:szCs w:val="28"/>
        </w:rPr>
        <w:t xml:space="preserve">Комментируя указанные приложения </w:t>
      </w:r>
      <w:r>
        <w:rPr>
          <w:rFonts w:ascii="Arial" w:hAnsi="Arial" w:cs="Arial"/>
          <w:sz w:val="28"/>
          <w:szCs w:val="28"/>
        </w:rPr>
        <w:t>гр. Б.Б.Б</w:t>
      </w:r>
      <w:r w:rsidRPr="009F5323">
        <w:rPr>
          <w:rFonts w:ascii="Arial" w:hAnsi="Arial" w:cs="Arial"/>
          <w:sz w:val="28"/>
          <w:szCs w:val="28"/>
        </w:rPr>
        <w:t>. пояснил, что через данные приложения он искал клиентов для обмен</w:t>
      </w:r>
      <w:r>
        <w:rPr>
          <w:rFonts w:ascii="Arial" w:hAnsi="Arial" w:cs="Arial"/>
          <w:sz w:val="28"/>
          <w:szCs w:val="28"/>
        </w:rPr>
        <w:t>а</w:t>
      </w:r>
      <w:r w:rsidRPr="009F5323">
        <w:rPr>
          <w:rFonts w:ascii="Arial" w:hAnsi="Arial" w:cs="Arial"/>
          <w:sz w:val="28"/>
          <w:szCs w:val="28"/>
        </w:rPr>
        <w:t xml:space="preserve"> валют, в последующем встречался с ними в г.</w:t>
      </w:r>
      <w:r>
        <w:rPr>
          <w:rFonts w:ascii="Arial" w:hAnsi="Arial" w:cs="Arial"/>
          <w:sz w:val="28"/>
          <w:szCs w:val="28"/>
        </w:rPr>
        <w:t> Караганда</w:t>
      </w:r>
      <w:r w:rsidRPr="009F5323">
        <w:rPr>
          <w:rFonts w:ascii="Arial" w:hAnsi="Arial" w:cs="Arial"/>
          <w:sz w:val="28"/>
          <w:szCs w:val="28"/>
        </w:rPr>
        <w:t xml:space="preserve"> и наличными производил обменные операции через сво</w:t>
      </w:r>
      <w:r>
        <w:rPr>
          <w:rFonts w:ascii="Arial" w:hAnsi="Arial" w:cs="Arial"/>
          <w:sz w:val="28"/>
          <w:szCs w:val="28"/>
        </w:rPr>
        <w:t>й</w:t>
      </w:r>
      <w:r w:rsidRPr="009F5323">
        <w:rPr>
          <w:rFonts w:ascii="Arial" w:hAnsi="Arial" w:cs="Arial"/>
          <w:sz w:val="28"/>
          <w:szCs w:val="28"/>
        </w:rPr>
        <w:t xml:space="preserve"> </w:t>
      </w:r>
      <w:proofErr w:type="spellStart"/>
      <w:r w:rsidRPr="009F5323">
        <w:rPr>
          <w:rFonts w:ascii="Arial" w:hAnsi="Arial" w:cs="Arial"/>
          <w:sz w:val="28"/>
          <w:szCs w:val="28"/>
        </w:rPr>
        <w:t>криптокошелёк</w:t>
      </w:r>
      <w:proofErr w:type="spellEnd"/>
      <w:r w:rsidRPr="009F5323">
        <w:rPr>
          <w:rFonts w:ascii="Arial" w:hAnsi="Arial" w:cs="Arial"/>
          <w:sz w:val="28"/>
          <w:szCs w:val="28"/>
        </w:rPr>
        <w:t xml:space="preserve"> в обе стороны (</w:t>
      </w:r>
      <w:r>
        <w:rPr>
          <w:rFonts w:ascii="Arial" w:hAnsi="Arial" w:cs="Arial"/>
          <w:sz w:val="28"/>
          <w:szCs w:val="28"/>
        </w:rPr>
        <w:t xml:space="preserve">производил обмен </w:t>
      </w:r>
      <w:r w:rsidRPr="009F5323">
        <w:rPr>
          <w:rFonts w:ascii="Arial" w:hAnsi="Arial" w:cs="Arial"/>
          <w:sz w:val="28"/>
          <w:szCs w:val="28"/>
        </w:rPr>
        <w:t>наличны</w:t>
      </w:r>
      <w:r>
        <w:rPr>
          <w:rFonts w:ascii="Arial" w:hAnsi="Arial" w:cs="Arial"/>
          <w:sz w:val="28"/>
          <w:szCs w:val="28"/>
        </w:rPr>
        <w:t>х</w:t>
      </w:r>
      <w:r w:rsidRPr="009F5323">
        <w:rPr>
          <w:rFonts w:ascii="Arial" w:hAnsi="Arial" w:cs="Arial"/>
          <w:sz w:val="28"/>
          <w:szCs w:val="28"/>
        </w:rPr>
        <w:t xml:space="preserve"> на кри</w:t>
      </w:r>
      <w:r>
        <w:rPr>
          <w:rFonts w:ascii="Arial" w:hAnsi="Arial" w:cs="Arial"/>
          <w:sz w:val="28"/>
          <w:szCs w:val="28"/>
        </w:rPr>
        <w:t>п</w:t>
      </w:r>
      <w:r w:rsidRPr="009F5323">
        <w:rPr>
          <w:rFonts w:ascii="Arial" w:hAnsi="Arial" w:cs="Arial"/>
          <w:sz w:val="28"/>
          <w:szCs w:val="28"/>
        </w:rPr>
        <w:t>товалюту и наоборот).</w:t>
      </w:r>
    </w:p>
    <w:p w14:paraId="69C7BDDC" w14:textId="191E56DB" w:rsidR="00B255FF" w:rsidRDefault="009F5323" w:rsidP="005A0300">
      <w:pPr>
        <w:spacing w:after="120" w:line="240" w:lineRule="auto"/>
        <w:ind w:firstLine="709"/>
        <w:jc w:val="both"/>
        <w:rPr>
          <w:rFonts w:ascii="Arial" w:hAnsi="Arial" w:cs="Arial"/>
          <w:sz w:val="28"/>
          <w:szCs w:val="28"/>
        </w:rPr>
      </w:pPr>
      <w:r w:rsidRPr="009F5323">
        <w:rPr>
          <w:rFonts w:ascii="Arial" w:hAnsi="Arial" w:cs="Arial"/>
          <w:sz w:val="28"/>
          <w:szCs w:val="28"/>
        </w:rPr>
        <w:t>По окончани</w:t>
      </w:r>
      <w:r>
        <w:rPr>
          <w:rFonts w:ascii="Arial" w:hAnsi="Arial" w:cs="Arial"/>
          <w:sz w:val="28"/>
          <w:szCs w:val="28"/>
        </w:rPr>
        <w:t>ю</w:t>
      </w:r>
      <w:r w:rsidRPr="009F5323">
        <w:rPr>
          <w:rFonts w:ascii="Arial" w:hAnsi="Arial" w:cs="Arial"/>
          <w:sz w:val="28"/>
          <w:szCs w:val="28"/>
        </w:rPr>
        <w:t xml:space="preserve"> осмотра вышеуказанного мобильного телефона, телефон был </w:t>
      </w:r>
      <w:r>
        <w:rPr>
          <w:rFonts w:ascii="Arial" w:hAnsi="Arial" w:cs="Arial"/>
          <w:sz w:val="28"/>
          <w:szCs w:val="28"/>
        </w:rPr>
        <w:t xml:space="preserve">изъят у гр. Б.Б.Б. и </w:t>
      </w:r>
      <w:r w:rsidRPr="009F5323">
        <w:rPr>
          <w:rFonts w:ascii="Arial" w:hAnsi="Arial" w:cs="Arial"/>
          <w:sz w:val="28"/>
          <w:szCs w:val="28"/>
        </w:rPr>
        <w:t>упакован в бумажный конверт с пояснительной надписью «</w:t>
      </w:r>
      <w:r w:rsidR="00B255FF">
        <w:rPr>
          <w:rFonts w:ascii="Arial" w:hAnsi="Arial" w:cs="Arial"/>
          <w:sz w:val="28"/>
          <w:szCs w:val="28"/>
        </w:rPr>
        <w:t>М</w:t>
      </w:r>
      <w:r w:rsidR="00B255FF" w:rsidRPr="009F5323">
        <w:rPr>
          <w:rFonts w:ascii="Arial" w:hAnsi="Arial" w:cs="Arial"/>
          <w:sz w:val="28"/>
          <w:szCs w:val="28"/>
        </w:rPr>
        <w:t>обильный телефон марки «</w:t>
      </w:r>
      <w:proofErr w:type="spellStart"/>
      <w:r w:rsidR="00B255FF" w:rsidRPr="009F5323">
        <w:rPr>
          <w:rFonts w:ascii="Arial" w:hAnsi="Arial" w:cs="Arial"/>
          <w:sz w:val="28"/>
          <w:szCs w:val="28"/>
        </w:rPr>
        <w:t>Iphone</w:t>
      </w:r>
      <w:proofErr w:type="spellEnd"/>
      <w:r w:rsidR="00B255FF" w:rsidRPr="009F5323">
        <w:rPr>
          <w:rFonts w:ascii="Arial" w:hAnsi="Arial" w:cs="Arial"/>
          <w:sz w:val="28"/>
          <w:szCs w:val="28"/>
        </w:rPr>
        <w:t xml:space="preserve"> 12 </w:t>
      </w:r>
      <w:proofErr w:type="spellStart"/>
      <w:r w:rsidR="00B255FF" w:rsidRPr="009F5323">
        <w:rPr>
          <w:rFonts w:ascii="Arial" w:hAnsi="Arial" w:cs="Arial"/>
          <w:sz w:val="28"/>
          <w:szCs w:val="28"/>
        </w:rPr>
        <w:t>pro</w:t>
      </w:r>
      <w:proofErr w:type="spellEnd"/>
      <w:r w:rsidR="00B255FF" w:rsidRPr="009F5323">
        <w:rPr>
          <w:rFonts w:ascii="Arial" w:hAnsi="Arial" w:cs="Arial"/>
          <w:sz w:val="28"/>
          <w:szCs w:val="28"/>
        </w:rPr>
        <w:t xml:space="preserve"> </w:t>
      </w:r>
      <w:proofErr w:type="spellStart"/>
      <w:r w:rsidR="00B255FF" w:rsidRPr="009F5323">
        <w:rPr>
          <w:rFonts w:ascii="Arial" w:hAnsi="Arial" w:cs="Arial"/>
          <w:sz w:val="28"/>
          <w:szCs w:val="28"/>
        </w:rPr>
        <w:t>max</w:t>
      </w:r>
      <w:proofErr w:type="spellEnd"/>
      <w:r w:rsidR="00B255FF" w:rsidRPr="009F5323">
        <w:rPr>
          <w:rFonts w:ascii="Arial" w:hAnsi="Arial" w:cs="Arial"/>
          <w:sz w:val="28"/>
          <w:szCs w:val="28"/>
        </w:rPr>
        <w:t xml:space="preserve">», </w:t>
      </w:r>
      <w:proofErr w:type="spellStart"/>
      <w:r w:rsidR="00B255FF" w:rsidRPr="009F5323">
        <w:rPr>
          <w:rFonts w:ascii="Arial" w:hAnsi="Arial" w:cs="Arial"/>
          <w:sz w:val="28"/>
          <w:szCs w:val="28"/>
        </w:rPr>
        <w:t>Imei</w:t>
      </w:r>
      <w:proofErr w:type="spellEnd"/>
      <w:r w:rsidR="00B255FF" w:rsidRPr="009F5323">
        <w:rPr>
          <w:rFonts w:ascii="Arial" w:hAnsi="Arial" w:cs="Arial"/>
          <w:sz w:val="28"/>
          <w:szCs w:val="28"/>
        </w:rPr>
        <w:t>-код: 35 077773 085385</w:t>
      </w:r>
      <w:r w:rsidR="00591C8A" w:rsidRPr="00E42F87">
        <w:rPr>
          <w:rFonts w:ascii="Arial" w:hAnsi="Arial" w:cs="Arial"/>
          <w:sz w:val="28"/>
          <w:szCs w:val="28"/>
        </w:rPr>
        <w:t xml:space="preserve"> 9</w:t>
      </w:r>
      <w:r w:rsidR="00B255FF">
        <w:rPr>
          <w:rFonts w:ascii="Arial" w:hAnsi="Arial" w:cs="Arial"/>
          <w:sz w:val="28"/>
          <w:szCs w:val="28"/>
        </w:rPr>
        <w:t xml:space="preserve">. </w:t>
      </w:r>
      <w:r w:rsidRPr="009F5323">
        <w:rPr>
          <w:rFonts w:ascii="Arial" w:hAnsi="Arial" w:cs="Arial"/>
          <w:sz w:val="28"/>
          <w:szCs w:val="28"/>
        </w:rPr>
        <w:t>Опечатано ЕРДР №</w:t>
      </w:r>
      <w:r w:rsidRPr="001A714B">
        <w:rPr>
          <w:rFonts w:ascii="Arial" w:hAnsi="Arial" w:cs="Arial"/>
          <w:sz w:val="28"/>
          <w:szCs w:val="28"/>
        </w:rPr>
        <w:t>24</w:t>
      </w:r>
      <w:r>
        <w:rPr>
          <w:rFonts w:ascii="Arial" w:hAnsi="Arial" w:cs="Arial"/>
          <w:sz w:val="28"/>
          <w:szCs w:val="28"/>
        </w:rPr>
        <w:t>31</w:t>
      </w:r>
      <w:r w:rsidRPr="001A714B">
        <w:rPr>
          <w:rFonts w:ascii="Arial" w:hAnsi="Arial" w:cs="Arial"/>
          <w:sz w:val="28"/>
          <w:szCs w:val="28"/>
        </w:rPr>
        <w:t>001</w:t>
      </w:r>
      <w:r>
        <w:rPr>
          <w:rFonts w:ascii="Arial" w:hAnsi="Arial" w:cs="Arial"/>
          <w:sz w:val="28"/>
          <w:szCs w:val="28"/>
        </w:rPr>
        <w:t>3</w:t>
      </w:r>
      <w:r w:rsidRPr="001A714B">
        <w:rPr>
          <w:rFonts w:ascii="Arial" w:hAnsi="Arial" w:cs="Arial"/>
          <w:sz w:val="28"/>
          <w:szCs w:val="28"/>
        </w:rPr>
        <w:t>1000</w:t>
      </w:r>
      <w:r>
        <w:rPr>
          <w:rFonts w:ascii="Arial" w:hAnsi="Arial" w:cs="Arial"/>
          <w:sz w:val="28"/>
          <w:szCs w:val="28"/>
        </w:rPr>
        <w:t>356</w:t>
      </w:r>
      <w:r w:rsidRPr="009F5323">
        <w:rPr>
          <w:rFonts w:ascii="Arial" w:hAnsi="Arial" w:cs="Arial"/>
          <w:sz w:val="28"/>
          <w:szCs w:val="28"/>
        </w:rPr>
        <w:t xml:space="preserve"> по ст. 214 ч.1 УК РК, следователь </w:t>
      </w:r>
      <w:r w:rsidR="00B255FF">
        <w:rPr>
          <w:rFonts w:ascii="Arial" w:hAnsi="Arial" w:cs="Arial"/>
          <w:sz w:val="28"/>
          <w:szCs w:val="28"/>
        </w:rPr>
        <w:t>А.А.А</w:t>
      </w:r>
      <w:r w:rsidRPr="009F5323">
        <w:rPr>
          <w:rFonts w:ascii="Arial" w:hAnsi="Arial" w:cs="Arial"/>
          <w:sz w:val="28"/>
          <w:szCs w:val="28"/>
        </w:rPr>
        <w:t xml:space="preserve">., заверен подписью </w:t>
      </w:r>
      <w:r w:rsidR="00B255FF">
        <w:rPr>
          <w:rFonts w:ascii="Arial" w:hAnsi="Arial" w:cs="Arial"/>
          <w:sz w:val="28"/>
          <w:szCs w:val="28"/>
        </w:rPr>
        <w:t>гр. Б.Б.Б</w:t>
      </w:r>
      <w:r w:rsidRPr="009F5323">
        <w:rPr>
          <w:rFonts w:ascii="Arial" w:hAnsi="Arial" w:cs="Arial"/>
          <w:sz w:val="28"/>
          <w:szCs w:val="28"/>
        </w:rPr>
        <w:t xml:space="preserve">. и следователя. </w:t>
      </w:r>
    </w:p>
    <w:p w14:paraId="012AF337" w14:textId="2ECB863A" w:rsidR="009F5323" w:rsidRDefault="009F5323" w:rsidP="005A0300">
      <w:pPr>
        <w:spacing w:after="120" w:line="240" w:lineRule="auto"/>
        <w:ind w:firstLine="709"/>
        <w:jc w:val="both"/>
        <w:rPr>
          <w:rFonts w:ascii="Arial" w:hAnsi="Arial" w:cs="Arial"/>
          <w:sz w:val="28"/>
          <w:szCs w:val="28"/>
        </w:rPr>
      </w:pPr>
      <w:r w:rsidRPr="009F5323">
        <w:rPr>
          <w:rFonts w:ascii="Arial" w:hAnsi="Arial" w:cs="Arial"/>
          <w:sz w:val="28"/>
          <w:szCs w:val="28"/>
        </w:rPr>
        <w:t>Далее мобильный телефон дополнительно упакован в прозрачный полиэтиленовый файл, перемотан липкой лентой скотч и опечатан печатью «</w:t>
      </w:r>
      <w:proofErr w:type="spellStart"/>
      <w:r w:rsidRPr="009F5323">
        <w:rPr>
          <w:rFonts w:ascii="Arial" w:hAnsi="Arial" w:cs="Arial"/>
          <w:sz w:val="28"/>
          <w:szCs w:val="28"/>
        </w:rPr>
        <w:t>Пакеттер</w:t>
      </w:r>
      <w:proofErr w:type="spellEnd"/>
      <w:r w:rsidRPr="009F5323">
        <w:rPr>
          <w:rFonts w:ascii="Arial" w:hAnsi="Arial" w:cs="Arial"/>
          <w:sz w:val="28"/>
          <w:szCs w:val="28"/>
        </w:rPr>
        <w:t xml:space="preserve"> </w:t>
      </w:r>
      <w:proofErr w:type="spellStart"/>
      <w:r w:rsidRPr="009F5323">
        <w:rPr>
          <w:rFonts w:ascii="Arial" w:hAnsi="Arial" w:cs="Arial"/>
          <w:sz w:val="28"/>
          <w:szCs w:val="28"/>
        </w:rPr>
        <w:t>үшін</w:t>
      </w:r>
      <w:proofErr w:type="spellEnd"/>
      <w:r w:rsidRPr="009F5323">
        <w:rPr>
          <w:rFonts w:ascii="Arial" w:hAnsi="Arial" w:cs="Arial"/>
          <w:sz w:val="28"/>
          <w:szCs w:val="28"/>
        </w:rPr>
        <w:t xml:space="preserve"> №1».</w:t>
      </w:r>
    </w:p>
    <w:p w14:paraId="6DBEAE1D" w14:textId="77777777" w:rsidR="00B255FF" w:rsidRDefault="009F5323" w:rsidP="005A0300">
      <w:pPr>
        <w:spacing w:after="120" w:line="240" w:lineRule="auto"/>
        <w:ind w:firstLine="709"/>
        <w:jc w:val="both"/>
        <w:rPr>
          <w:rFonts w:ascii="Arial" w:hAnsi="Arial" w:cs="Arial"/>
          <w:sz w:val="28"/>
          <w:szCs w:val="28"/>
        </w:rPr>
      </w:pPr>
      <w:r w:rsidRPr="009F5323">
        <w:rPr>
          <w:rFonts w:ascii="Arial" w:hAnsi="Arial" w:cs="Arial"/>
          <w:sz w:val="28"/>
          <w:szCs w:val="28"/>
        </w:rPr>
        <w:t xml:space="preserve">В ходе осмотра мобильного телефона </w:t>
      </w:r>
      <w:r w:rsidR="00B255FF" w:rsidRPr="00B255FF">
        <w:rPr>
          <w:rFonts w:ascii="Arial" w:hAnsi="Arial" w:cs="Arial"/>
          <w:sz w:val="28"/>
          <w:szCs w:val="28"/>
        </w:rPr>
        <w:t xml:space="preserve">от участников следственного действия и </w:t>
      </w:r>
      <w:r w:rsidR="00B255FF">
        <w:rPr>
          <w:rFonts w:ascii="Arial" w:hAnsi="Arial" w:cs="Arial"/>
          <w:sz w:val="28"/>
          <w:szCs w:val="28"/>
        </w:rPr>
        <w:t>гр. Б.Б.Б</w:t>
      </w:r>
      <w:r w:rsidR="00B255FF" w:rsidRPr="00B255FF">
        <w:rPr>
          <w:rFonts w:ascii="Arial" w:hAnsi="Arial" w:cs="Arial"/>
          <w:sz w:val="28"/>
          <w:szCs w:val="28"/>
        </w:rPr>
        <w:t>. заявлений, дополнений, жалоб и ходатайств по проведенн</w:t>
      </w:r>
      <w:r w:rsidR="00B255FF">
        <w:rPr>
          <w:rFonts w:ascii="Arial" w:hAnsi="Arial" w:cs="Arial"/>
          <w:sz w:val="28"/>
          <w:szCs w:val="28"/>
        </w:rPr>
        <w:t>ому</w:t>
      </w:r>
      <w:r w:rsidR="00B255FF" w:rsidRPr="00B255FF">
        <w:rPr>
          <w:rFonts w:ascii="Arial" w:hAnsi="Arial" w:cs="Arial"/>
          <w:sz w:val="28"/>
          <w:szCs w:val="28"/>
        </w:rPr>
        <w:t xml:space="preserve"> следственн</w:t>
      </w:r>
      <w:r w:rsidR="00B255FF">
        <w:rPr>
          <w:rFonts w:ascii="Arial" w:hAnsi="Arial" w:cs="Arial"/>
          <w:sz w:val="28"/>
          <w:szCs w:val="28"/>
        </w:rPr>
        <w:t xml:space="preserve">ому </w:t>
      </w:r>
      <w:r w:rsidR="00B255FF" w:rsidRPr="00B255FF">
        <w:rPr>
          <w:rFonts w:ascii="Arial" w:hAnsi="Arial" w:cs="Arial"/>
          <w:sz w:val="28"/>
          <w:szCs w:val="28"/>
        </w:rPr>
        <w:t>действи</w:t>
      </w:r>
      <w:r w:rsidR="00B255FF">
        <w:rPr>
          <w:rFonts w:ascii="Arial" w:hAnsi="Arial" w:cs="Arial"/>
          <w:sz w:val="28"/>
          <w:szCs w:val="28"/>
        </w:rPr>
        <w:t>ю</w:t>
      </w:r>
      <w:r w:rsidR="00B255FF" w:rsidRPr="00B255FF">
        <w:rPr>
          <w:rFonts w:ascii="Arial" w:hAnsi="Arial" w:cs="Arial"/>
          <w:sz w:val="28"/>
          <w:szCs w:val="28"/>
        </w:rPr>
        <w:t xml:space="preserve"> не поступило. </w:t>
      </w:r>
    </w:p>
    <w:p w14:paraId="39DBB8B3" w14:textId="769E2F2B" w:rsidR="009F5323" w:rsidRDefault="00B255FF" w:rsidP="005A0300">
      <w:pPr>
        <w:spacing w:after="120" w:line="240" w:lineRule="auto"/>
        <w:ind w:firstLine="709"/>
        <w:jc w:val="both"/>
        <w:rPr>
          <w:rFonts w:ascii="Arial" w:hAnsi="Arial" w:cs="Arial"/>
          <w:sz w:val="28"/>
          <w:szCs w:val="28"/>
        </w:rPr>
      </w:pPr>
      <w:r w:rsidRPr="00B255FF">
        <w:rPr>
          <w:rFonts w:ascii="Arial" w:hAnsi="Arial" w:cs="Arial"/>
          <w:sz w:val="28"/>
          <w:szCs w:val="28"/>
        </w:rPr>
        <w:t xml:space="preserve">К протоколу прилагается </w:t>
      </w:r>
      <w:r>
        <w:rPr>
          <w:rFonts w:ascii="Arial" w:hAnsi="Arial" w:cs="Arial"/>
          <w:sz w:val="28"/>
          <w:szCs w:val="28"/>
        </w:rPr>
        <w:t xml:space="preserve">фототаблица </w:t>
      </w:r>
      <w:r w:rsidR="00004895">
        <w:rPr>
          <w:rFonts w:ascii="Arial" w:hAnsi="Arial" w:cs="Arial"/>
          <w:sz w:val="28"/>
          <w:szCs w:val="28"/>
        </w:rPr>
        <w:t xml:space="preserve">с 14 фотоизображениями </w:t>
      </w:r>
      <w:r>
        <w:rPr>
          <w:rFonts w:ascii="Arial" w:hAnsi="Arial" w:cs="Arial"/>
          <w:sz w:val="28"/>
          <w:szCs w:val="28"/>
        </w:rPr>
        <w:t xml:space="preserve">и </w:t>
      </w:r>
      <w:r w:rsidRPr="00B255FF">
        <w:rPr>
          <w:rFonts w:ascii="Arial" w:hAnsi="Arial" w:cs="Arial"/>
          <w:sz w:val="28"/>
          <w:szCs w:val="28"/>
        </w:rPr>
        <w:t xml:space="preserve">компакт диск с видеозаписью </w:t>
      </w:r>
      <w:r w:rsidR="00764352">
        <w:rPr>
          <w:rFonts w:ascii="Arial" w:hAnsi="Arial" w:cs="Arial"/>
          <w:sz w:val="28"/>
          <w:szCs w:val="28"/>
        </w:rPr>
        <w:t xml:space="preserve">и фотоизображениями </w:t>
      </w:r>
      <w:r w:rsidRPr="00B255FF">
        <w:rPr>
          <w:rFonts w:ascii="Arial" w:hAnsi="Arial" w:cs="Arial"/>
          <w:sz w:val="28"/>
          <w:szCs w:val="28"/>
        </w:rPr>
        <w:t>следственного действия.</w:t>
      </w:r>
    </w:p>
    <w:p w14:paraId="178D9BC1" w14:textId="77777777" w:rsidR="00E16A38" w:rsidRDefault="00E16A38" w:rsidP="00B0281F">
      <w:pPr>
        <w:spacing w:after="120" w:line="240" w:lineRule="auto"/>
        <w:jc w:val="both"/>
        <w:rPr>
          <w:rFonts w:ascii="Arial" w:hAnsi="Arial" w:cs="Arial"/>
          <w:sz w:val="28"/>
          <w:szCs w:val="28"/>
        </w:rPr>
      </w:pPr>
    </w:p>
    <w:p w14:paraId="19063571" w14:textId="6AC0CF70" w:rsidR="00764352" w:rsidRPr="00764352" w:rsidRDefault="00764352" w:rsidP="00E16A38">
      <w:pPr>
        <w:spacing w:after="0" w:line="240" w:lineRule="auto"/>
        <w:jc w:val="both"/>
        <w:rPr>
          <w:rFonts w:ascii="Arial" w:hAnsi="Arial" w:cs="Arial"/>
          <w:bCs/>
          <w:sz w:val="28"/>
          <w:szCs w:val="28"/>
        </w:rPr>
      </w:pPr>
      <w:r w:rsidRPr="00764352">
        <w:rPr>
          <w:rFonts w:ascii="Arial" w:hAnsi="Arial" w:cs="Arial"/>
          <w:bCs/>
          <w:sz w:val="28"/>
          <w:szCs w:val="28"/>
        </w:rPr>
        <w:t>Участники следственного действия:</w:t>
      </w:r>
    </w:p>
    <w:p w14:paraId="1E3CEACC" w14:textId="5C679FDC" w:rsidR="00764352" w:rsidRPr="00764352" w:rsidRDefault="00764352" w:rsidP="00E16A38">
      <w:pPr>
        <w:spacing w:after="0" w:line="240" w:lineRule="auto"/>
        <w:jc w:val="both"/>
        <w:rPr>
          <w:rFonts w:ascii="Arial" w:hAnsi="Arial" w:cs="Arial"/>
          <w:sz w:val="28"/>
          <w:szCs w:val="28"/>
        </w:rPr>
      </w:pPr>
      <w:r>
        <w:rPr>
          <w:rFonts w:ascii="Arial" w:hAnsi="Arial" w:cs="Arial"/>
          <w:sz w:val="28"/>
          <w:szCs w:val="28"/>
        </w:rPr>
        <w:t xml:space="preserve">Криминалист ОКО УП г. Караганды, капитан полиции </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К.К.К.</w:t>
      </w:r>
    </w:p>
    <w:p w14:paraId="04A2BF6A" w14:textId="137E2919" w:rsidR="00764352" w:rsidRPr="00764352" w:rsidRDefault="00764352" w:rsidP="00E16A38">
      <w:pPr>
        <w:spacing w:after="0" w:line="240" w:lineRule="auto"/>
        <w:jc w:val="both"/>
        <w:rPr>
          <w:rFonts w:ascii="Arial" w:hAnsi="Arial" w:cs="Arial"/>
          <w:sz w:val="28"/>
          <w:szCs w:val="28"/>
          <w:lang w:val="kk-KZ"/>
        </w:rPr>
      </w:pPr>
      <w:r>
        <w:rPr>
          <w:rFonts w:ascii="Arial" w:hAnsi="Arial" w:cs="Arial"/>
          <w:bCs/>
          <w:sz w:val="28"/>
          <w:szCs w:val="28"/>
        </w:rPr>
        <w:t>Присутствующий</w:t>
      </w:r>
      <w:r w:rsidRPr="00764352">
        <w:rPr>
          <w:rFonts w:ascii="Arial" w:hAnsi="Arial" w:cs="Arial"/>
          <w:bCs/>
          <w:sz w:val="28"/>
          <w:szCs w:val="28"/>
        </w:rPr>
        <w:t>:</w:t>
      </w:r>
      <w:r>
        <w:rPr>
          <w:rFonts w:ascii="Arial" w:hAnsi="Arial" w:cs="Arial"/>
          <w:bCs/>
          <w:sz w:val="28"/>
          <w:szCs w:val="28"/>
        </w:rPr>
        <w:t xml:space="preserve"> </w:t>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sidR="00C20A3A">
        <w:rPr>
          <w:rFonts w:ascii="Arial" w:hAnsi="Arial" w:cs="Arial"/>
          <w:bCs/>
          <w:sz w:val="28"/>
          <w:szCs w:val="28"/>
        </w:rPr>
        <w:tab/>
      </w:r>
      <w:r>
        <w:rPr>
          <w:rFonts w:ascii="Arial" w:hAnsi="Arial" w:cs="Arial"/>
          <w:bCs/>
          <w:sz w:val="28"/>
          <w:szCs w:val="28"/>
        </w:rPr>
        <w:t xml:space="preserve">    Б.Б.Б.</w:t>
      </w:r>
    </w:p>
    <w:p w14:paraId="47E8DD7B" w14:textId="77777777" w:rsidR="00764352" w:rsidRPr="00764352" w:rsidRDefault="00764352" w:rsidP="00E16A38">
      <w:pPr>
        <w:spacing w:after="0" w:line="240" w:lineRule="auto"/>
        <w:jc w:val="both"/>
        <w:rPr>
          <w:rFonts w:ascii="Arial" w:hAnsi="Arial" w:cs="Arial"/>
          <w:i/>
          <w:sz w:val="28"/>
          <w:szCs w:val="28"/>
        </w:rPr>
      </w:pPr>
      <w:r w:rsidRPr="00764352">
        <w:rPr>
          <w:rFonts w:ascii="Arial" w:hAnsi="Arial" w:cs="Arial"/>
          <w:i/>
          <w:sz w:val="28"/>
          <w:szCs w:val="28"/>
        </w:rPr>
        <w:t xml:space="preserve">Осмотр произвел: </w:t>
      </w:r>
    </w:p>
    <w:p w14:paraId="05236014" w14:textId="77777777" w:rsidR="00764352" w:rsidRPr="00764352" w:rsidRDefault="00764352" w:rsidP="00E16A38">
      <w:pPr>
        <w:spacing w:after="0" w:line="240" w:lineRule="auto"/>
        <w:jc w:val="both"/>
        <w:rPr>
          <w:rFonts w:ascii="Arial" w:hAnsi="Arial" w:cs="Arial"/>
          <w:bCs/>
          <w:sz w:val="28"/>
          <w:szCs w:val="28"/>
        </w:rPr>
      </w:pPr>
      <w:r w:rsidRPr="00764352">
        <w:rPr>
          <w:rFonts w:ascii="Arial" w:hAnsi="Arial" w:cs="Arial"/>
          <w:bCs/>
          <w:sz w:val="28"/>
          <w:szCs w:val="28"/>
        </w:rPr>
        <w:t>Следователь СО УП г. Караганды,</w:t>
      </w:r>
    </w:p>
    <w:p w14:paraId="5F8F936A" w14:textId="1509DB20" w:rsidR="0010091A" w:rsidRDefault="00764352" w:rsidP="00E16A38">
      <w:pPr>
        <w:spacing w:after="0" w:line="240" w:lineRule="auto"/>
        <w:jc w:val="both"/>
        <w:rPr>
          <w:rFonts w:ascii="Arial" w:hAnsi="Arial" w:cs="Arial"/>
          <w:bCs/>
          <w:sz w:val="28"/>
          <w:szCs w:val="28"/>
        </w:rPr>
      </w:pPr>
      <w:r w:rsidRPr="00764352">
        <w:rPr>
          <w:rFonts w:ascii="Arial" w:hAnsi="Arial" w:cs="Arial"/>
          <w:bCs/>
          <w:sz w:val="28"/>
          <w:szCs w:val="28"/>
        </w:rPr>
        <w:t xml:space="preserve">капитан полиции </w:t>
      </w:r>
      <w:r w:rsidRPr="00764352">
        <w:rPr>
          <w:rFonts w:ascii="Arial" w:hAnsi="Arial" w:cs="Arial"/>
          <w:bCs/>
          <w:sz w:val="28"/>
          <w:szCs w:val="28"/>
        </w:rPr>
        <w:tab/>
      </w:r>
      <w:r w:rsidRPr="00764352">
        <w:rPr>
          <w:rFonts w:ascii="Arial" w:hAnsi="Arial" w:cs="Arial"/>
          <w:bCs/>
          <w:sz w:val="28"/>
          <w:szCs w:val="28"/>
        </w:rPr>
        <w:tab/>
      </w:r>
      <w:r w:rsidRPr="00764352">
        <w:rPr>
          <w:rFonts w:ascii="Arial" w:hAnsi="Arial" w:cs="Arial"/>
          <w:bCs/>
          <w:sz w:val="28"/>
          <w:szCs w:val="28"/>
        </w:rPr>
        <w:tab/>
      </w:r>
      <w:r w:rsidRPr="00764352">
        <w:rPr>
          <w:rFonts w:ascii="Arial" w:hAnsi="Arial" w:cs="Arial"/>
          <w:bCs/>
          <w:sz w:val="28"/>
          <w:szCs w:val="28"/>
        </w:rPr>
        <w:tab/>
      </w:r>
      <w:r w:rsidRPr="00764352">
        <w:rPr>
          <w:rFonts w:ascii="Arial" w:hAnsi="Arial" w:cs="Arial"/>
          <w:bCs/>
          <w:sz w:val="28"/>
          <w:szCs w:val="28"/>
        </w:rPr>
        <w:tab/>
      </w:r>
      <w:r w:rsidRPr="00764352">
        <w:rPr>
          <w:rFonts w:ascii="Arial" w:hAnsi="Arial" w:cs="Arial"/>
          <w:bCs/>
          <w:sz w:val="28"/>
          <w:szCs w:val="28"/>
        </w:rPr>
        <w:tab/>
      </w:r>
      <w:r w:rsidRPr="00764352">
        <w:rPr>
          <w:rFonts w:ascii="Arial" w:hAnsi="Arial" w:cs="Arial"/>
          <w:bCs/>
          <w:sz w:val="28"/>
          <w:szCs w:val="28"/>
        </w:rPr>
        <w:tab/>
      </w:r>
      <w:r w:rsidRPr="00764352">
        <w:rPr>
          <w:rFonts w:ascii="Arial" w:hAnsi="Arial" w:cs="Arial"/>
          <w:bCs/>
          <w:sz w:val="28"/>
          <w:szCs w:val="28"/>
        </w:rPr>
        <w:tab/>
      </w:r>
      <w:r w:rsidRPr="00764352">
        <w:rPr>
          <w:rFonts w:ascii="Arial" w:hAnsi="Arial" w:cs="Arial"/>
          <w:bCs/>
          <w:sz w:val="28"/>
          <w:szCs w:val="28"/>
        </w:rPr>
        <w:tab/>
        <w:t xml:space="preserve">   А.А.А.</w:t>
      </w:r>
    </w:p>
    <w:p w14:paraId="362804D0" w14:textId="77777777" w:rsidR="0010091A" w:rsidRDefault="0010091A">
      <w:pPr>
        <w:spacing w:after="160" w:line="259" w:lineRule="auto"/>
        <w:rPr>
          <w:rFonts w:ascii="Arial" w:hAnsi="Arial" w:cs="Arial"/>
          <w:bCs/>
          <w:sz w:val="28"/>
          <w:szCs w:val="28"/>
        </w:rPr>
      </w:pPr>
      <w:r>
        <w:rPr>
          <w:rFonts w:ascii="Arial" w:hAnsi="Arial" w:cs="Arial"/>
          <w:bCs/>
          <w:sz w:val="28"/>
          <w:szCs w:val="28"/>
        </w:rPr>
        <w:br w:type="page"/>
      </w:r>
    </w:p>
    <w:p w14:paraId="2EDCCA59" w14:textId="0454A85F" w:rsidR="00591C8A" w:rsidRPr="00591C8A" w:rsidRDefault="000C0CE6" w:rsidP="00591C8A">
      <w:pPr>
        <w:spacing w:after="0" w:line="240" w:lineRule="auto"/>
        <w:jc w:val="center"/>
        <w:rPr>
          <w:rFonts w:ascii="Arial" w:hAnsi="Arial" w:cs="Arial"/>
          <w:b/>
          <w:bCs/>
          <w:sz w:val="28"/>
          <w:szCs w:val="28"/>
        </w:rPr>
      </w:pPr>
      <w:r w:rsidRPr="00591C8A">
        <w:rPr>
          <w:rFonts w:ascii="Arial" w:hAnsi="Arial" w:cs="Arial"/>
          <w:b/>
          <w:bCs/>
          <w:sz w:val="28"/>
          <w:szCs w:val="28"/>
        </w:rPr>
        <w:lastRenderedPageBreak/>
        <w:t>ФОТОТАБЛИЦА</w:t>
      </w:r>
    </w:p>
    <w:p w14:paraId="3142362C" w14:textId="732A7029" w:rsidR="00764352" w:rsidRPr="000C0CE6" w:rsidRDefault="00591C8A" w:rsidP="00591C8A">
      <w:pPr>
        <w:spacing w:after="0" w:line="240" w:lineRule="auto"/>
        <w:jc w:val="center"/>
        <w:rPr>
          <w:rFonts w:ascii="Arial" w:hAnsi="Arial" w:cs="Arial"/>
          <w:sz w:val="28"/>
          <w:szCs w:val="28"/>
        </w:rPr>
      </w:pPr>
      <w:r w:rsidRPr="000C0CE6">
        <w:rPr>
          <w:rFonts w:ascii="Arial" w:hAnsi="Arial" w:cs="Arial"/>
          <w:sz w:val="28"/>
          <w:szCs w:val="28"/>
        </w:rPr>
        <w:t xml:space="preserve"> к протоколу осмотра</w:t>
      </w:r>
      <w:r w:rsidR="00216C59">
        <w:rPr>
          <w:rFonts w:ascii="Arial" w:hAnsi="Arial" w:cs="Arial"/>
          <w:sz w:val="28"/>
          <w:szCs w:val="28"/>
        </w:rPr>
        <w:t xml:space="preserve"> предметов и документов</w:t>
      </w:r>
    </w:p>
    <w:p w14:paraId="0ECC0981" w14:textId="77777777" w:rsidR="00591C8A" w:rsidRPr="00591C8A" w:rsidRDefault="00591C8A" w:rsidP="00591C8A">
      <w:pPr>
        <w:spacing w:after="0" w:line="240" w:lineRule="auto"/>
        <w:jc w:val="center"/>
        <w:rPr>
          <w:rFonts w:ascii="Arial" w:hAnsi="Arial" w:cs="Arial"/>
          <w:b/>
          <w:bCs/>
          <w:sz w:val="28"/>
          <w:szCs w:val="28"/>
        </w:rPr>
      </w:pPr>
    </w:p>
    <w:p w14:paraId="45D89BEC" w14:textId="07550876" w:rsidR="001A714B" w:rsidRPr="001A714B" w:rsidRDefault="001A714B" w:rsidP="00591C8A">
      <w:pPr>
        <w:spacing w:after="0" w:line="240" w:lineRule="auto"/>
        <w:jc w:val="center"/>
        <w:rPr>
          <w:rFonts w:ascii="Arial" w:hAnsi="Arial" w:cs="Arial"/>
          <w:sz w:val="28"/>
          <w:szCs w:val="28"/>
        </w:rPr>
      </w:pPr>
      <w:r w:rsidRPr="001A714B">
        <w:rPr>
          <w:rFonts w:ascii="Arial" w:hAnsi="Arial" w:cs="Arial"/>
          <w:noProof/>
          <w:sz w:val="28"/>
          <w:szCs w:val="28"/>
        </w:rPr>
        <w:drawing>
          <wp:inline distT="0" distB="0" distL="0" distR="0" wp14:anchorId="38192E92" wp14:editId="024405BE">
            <wp:extent cx="3849126" cy="2864609"/>
            <wp:effectExtent l="0" t="3175" r="0" b="0"/>
            <wp:docPr id="51743600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cstate="print">
                      <a:extLst>
                        <a:ext uri="{28A0092B-C50C-407E-A947-70E740481C1C}">
                          <a14:useLocalDpi xmlns:a14="http://schemas.microsoft.com/office/drawing/2010/main" val="0"/>
                        </a:ext>
                      </a:extLst>
                    </a:blip>
                    <a:srcRect l="18546" t="21487" r="14426" b="8722"/>
                    <a:stretch>
                      <a:fillRect/>
                    </a:stretch>
                  </pic:blipFill>
                  <pic:spPr bwMode="auto">
                    <a:xfrm rot="5400000">
                      <a:off x="0" y="0"/>
                      <a:ext cx="3892040" cy="2896547"/>
                    </a:xfrm>
                    <a:prstGeom prst="rect">
                      <a:avLst/>
                    </a:prstGeom>
                    <a:noFill/>
                    <a:ln>
                      <a:noFill/>
                    </a:ln>
                  </pic:spPr>
                </pic:pic>
              </a:graphicData>
            </a:graphic>
          </wp:inline>
        </w:drawing>
      </w:r>
      <w:r w:rsidR="00591C8A">
        <w:rPr>
          <w:rFonts w:ascii="Arial" w:hAnsi="Arial" w:cs="Arial"/>
          <w:sz w:val="28"/>
          <w:szCs w:val="28"/>
        </w:rPr>
        <w:tab/>
        <w:t xml:space="preserve">   </w:t>
      </w:r>
      <w:r w:rsidR="00591C8A" w:rsidRPr="001A714B">
        <w:rPr>
          <w:rFonts w:ascii="Arial" w:hAnsi="Arial" w:cs="Arial"/>
          <w:noProof/>
          <w:sz w:val="28"/>
          <w:szCs w:val="28"/>
        </w:rPr>
        <w:drawing>
          <wp:inline distT="0" distB="0" distL="0" distR="0" wp14:anchorId="2613B041" wp14:editId="2FED34AD">
            <wp:extent cx="3850640" cy="2675083"/>
            <wp:effectExtent l="0" t="2540" r="0" b="0"/>
            <wp:docPr id="20562364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1">
                      <a:extLst>
                        <a:ext uri="{28A0092B-C50C-407E-A947-70E740481C1C}">
                          <a14:useLocalDpi xmlns:a14="http://schemas.microsoft.com/office/drawing/2010/main" val="0"/>
                        </a:ext>
                      </a:extLst>
                    </a:blip>
                    <a:srcRect l="11359" t="18629" r="12141" b="7205"/>
                    <a:stretch>
                      <a:fillRect/>
                    </a:stretch>
                  </pic:blipFill>
                  <pic:spPr bwMode="auto">
                    <a:xfrm rot="5400000">
                      <a:off x="0" y="0"/>
                      <a:ext cx="3909771" cy="2716162"/>
                    </a:xfrm>
                    <a:prstGeom prst="rect">
                      <a:avLst/>
                    </a:prstGeom>
                    <a:noFill/>
                    <a:ln>
                      <a:noFill/>
                    </a:ln>
                  </pic:spPr>
                </pic:pic>
              </a:graphicData>
            </a:graphic>
          </wp:inline>
        </w:drawing>
      </w:r>
    </w:p>
    <w:p w14:paraId="21E28AEC" w14:textId="6F8D4B06" w:rsidR="001A714B" w:rsidRPr="001A714B" w:rsidRDefault="001A714B" w:rsidP="00591C8A">
      <w:pPr>
        <w:spacing w:after="0" w:line="240" w:lineRule="auto"/>
        <w:jc w:val="center"/>
        <w:rPr>
          <w:rFonts w:ascii="Arial" w:hAnsi="Arial" w:cs="Arial"/>
          <w:sz w:val="28"/>
          <w:szCs w:val="28"/>
          <w:lang w:val="kk-KZ"/>
        </w:rPr>
      </w:pPr>
      <w:r w:rsidRPr="001A714B">
        <w:rPr>
          <w:rFonts w:ascii="Arial" w:hAnsi="Arial" w:cs="Arial"/>
          <w:sz w:val="28"/>
          <w:szCs w:val="28"/>
          <w:lang w:val="kk-KZ"/>
        </w:rPr>
        <w:t>Фото №1</w:t>
      </w:r>
      <w:r w:rsidR="00591C8A" w:rsidRPr="00591C8A">
        <w:rPr>
          <w:rFonts w:ascii="Arial" w:hAnsi="Arial" w:cs="Arial"/>
          <w:sz w:val="28"/>
          <w:szCs w:val="28"/>
        </w:rPr>
        <w:t xml:space="preserve"> </w:t>
      </w:r>
      <w:r w:rsidR="00591C8A">
        <w:rPr>
          <w:rFonts w:ascii="Arial" w:hAnsi="Arial" w:cs="Arial"/>
          <w:sz w:val="28"/>
          <w:szCs w:val="28"/>
        </w:rPr>
        <w:tab/>
      </w:r>
      <w:r w:rsidR="00591C8A">
        <w:rPr>
          <w:rFonts w:ascii="Arial" w:hAnsi="Arial" w:cs="Arial"/>
          <w:sz w:val="28"/>
          <w:szCs w:val="28"/>
        </w:rPr>
        <w:tab/>
      </w:r>
      <w:r w:rsidR="00591C8A">
        <w:rPr>
          <w:rFonts w:ascii="Arial" w:hAnsi="Arial" w:cs="Arial"/>
          <w:sz w:val="28"/>
          <w:szCs w:val="28"/>
        </w:rPr>
        <w:tab/>
      </w:r>
      <w:r w:rsidR="00591C8A">
        <w:rPr>
          <w:rFonts w:ascii="Arial" w:hAnsi="Arial" w:cs="Arial"/>
          <w:sz w:val="28"/>
          <w:szCs w:val="28"/>
        </w:rPr>
        <w:tab/>
      </w:r>
      <w:r w:rsidR="00591C8A">
        <w:rPr>
          <w:rFonts w:ascii="Arial" w:hAnsi="Arial" w:cs="Arial"/>
          <w:sz w:val="28"/>
          <w:szCs w:val="28"/>
        </w:rPr>
        <w:tab/>
      </w:r>
      <w:r w:rsidR="00591C8A">
        <w:rPr>
          <w:rFonts w:ascii="Arial" w:hAnsi="Arial" w:cs="Arial"/>
          <w:sz w:val="28"/>
          <w:szCs w:val="28"/>
        </w:rPr>
        <w:tab/>
      </w:r>
      <w:r w:rsidR="00591C8A" w:rsidRPr="001A714B">
        <w:rPr>
          <w:rFonts w:ascii="Arial" w:hAnsi="Arial" w:cs="Arial"/>
          <w:sz w:val="28"/>
          <w:szCs w:val="28"/>
        </w:rPr>
        <w:t>Фото №2</w:t>
      </w:r>
    </w:p>
    <w:bookmarkEnd w:id="3"/>
    <w:p w14:paraId="1C5DB0CC" w14:textId="77777777" w:rsidR="001A714B" w:rsidRPr="001A714B" w:rsidRDefault="001A714B" w:rsidP="001A714B">
      <w:pPr>
        <w:spacing w:after="0" w:line="240" w:lineRule="auto"/>
        <w:jc w:val="both"/>
        <w:rPr>
          <w:rFonts w:ascii="Arial" w:hAnsi="Arial" w:cs="Arial"/>
          <w:sz w:val="28"/>
          <w:szCs w:val="28"/>
        </w:rPr>
      </w:pPr>
    </w:p>
    <w:p w14:paraId="515445D8" w14:textId="2F4A37FD" w:rsidR="001A714B" w:rsidRPr="001A714B" w:rsidRDefault="00484E83" w:rsidP="00591C8A">
      <w:pPr>
        <w:spacing w:after="0" w:line="240" w:lineRule="auto"/>
        <w:jc w:val="right"/>
        <w:rPr>
          <w:rFonts w:ascii="Arial" w:hAnsi="Arial" w:cs="Arial"/>
          <w:sz w:val="28"/>
          <w:szCs w:val="28"/>
        </w:rPr>
      </w:pPr>
      <w:r>
        <w:rPr>
          <w:rFonts w:ascii="Arial" w:hAnsi="Arial" w:cs="Arial"/>
          <w:noProof/>
          <w:sz w:val="28"/>
          <w:szCs w:val="28"/>
          <w14:ligatures w14:val="standardContextual"/>
        </w:rPr>
        <mc:AlternateContent>
          <mc:Choice Requires="wps">
            <w:drawing>
              <wp:anchor distT="0" distB="0" distL="114300" distR="114300" simplePos="0" relativeHeight="251669504" behindDoc="0" locked="0" layoutInCell="1" allowOverlap="1" wp14:anchorId="09ECF0CF" wp14:editId="58C9EA80">
                <wp:simplePos x="0" y="0"/>
                <wp:positionH relativeFrom="column">
                  <wp:posOffset>2557005</wp:posOffset>
                </wp:positionH>
                <wp:positionV relativeFrom="paragraph">
                  <wp:posOffset>2437716</wp:posOffset>
                </wp:positionV>
                <wp:extent cx="1731595" cy="163788"/>
                <wp:effectExtent l="0" t="0" r="59690" b="84455"/>
                <wp:wrapNone/>
                <wp:docPr id="1933208117" name="Прямая со стрелкой 29"/>
                <wp:cNvGraphicFramePr/>
                <a:graphic xmlns:a="http://schemas.openxmlformats.org/drawingml/2006/main">
                  <a:graphicData uri="http://schemas.microsoft.com/office/word/2010/wordprocessingShape">
                    <wps:wsp>
                      <wps:cNvCnPr/>
                      <wps:spPr>
                        <a:xfrm>
                          <a:off x="0" y="0"/>
                          <a:ext cx="1731595" cy="163788"/>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62DC34" id="Прямая со стрелкой 29" o:spid="_x0000_s1026" type="#_x0000_t32" style="position:absolute;margin-left:201.35pt;margin-top:191.95pt;width:136.35pt;height:1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" strokecolor="#4472c4 [3204]" strokeweight=".5pt">
                <v:stroke endarrow="block" joinstyle="miter"/>
              </v:shape>
            </w:pict>
          </mc:Fallback>
        </mc:AlternateContent>
      </w:r>
      <w:r w:rsidRPr="00591C8A">
        <w:rPr>
          <w:rFonts w:ascii="Arial" w:hAnsi="Arial" w:cs="Arial"/>
          <w:noProof/>
          <w:sz w:val="28"/>
          <w:szCs w:val="28"/>
        </w:rPr>
        <mc:AlternateContent>
          <mc:Choice Requires="wps">
            <w:drawing>
              <wp:anchor distT="45720" distB="45720" distL="114300" distR="114300" simplePos="0" relativeHeight="251671552" behindDoc="0" locked="0" layoutInCell="1" allowOverlap="1" wp14:anchorId="63FA57A4" wp14:editId="32A2E7EC">
                <wp:simplePos x="0" y="0"/>
                <wp:positionH relativeFrom="margin">
                  <wp:align>left</wp:align>
                </wp:positionH>
                <wp:positionV relativeFrom="paragraph">
                  <wp:posOffset>2101660</wp:posOffset>
                </wp:positionV>
                <wp:extent cx="2552700" cy="336550"/>
                <wp:effectExtent l="0" t="0" r="19050" b="2540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195" cy="336550"/>
                        </a:xfrm>
                        <a:prstGeom prst="rect">
                          <a:avLst/>
                        </a:prstGeom>
                        <a:solidFill>
                          <a:srgbClr val="FFFFFF"/>
                        </a:solidFill>
                        <a:ln w="9525">
                          <a:solidFill>
                            <a:schemeClr val="accent1"/>
                          </a:solidFill>
                          <a:miter lim="800000"/>
                          <a:headEnd/>
                          <a:tailEnd/>
                        </a:ln>
                      </wps:spPr>
                      <wps:txbx>
                        <w:txbxContent>
                          <w:p w14:paraId="2982E0CF" w14:textId="4727CF6C" w:rsidR="00591C8A" w:rsidRPr="00591C8A" w:rsidRDefault="00591C8A" w:rsidP="00591C8A">
                            <w:pPr>
                              <w:jc w:val="center"/>
                              <w:rPr>
                                <w:rFonts w:ascii="Arial" w:hAnsi="Arial" w:cs="Arial"/>
                                <w:color w:val="4472C4" w:themeColor="accent1"/>
                                <w:sz w:val="28"/>
                                <w:szCs w:val="28"/>
                                <w:lang w:val="en-US"/>
                              </w:rPr>
                            </w:pPr>
                            <w:r w:rsidRPr="00591C8A">
                              <w:rPr>
                                <w:rFonts w:ascii="Arial" w:hAnsi="Arial" w:cs="Arial"/>
                                <w:color w:val="4472C4" w:themeColor="accent1"/>
                                <w:sz w:val="28"/>
                                <w:szCs w:val="28"/>
                                <w:lang w:val="en-US"/>
                              </w:rPr>
                              <w:t>IMEI</w:t>
                            </w:r>
                            <w:r w:rsidR="00A4635E">
                              <w:rPr>
                                <w:rFonts w:ascii="Arial" w:hAnsi="Arial" w:cs="Arial"/>
                                <w:color w:val="4472C4" w:themeColor="accent1"/>
                                <w:sz w:val="28"/>
                                <w:szCs w:val="28"/>
                                <w:lang w:val="en-US"/>
                              </w:rPr>
                              <w:t>:</w:t>
                            </w:r>
                            <w:r w:rsidRPr="00591C8A">
                              <w:rPr>
                                <w:rFonts w:ascii="Arial" w:hAnsi="Arial" w:cs="Arial"/>
                                <w:color w:val="4472C4" w:themeColor="accent1"/>
                                <w:sz w:val="28"/>
                                <w:szCs w:val="28"/>
                                <w:lang w:val="en-US"/>
                              </w:rPr>
                              <w:t xml:space="preserve"> </w:t>
                            </w:r>
                            <w:r w:rsidRPr="00591C8A">
                              <w:rPr>
                                <w:rFonts w:ascii="Arial" w:hAnsi="Arial" w:cs="Arial"/>
                                <w:color w:val="4472C4" w:themeColor="accent1"/>
                                <w:sz w:val="28"/>
                                <w:szCs w:val="28"/>
                              </w:rPr>
                              <w:t>35 077773 085385</w:t>
                            </w:r>
                            <w:r w:rsidRPr="00591C8A">
                              <w:rPr>
                                <w:rFonts w:ascii="Arial" w:hAnsi="Arial" w:cs="Arial"/>
                                <w:color w:val="4472C4" w:themeColor="accent1"/>
                                <w:sz w:val="28"/>
                                <w:szCs w:val="28"/>
                                <w:lang w:val="en-US"/>
                              </w:rPr>
                              <w:t xml:space="preserve"> 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FA57A4" id="_x0000_s1054" type="#_x0000_t202" style="position:absolute;left:0;text-align:left;margin-left:0;margin-top:165.5pt;width:201pt;height:26.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" strokecolor="#4472c4 [3204]">
                <v:textbox>
                  <w:txbxContent>
                    <w:p w14:paraId="2982E0CF" w14:textId="4727CF6C" w:rsidR="00591C8A" w:rsidRPr="00591C8A" w:rsidRDefault="00591C8A" w:rsidP="00591C8A">
                      <w:pPr>
                        <w:jc w:val="center"/>
                        <w:rPr>
                          <w:rFonts w:ascii="Arial" w:hAnsi="Arial" w:cs="Arial"/>
                          <w:color w:val="4472C4" w:themeColor="accent1"/>
                          <w:sz w:val="28"/>
                          <w:szCs w:val="28"/>
                          <w:lang w:val="en-US"/>
                        </w:rPr>
                      </w:pPr>
                      <w:r w:rsidRPr="00591C8A">
                        <w:rPr>
                          <w:rFonts w:ascii="Arial" w:hAnsi="Arial" w:cs="Arial"/>
                          <w:color w:val="4472C4" w:themeColor="accent1"/>
                          <w:sz w:val="28"/>
                          <w:szCs w:val="28"/>
                          <w:lang w:val="en-US"/>
                        </w:rPr>
                        <w:t>IMEI</w:t>
                      </w:r>
                      <w:r w:rsidR="00A4635E">
                        <w:rPr>
                          <w:rFonts w:ascii="Arial" w:hAnsi="Arial" w:cs="Arial"/>
                          <w:color w:val="4472C4" w:themeColor="accent1"/>
                          <w:sz w:val="28"/>
                          <w:szCs w:val="28"/>
                          <w:lang w:val="en-US"/>
                        </w:rPr>
                        <w:t>:</w:t>
                      </w:r>
                      <w:r w:rsidRPr="00591C8A">
                        <w:rPr>
                          <w:rFonts w:ascii="Arial" w:hAnsi="Arial" w:cs="Arial"/>
                          <w:color w:val="4472C4" w:themeColor="accent1"/>
                          <w:sz w:val="28"/>
                          <w:szCs w:val="28"/>
                          <w:lang w:val="en-US"/>
                        </w:rPr>
                        <w:t xml:space="preserve"> </w:t>
                      </w:r>
                      <w:r w:rsidRPr="00591C8A">
                        <w:rPr>
                          <w:rFonts w:ascii="Arial" w:hAnsi="Arial" w:cs="Arial"/>
                          <w:color w:val="4472C4" w:themeColor="accent1"/>
                          <w:sz w:val="28"/>
                          <w:szCs w:val="28"/>
                        </w:rPr>
                        <w:t>35 077773 085385</w:t>
                      </w:r>
                      <w:r w:rsidRPr="00591C8A">
                        <w:rPr>
                          <w:rFonts w:ascii="Arial" w:hAnsi="Arial" w:cs="Arial"/>
                          <w:color w:val="4472C4" w:themeColor="accent1"/>
                          <w:sz w:val="28"/>
                          <w:szCs w:val="28"/>
                          <w:lang w:val="en-US"/>
                        </w:rPr>
                        <w:t xml:space="preserve"> 9</w:t>
                      </w:r>
                    </w:p>
                  </w:txbxContent>
                </v:textbox>
                <w10:wrap type="square" anchorx="margin"/>
              </v:shape>
            </w:pict>
          </mc:Fallback>
        </mc:AlternateContent>
      </w:r>
      <w:r w:rsidR="001A714B" w:rsidRPr="001A714B">
        <w:rPr>
          <w:rFonts w:ascii="Arial" w:hAnsi="Arial" w:cs="Arial"/>
          <w:noProof/>
          <w:sz w:val="28"/>
          <w:szCs w:val="28"/>
        </w:rPr>
        <w:drawing>
          <wp:inline distT="0" distB="0" distL="0" distR="0" wp14:anchorId="1176ECAF" wp14:editId="03197256">
            <wp:extent cx="3800947" cy="2719095"/>
            <wp:effectExtent l="7303" t="0" r="0" b="0"/>
            <wp:docPr id="90031910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2" cstate="print">
                      <a:extLst>
                        <a:ext uri="{28A0092B-C50C-407E-A947-70E740481C1C}">
                          <a14:useLocalDpi xmlns:a14="http://schemas.microsoft.com/office/drawing/2010/main" val="0"/>
                        </a:ext>
                      </a:extLst>
                    </a:blip>
                    <a:srcRect l="16122" t="12926" r="10182" b="14700"/>
                    <a:stretch>
                      <a:fillRect/>
                    </a:stretch>
                  </pic:blipFill>
                  <pic:spPr bwMode="auto">
                    <a:xfrm rot="5400000">
                      <a:off x="0" y="0"/>
                      <a:ext cx="3845713" cy="2751119"/>
                    </a:xfrm>
                    <a:prstGeom prst="rect">
                      <a:avLst/>
                    </a:prstGeom>
                    <a:noFill/>
                    <a:ln>
                      <a:noFill/>
                    </a:ln>
                  </pic:spPr>
                </pic:pic>
              </a:graphicData>
            </a:graphic>
          </wp:inline>
        </w:drawing>
      </w:r>
    </w:p>
    <w:p w14:paraId="2908511A" w14:textId="02253714" w:rsidR="001A714B" w:rsidRPr="001A714B" w:rsidRDefault="001A714B" w:rsidP="001A714B">
      <w:pPr>
        <w:spacing w:after="0" w:line="240" w:lineRule="auto"/>
        <w:jc w:val="both"/>
        <w:rPr>
          <w:rFonts w:ascii="Arial" w:hAnsi="Arial" w:cs="Arial"/>
          <w:sz w:val="28"/>
          <w:szCs w:val="28"/>
        </w:rPr>
      </w:pPr>
      <w:r w:rsidRPr="001A714B">
        <w:rPr>
          <w:rFonts w:ascii="Arial" w:hAnsi="Arial" w:cs="Arial"/>
          <w:sz w:val="28"/>
          <w:szCs w:val="28"/>
        </w:rPr>
        <w:tab/>
      </w:r>
      <w:r w:rsidRPr="001A714B">
        <w:rPr>
          <w:rFonts w:ascii="Arial" w:hAnsi="Arial" w:cs="Arial"/>
          <w:sz w:val="28"/>
          <w:szCs w:val="28"/>
        </w:rPr>
        <w:tab/>
      </w:r>
      <w:r w:rsidRPr="001A714B">
        <w:rPr>
          <w:rFonts w:ascii="Arial" w:hAnsi="Arial" w:cs="Arial"/>
          <w:sz w:val="28"/>
          <w:szCs w:val="28"/>
        </w:rPr>
        <w:tab/>
      </w:r>
      <w:r w:rsidRPr="001A714B">
        <w:rPr>
          <w:rFonts w:ascii="Arial" w:hAnsi="Arial" w:cs="Arial"/>
          <w:sz w:val="28"/>
          <w:szCs w:val="28"/>
        </w:rPr>
        <w:tab/>
      </w:r>
      <w:r w:rsidR="00591C8A">
        <w:rPr>
          <w:rFonts w:ascii="Arial" w:hAnsi="Arial" w:cs="Arial"/>
          <w:sz w:val="28"/>
          <w:szCs w:val="28"/>
          <w:lang w:val="en-US"/>
        </w:rPr>
        <w:tab/>
      </w:r>
      <w:r w:rsidR="00591C8A">
        <w:rPr>
          <w:rFonts w:ascii="Arial" w:hAnsi="Arial" w:cs="Arial"/>
          <w:sz w:val="28"/>
          <w:szCs w:val="28"/>
          <w:lang w:val="en-US"/>
        </w:rPr>
        <w:tab/>
      </w:r>
      <w:r w:rsidR="00591C8A">
        <w:rPr>
          <w:rFonts w:ascii="Arial" w:hAnsi="Arial" w:cs="Arial"/>
          <w:sz w:val="28"/>
          <w:szCs w:val="28"/>
          <w:lang w:val="en-US"/>
        </w:rPr>
        <w:tab/>
      </w:r>
      <w:r w:rsidR="00591C8A">
        <w:rPr>
          <w:rFonts w:ascii="Arial" w:hAnsi="Arial" w:cs="Arial"/>
          <w:sz w:val="28"/>
          <w:szCs w:val="28"/>
          <w:lang w:val="en-US"/>
        </w:rPr>
        <w:tab/>
      </w:r>
      <w:r w:rsidR="00591C8A">
        <w:rPr>
          <w:rFonts w:ascii="Arial" w:hAnsi="Arial" w:cs="Arial"/>
          <w:sz w:val="28"/>
          <w:szCs w:val="28"/>
          <w:lang w:val="en-US"/>
        </w:rPr>
        <w:tab/>
      </w:r>
      <w:r w:rsidR="00591C8A">
        <w:rPr>
          <w:rFonts w:ascii="Arial" w:hAnsi="Arial" w:cs="Arial"/>
          <w:sz w:val="28"/>
          <w:szCs w:val="28"/>
          <w:lang w:val="en-US"/>
        </w:rPr>
        <w:tab/>
      </w:r>
      <w:r w:rsidRPr="001A714B">
        <w:rPr>
          <w:rFonts w:ascii="Arial" w:hAnsi="Arial" w:cs="Arial"/>
          <w:sz w:val="28"/>
          <w:szCs w:val="28"/>
        </w:rPr>
        <w:t>Фото №3</w:t>
      </w:r>
    </w:p>
    <w:p w14:paraId="3F1C1FEC" w14:textId="77777777" w:rsidR="001A714B" w:rsidRPr="001A714B" w:rsidRDefault="001A714B" w:rsidP="001A714B">
      <w:pPr>
        <w:spacing w:after="0" w:line="240" w:lineRule="auto"/>
        <w:jc w:val="both"/>
        <w:rPr>
          <w:rFonts w:ascii="Arial" w:hAnsi="Arial" w:cs="Arial"/>
          <w:sz w:val="28"/>
          <w:szCs w:val="28"/>
        </w:rPr>
      </w:pPr>
    </w:p>
    <w:p w14:paraId="35017388" w14:textId="77777777" w:rsidR="001A714B" w:rsidRPr="001A714B" w:rsidRDefault="001A714B" w:rsidP="001A714B">
      <w:pPr>
        <w:spacing w:after="0" w:line="240" w:lineRule="auto"/>
        <w:jc w:val="both"/>
        <w:rPr>
          <w:rFonts w:ascii="Arial" w:hAnsi="Arial" w:cs="Arial"/>
          <w:sz w:val="28"/>
          <w:szCs w:val="28"/>
        </w:rPr>
      </w:pPr>
    </w:p>
    <w:p w14:paraId="13B9F73C" w14:textId="77777777" w:rsidR="001A714B" w:rsidRPr="001A714B" w:rsidRDefault="001A714B" w:rsidP="001A714B">
      <w:pPr>
        <w:spacing w:after="0" w:line="240" w:lineRule="auto"/>
        <w:jc w:val="both"/>
        <w:rPr>
          <w:rFonts w:ascii="Arial" w:hAnsi="Arial" w:cs="Arial"/>
          <w:sz w:val="28"/>
          <w:szCs w:val="28"/>
        </w:rPr>
      </w:pPr>
    </w:p>
    <w:p w14:paraId="604E6F91" w14:textId="4018BAB0" w:rsidR="001A714B" w:rsidRPr="001A714B" w:rsidRDefault="005154BD" w:rsidP="00591C8A">
      <w:pPr>
        <w:spacing w:after="0" w:line="240" w:lineRule="auto"/>
        <w:jc w:val="right"/>
        <w:rPr>
          <w:rFonts w:ascii="Arial" w:hAnsi="Arial" w:cs="Arial"/>
          <w:sz w:val="28"/>
          <w:szCs w:val="28"/>
        </w:rPr>
      </w:pPr>
      <w:r>
        <w:rPr>
          <w:rFonts w:ascii="Arial" w:hAnsi="Arial" w:cs="Arial"/>
          <w:noProof/>
          <w:sz w:val="28"/>
          <w:szCs w:val="28"/>
          <w14:ligatures w14:val="standardContextual"/>
        </w:rPr>
        <w:lastRenderedPageBreak/>
        <mc:AlternateContent>
          <mc:Choice Requires="wpg">
            <w:drawing>
              <wp:anchor distT="0" distB="0" distL="114300" distR="114300" simplePos="0" relativeHeight="251675648" behindDoc="0" locked="0" layoutInCell="1" allowOverlap="1" wp14:anchorId="0FBEC530" wp14:editId="474F5638">
                <wp:simplePos x="0" y="0"/>
                <wp:positionH relativeFrom="column">
                  <wp:posOffset>60960</wp:posOffset>
                </wp:positionH>
                <wp:positionV relativeFrom="paragraph">
                  <wp:posOffset>478790</wp:posOffset>
                </wp:positionV>
                <wp:extent cx="4347002" cy="556146"/>
                <wp:effectExtent l="0" t="0" r="92075" b="73025"/>
                <wp:wrapNone/>
                <wp:docPr id="784753514" name="Группа 30"/>
                <wp:cNvGraphicFramePr/>
                <a:graphic xmlns:a="http://schemas.openxmlformats.org/drawingml/2006/main">
                  <a:graphicData uri="http://schemas.microsoft.com/office/word/2010/wordprocessingGroup">
                    <wpg:wgp>
                      <wpg:cNvGrpSpPr/>
                      <wpg:grpSpPr>
                        <a:xfrm>
                          <a:off x="0" y="0"/>
                          <a:ext cx="4347002" cy="556146"/>
                          <a:chOff x="0" y="0"/>
                          <a:chExt cx="4347002" cy="556146"/>
                        </a:xfrm>
                      </wpg:grpSpPr>
                      <wps:wsp>
                        <wps:cNvPr id="2077502241" name="Прямая со стрелкой 29"/>
                        <wps:cNvCnPr/>
                        <wps:spPr>
                          <a:xfrm>
                            <a:off x="2429302" y="327546"/>
                            <a:ext cx="1917700" cy="228600"/>
                          </a:xfrm>
                          <a:prstGeom prst="straightConnector1">
                            <a:avLst/>
                          </a:prstGeom>
                          <a:noFill/>
                          <a:ln w="6350" cap="flat" cmpd="sng" algn="ctr">
                            <a:solidFill>
                              <a:srgbClr val="4472C4"/>
                            </a:solidFill>
                            <a:prstDash val="solid"/>
                            <a:miter lim="800000"/>
                            <a:tailEnd type="triangle"/>
                          </a:ln>
                          <a:effectLst/>
                        </wps:spPr>
                        <wps:bodyPr/>
                      </wps:wsp>
                      <wps:wsp>
                        <wps:cNvPr id="1859935001" name="Надпись 2"/>
                        <wps:cNvSpPr txBox="1">
                          <a:spLocks noChangeArrowheads="1"/>
                        </wps:cNvSpPr>
                        <wps:spPr bwMode="auto">
                          <a:xfrm>
                            <a:off x="0" y="0"/>
                            <a:ext cx="2419350" cy="555625"/>
                          </a:xfrm>
                          <a:prstGeom prst="rect">
                            <a:avLst/>
                          </a:prstGeom>
                          <a:solidFill>
                            <a:srgbClr val="FFFFFF"/>
                          </a:solidFill>
                          <a:ln w="9525">
                            <a:solidFill>
                              <a:srgbClr val="4472C4"/>
                            </a:solidFill>
                            <a:miter lim="800000"/>
                            <a:headEnd/>
                            <a:tailEnd/>
                          </a:ln>
                        </wps:spPr>
                        <wps:txbx>
                          <w:txbxContent>
                            <w:p w14:paraId="4F0E384A" w14:textId="634EB5C4" w:rsidR="00591C8A" w:rsidRDefault="005154BD" w:rsidP="00A4635E">
                              <w:pPr>
                                <w:spacing w:after="0" w:line="240" w:lineRule="auto"/>
                                <w:jc w:val="center"/>
                                <w:rPr>
                                  <w:rFonts w:ascii="Arial" w:hAnsi="Arial" w:cs="Arial"/>
                                  <w:color w:val="4472C4" w:themeColor="accent1"/>
                                  <w:sz w:val="24"/>
                                  <w:szCs w:val="24"/>
                                </w:rPr>
                              </w:pPr>
                              <w:r w:rsidRPr="005154BD">
                                <w:rPr>
                                  <w:rFonts w:ascii="Arial" w:hAnsi="Arial" w:cs="Arial"/>
                                  <w:color w:val="4472C4" w:themeColor="accent1"/>
                                  <w:sz w:val="24"/>
                                  <w:szCs w:val="24"/>
                                </w:rPr>
                                <w:t>Сведения о модели телефона</w:t>
                              </w:r>
                              <w:r w:rsidR="00A4635E">
                                <w:rPr>
                                  <w:rFonts w:ascii="Arial" w:hAnsi="Arial" w:cs="Arial"/>
                                  <w:color w:val="4472C4" w:themeColor="accent1"/>
                                  <w:sz w:val="24"/>
                                  <w:szCs w:val="24"/>
                                </w:rPr>
                                <w:t>:</w:t>
                              </w:r>
                            </w:p>
                            <w:p w14:paraId="5D4E0968" w14:textId="4FBBB4CC" w:rsidR="00A4635E" w:rsidRPr="00216C59" w:rsidRDefault="00A4635E" w:rsidP="00A4635E">
                              <w:pPr>
                                <w:spacing w:after="0" w:line="240" w:lineRule="auto"/>
                                <w:jc w:val="center"/>
                                <w:rPr>
                                  <w:rFonts w:ascii="Arial" w:hAnsi="Arial" w:cs="Arial"/>
                                  <w:color w:val="4472C4" w:themeColor="accent1"/>
                                  <w:sz w:val="24"/>
                                  <w:szCs w:val="24"/>
                                </w:rPr>
                              </w:pPr>
                              <w:r>
                                <w:rPr>
                                  <w:rFonts w:ascii="Arial" w:hAnsi="Arial" w:cs="Arial"/>
                                  <w:color w:val="4472C4" w:themeColor="accent1"/>
                                  <w:sz w:val="24"/>
                                  <w:szCs w:val="24"/>
                                  <w:lang w:val="en-US"/>
                                </w:rPr>
                                <w:t>IPhone</w:t>
                              </w:r>
                              <w:r w:rsidRPr="00E42F87">
                                <w:rPr>
                                  <w:rFonts w:ascii="Arial" w:hAnsi="Arial" w:cs="Arial"/>
                                  <w:color w:val="4472C4" w:themeColor="accent1"/>
                                  <w:sz w:val="24"/>
                                  <w:szCs w:val="24"/>
                                </w:rPr>
                                <w:t xml:space="preserve"> 12 </w:t>
                              </w:r>
                              <w:r>
                                <w:rPr>
                                  <w:rFonts w:ascii="Arial" w:hAnsi="Arial" w:cs="Arial"/>
                                  <w:color w:val="4472C4" w:themeColor="accent1"/>
                                  <w:sz w:val="24"/>
                                  <w:szCs w:val="24"/>
                                  <w:lang w:val="en-US"/>
                                </w:rPr>
                                <w:t>Pro</w:t>
                              </w:r>
                              <w:r w:rsidRPr="00E42F87">
                                <w:rPr>
                                  <w:rFonts w:ascii="Arial" w:hAnsi="Arial" w:cs="Arial"/>
                                  <w:color w:val="4472C4" w:themeColor="accent1"/>
                                  <w:sz w:val="24"/>
                                  <w:szCs w:val="24"/>
                                </w:rPr>
                                <w:t xml:space="preserve"> </w:t>
                              </w:r>
                              <w:r>
                                <w:rPr>
                                  <w:rFonts w:ascii="Arial" w:hAnsi="Arial" w:cs="Arial"/>
                                  <w:color w:val="4472C4" w:themeColor="accent1"/>
                                  <w:sz w:val="24"/>
                                  <w:szCs w:val="24"/>
                                  <w:lang w:val="en-US"/>
                                </w:rPr>
                                <w:t>Max</w:t>
                              </w:r>
                            </w:p>
                          </w:txbxContent>
                        </wps:txbx>
                        <wps:bodyPr rot="0" vert="horz" wrap="square" lIns="91440" tIns="45720" rIns="91440" bIns="45720" anchor="ctr" anchorCtr="0">
                          <a:noAutofit/>
                        </wps:bodyPr>
                      </wps:wsp>
                    </wpg:wgp>
                  </a:graphicData>
                </a:graphic>
              </wp:anchor>
            </w:drawing>
          </mc:Choice>
          <mc:Fallback>
            <w:pict>
              <v:group w14:anchorId="0FBEC530" id="_x0000_s1055" style="position:absolute;left:0;text-align:left;margin-left:4.8pt;margin-top:37.7pt;width:342.3pt;height:43.8pt;z-index:251675648" coordsize="43470,5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">
                <v:shape id="Прямая со стрелкой 29" o:spid="_x0000_s1056" type="#_x0000_t32" style="position:absolute;left:24293;top:3275;width:19177;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" strokecolor="#4472c4" strokeweight=".5pt">
                  <v:stroke endarrow="block" joinstyle="miter"/>
                </v:shape>
                <v:shape id="_x0000_s1057" type="#_x0000_t202" style="position:absolute;width:24193;height:5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" strokecolor="#4472c4">
                  <v:textbox>
                    <w:txbxContent>
                      <w:p w14:paraId="4F0E384A" w14:textId="634EB5C4" w:rsidR="00591C8A" w:rsidRDefault="005154BD" w:rsidP="00A4635E">
                        <w:pPr>
                          <w:spacing w:after="0" w:line="240" w:lineRule="auto"/>
                          <w:jc w:val="center"/>
                          <w:rPr>
                            <w:rFonts w:ascii="Arial" w:hAnsi="Arial" w:cs="Arial"/>
                            <w:color w:val="4472C4" w:themeColor="accent1"/>
                            <w:sz w:val="24"/>
                            <w:szCs w:val="24"/>
                          </w:rPr>
                        </w:pPr>
                        <w:r w:rsidRPr="005154BD">
                          <w:rPr>
                            <w:rFonts w:ascii="Arial" w:hAnsi="Arial" w:cs="Arial"/>
                            <w:color w:val="4472C4" w:themeColor="accent1"/>
                            <w:sz w:val="24"/>
                            <w:szCs w:val="24"/>
                          </w:rPr>
                          <w:t>Сведения о модели телефона</w:t>
                        </w:r>
                        <w:r w:rsidR="00A4635E">
                          <w:rPr>
                            <w:rFonts w:ascii="Arial" w:hAnsi="Arial" w:cs="Arial"/>
                            <w:color w:val="4472C4" w:themeColor="accent1"/>
                            <w:sz w:val="24"/>
                            <w:szCs w:val="24"/>
                          </w:rPr>
                          <w:t>:</w:t>
                        </w:r>
                      </w:p>
                      <w:p w14:paraId="5D4E0968" w14:textId="4FBBB4CC" w:rsidR="00A4635E" w:rsidRPr="00216C59" w:rsidRDefault="00A4635E" w:rsidP="00A4635E">
                        <w:pPr>
                          <w:spacing w:after="0" w:line="240" w:lineRule="auto"/>
                          <w:jc w:val="center"/>
                          <w:rPr>
                            <w:rFonts w:ascii="Arial" w:hAnsi="Arial" w:cs="Arial"/>
                            <w:color w:val="4472C4" w:themeColor="accent1"/>
                            <w:sz w:val="24"/>
                            <w:szCs w:val="24"/>
                          </w:rPr>
                        </w:pPr>
                        <w:r>
                          <w:rPr>
                            <w:rFonts w:ascii="Arial" w:hAnsi="Arial" w:cs="Arial"/>
                            <w:color w:val="4472C4" w:themeColor="accent1"/>
                            <w:sz w:val="24"/>
                            <w:szCs w:val="24"/>
                            <w:lang w:val="en-US"/>
                          </w:rPr>
                          <w:t>IPhone</w:t>
                        </w:r>
                        <w:r w:rsidRPr="00E42F87">
                          <w:rPr>
                            <w:rFonts w:ascii="Arial" w:hAnsi="Arial" w:cs="Arial"/>
                            <w:color w:val="4472C4" w:themeColor="accent1"/>
                            <w:sz w:val="24"/>
                            <w:szCs w:val="24"/>
                          </w:rPr>
                          <w:t xml:space="preserve"> 12 </w:t>
                        </w:r>
                        <w:r>
                          <w:rPr>
                            <w:rFonts w:ascii="Arial" w:hAnsi="Arial" w:cs="Arial"/>
                            <w:color w:val="4472C4" w:themeColor="accent1"/>
                            <w:sz w:val="24"/>
                            <w:szCs w:val="24"/>
                            <w:lang w:val="en-US"/>
                          </w:rPr>
                          <w:t>Pro</w:t>
                        </w:r>
                        <w:r w:rsidRPr="00E42F87">
                          <w:rPr>
                            <w:rFonts w:ascii="Arial" w:hAnsi="Arial" w:cs="Arial"/>
                            <w:color w:val="4472C4" w:themeColor="accent1"/>
                            <w:sz w:val="24"/>
                            <w:szCs w:val="24"/>
                          </w:rPr>
                          <w:t xml:space="preserve"> </w:t>
                        </w:r>
                        <w:r>
                          <w:rPr>
                            <w:rFonts w:ascii="Arial" w:hAnsi="Arial" w:cs="Arial"/>
                            <w:color w:val="4472C4" w:themeColor="accent1"/>
                            <w:sz w:val="24"/>
                            <w:szCs w:val="24"/>
                            <w:lang w:val="en-US"/>
                          </w:rPr>
                          <w:t>Max</w:t>
                        </w:r>
                      </w:p>
                    </w:txbxContent>
                  </v:textbox>
                </v:shape>
              </v:group>
            </w:pict>
          </mc:Fallback>
        </mc:AlternateContent>
      </w:r>
      <w:r w:rsidR="001A714B" w:rsidRPr="001A714B">
        <w:rPr>
          <w:rFonts w:ascii="Arial" w:hAnsi="Arial" w:cs="Arial"/>
          <w:noProof/>
          <w:sz w:val="28"/>
          <w:szCs w:val="28"/>
        </w:rPr>
        <w:drawing>
          <wp:inline distT="0" distB="0" distL="0" distR="0" wp14:anchorId="1A62A8D4" wp14:editId="01465AE3">
            <wp:extent cx="3857291" cy="2665246"/>
            <wp:effectExtent l="5397" t="0" r="0" b="0"/>
            <wp:docPr id="208264584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3" cstate="print">
                      <a:extLst>
                        <a:ext uri="{28A0092B-C50C-407E-A947-70E740481C1C}">
                          <a14:useLocalDpi xmlns:a14="http://schemas.microsoft.com/office/drawing/2010/main" val="0"/>
                        </a:ext>
                      </a:extLst>
                    </a:blip>
                    <a:srcRect l="9332" t="10339" r="4970" b="4201"/>
                    <a:stretch>
                      <a:fillRect/>
                    </a:stretch>
                  </pic:blipFill>
                  <pic:spPr bwMode="auto">
                    <a:xfrm rot="5400000">
                      <a:off x="0" y="0"/>
                      <a:ext cx="3879523" cy="2680607"/>
                    </a:xfrm>
                    <a:prstGeom prst="rect">
                      <a:avLst/>
                    </a:prstGeom>
                    <a:noFill/>
                    <a:ln>
                      <a:noFill/>
                    </a:ln>
                  </pic:spPr>
                </pic:pic>
              </a:graphicData>
            </a:graphic>
          </wp:inline>
        </w:drawing>
      </w:r>
    </w:p>
    <w:p w14:paraId="3C1B0569" w14:textId="1318C6D9" w:rsidR="001A714B" w:rsidRPr="001A714B" w:rsidRDefault="001A714B" w:rsidP="005154BD">
      <w:pPr>
        <w:spacing w:after="0" w:line="240" w:lineRule="auto"/>
        <w:ind w:left="6381" w:firstLine="709"/>
        <w:jc w:val="both"/>
        <w:rPr>
          <w:rFonts w:ascii="Arial" w:hAnsi="Arial" w:cs="Arial"/>
          <w:sz w:val="28"/>
          <w:szCs w:val="28"/>
        </w:rPr>
      </w:pPr>
      <w:r w:rsidRPr="001A714B">
        <w:rPr>
          <w:rFonts w:ascii="Arial" w:hAnsi="Arial" w:cs="Arial"/>
          <w:sz w:val="28"/>
          <w:szCs w:val="28"/>
        </w:rPr>
        <w:t>Фото №4</w:t>
      </w:r>
    </w:p>
    <w:p w14:paraId="73AB7105" w14:textId="1C674B6D" w:rsidR="001A714B" w:rsidRPr="001A714B" w:rsidRDefault="001A714B" w:rsidP="001A714B">
      <w:pPr>
        <w:spacing w:after="0" w:line="240" w:lineRule="auto"/>
        <w:jc w:val="both"/>
        <w:rPr>
          <w:rFonts w:ascii="Arial" w:hAnsi="Arial" w:cs="Arial"/>
          <w:sz w:val="28"/>
          <w:szCs w:val="28"/>
        </w:rPr>
      </w:pPr>
    </w:p>
    <w:p w14:paraId="79084B7F" w14:textId="41C548AC" w:rsidR="001A714B" w:rsidRPr="001A714B" w:rsidRDefault="005154BD" w:rsidP="005154BD">
      <w:pPr>
        <w:spacing w:after="0" w:line="240" w:lineRule="auto"/>
        <w:jc w:val="right"/>
        <w:rPr>
          <w:rFonts w:ascii="Arial" w:hAnsi="Arial" w:cs="Arial"/>
          <w:sz w:val="28"/>
          <w:szCs w:val="28"/>
        </w:rPr>
      </w:pPr>
      <w:r>
        <w:rPr>
          <w:rFonts w:ascii="Arial" w:hAnsi="Arial" w:cs="Arial"/>
          <w:noProof/>
          <w:sz w:val="28"/>
          <w:szCs w:val="28"/>
          <w14:ligatures w14:val="standardContextual"/>
        </w:rPr>
        <mc:AlternateContent>
          <mc:Choice Requires="wpg">
            <w:drawing>
              <wp:anchor distT="0" distB="0" distL="114300" distR="114300" simplePos="0" relativeHeight="251677696" behindDoc="0" locked="0" layoutInCell="1" allowOverlap="1" wp14:anchorId="02F34885" wp14:editId="5E17CD9F">
                <wp:simplePos x="0" y="0"/>
                <wp:positionH relativeFrom="margin">
                  <wp:posOffset>89535</wp:posOffset>
                </wp:positionH>
                <wp:positionV relativeFrom="paragraph">
                  <wp:posOffset>908685</wp:posOffset>
                </wp:positionV>
                <wp:extent cx="3998794" cy="485775"/>
                <wp:effectExtent l="0" t="38100" r="1905" b="28575"/>
                <wp:wrapNone/>
                <wp:docPr id="1147257659" name="Группа 30"/>
                <wp:cNvGraphicFramePr/>
                <a:graphic xmlns:a="http://schemas.openxmlformats.org/drawingml/2006/main">
                  <a:graphicData uri="http://schemas.microsoft.com/office/word/2010/wordprocessingGroup">
                    <wpg:wgp>
                      <wpg:cNvGrpSpPr/>
                      <wpg:grpSpPr>
                        <a:xfrm>
                          <a:off x="0" y="0"/>
                          <a:ext cx="3998794" cy="485775"/>
                          <a:chOff x="0" y="0"/>
                          <a:chExt cx="3998794" cy="485775"/>
                        </a:xfrm>
                      </wpg:grpSpPr>
                      <wps:wsp>
                        <wps:cNvPr id="1604750368" name="Прямая со стрелкой 29"/>
                        <wps:cNvCnPr/>
                        <wps:spPr>
                          <a:xfrm flipV="1">
                            <a:off x="2428894" y="27295"/>
                            <a:ext cx="1569900" cy="299776"/>
                          </a:xfrm>
                          <a:prstGeom prst="straightConnector1">
                            <a:avLst/>
                          </a:prstGeom>
                          <a:noFill/>
                          <a:ln w="6350" cap="flat" cmpd="sng" algn="ctr">
                            <a:solidFill>
                              <a:srgbClr val="4472C4"/>
                            </a:solidFill>
                            <a:prstDash val="solid"/>
                            <a:miter lim="800000"/>
                            <a:tailEnd type="triangle"/>
                          </a:ln>
                          <a:effectLst/>
                        </wps:spPr>
                        <wps:bodyPr/>
                      </wps:wsp>
                      <wps:wsp>
                        <wps:cNvPr id="1626723857" name="Надпись 2"/>
                        <wps:cNvSpPr txBox="1">
                          <a:spLocks noChangeArrowheads="1"/>
                        </wps:cNvSpPr>
                        <wps:spPr bwMode="auto">
                          <a:xfrm>
                            <a:off x="0" y="0"/>
                            <a:ext cx="2419350" cy="485775"/>
                          </a:xfrm>
                          <a:prstGeom prst="rect">
                            <a:avLst/>
                          </a:prstGeom>
                          <a:solidFill>
                            <a:srgbClr val="FFFFFF"/>
                          </a:solidFill>
                          <a:ln w="9525">
                            <a:solidFill>
                              <a:srgbClr val="4472C4"/>
                            </a:solidFill>
                            <a:miter lim="800000"/>
                            <a:headEnd/>
                            <a:tailEnd/>
                          </a:ln>
                        </wps:spPr>
                        <wps:txbx>
                          <w:txbxContent>
                            <w:p w14:paraId="61730A64" w14:textId="0D3DFDE9" w:rsidR="005154BD" w:rsidRDefault="005154BD" w:rsidP="005154BD">
                              <w:pPr>
                                <w:spacing w:after="0" w:line="240" w:lineRule="auto"/>
                                <w:jc w:val="center"/>
                                <w:rPr>
                                  <w:rFonts w:ascii="Arial" w:hAnsi="Arial" w:cs="Arial"/>
                                  <w:color w:val="4472C4" w:themeColor="accent1"/>
                                  <w:sz w:val="24"/>
                                  <w:szCs w:val="24"/>
                                  <w:lang w:val="en-US"/>
                                </w:rPr>
                              </w:pPr>
                              <w:r>
                                <w:rPr>
                                  <w:rFonts w:ascii="Arial" w:hAnsi="Arial" w:cs="Arial"/>
                                  <w:color w:val="4472C4" w:themeColor="accent1"/>
                                  <w:sz w:val="24"/>
                                  <w:szCs w:val="24"/>
                                  <w:lang w:val="en-US"/>
                                </w:rPr>
                                <w:t>ID: 28551572</w:t>
                              </w:r>
                            </w:p>
                            <w:p w14:paraId="775AF80C" w14:textId="223AACE0" w:rsidR="005154BD" w:rsidRPr="005154BD" w:rsidRDefault="005154BD" w:rsidP="005154BD">
                              <w:pPr>
                                <w:spacing w:after="0" w:line="240" w:lineRule="auto"/>
                                <w:jc w:val="center"/>
                                <w:rPr>
                                  <w:rFonts w:ascii="Arial" w:hAnsi="Arial" w:cs="Arial"/>
                                  <w:color w:val="4472C4" w:themeColor="accent1"/>
                                  <w:sz w:val="24"/>
                                  <w:szCs w:val="24"/>
                                  <w:lang w:val="en-US"/>
                                </w:rPr>
                              </w:pPr>
                              <w:r>
                                <w:rPr>
                                  <w:rFonts w:ascii="Arial" w:hAnsi="Arial" w:cs="Arial"/>
                                  <w:color w:val="4472C4" w:themeColor="accent1"/>
                                  <w:sz w:val="24"/>
                                  <w:szCs w:val="24"/>
                                </w:rPr>
                                <w:t xml:space="preserve">Псевдоним: </w:t>
                              </w:r>
                              <w:r>
                                <w:rPr>
                                  <w:rFonts w:ascii="Arial" w:hAnsi="Arial" w:cs="Arial"/>
                                  <w:color w:val="4472C4" w:themeColor="accent1"/>
                                  <w:sz w:val="24"/>
                                  <w:szCs w:val="24"/>
                                  <w:lang w:val="en-US"/>
                                </w:rPr>
                                <w:t>ZPHC</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2F34885" id="_x0000_s1058" style="position:absolute;left:0;text-align:left;margin-left:7.05pt;margin-top:71.55pt;width:314.85pt;height:38.25pt;z-index:251677696;mso-position-horizontal-relative:margin;mso-width-relative:margin;mso-height-relative:margin" coordsize="39987,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">
                <v:shape id="Прямая со стрелкой 29" o:spid="_x0000_s1059" type="#_x0000_t32" style="position:absolute;left:24288;top:272;width:15699;height:29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" strokecolor="#4472c4" strokeweight=".5pt">
                  <v:stroke endarrow="block" joinstyle="miter"/>
                </v:shape>
                <v:shape id="_x0000_s1060" type="#_x0000_t202" style="position:absolute;width:24193;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" strokecolor="#4472c4">
                  <v:textbox>
                    <w:txbxContent>
                      <w:p w14:paraId="61730A64" w14:textId="0D3DFDE9" w:rsidR="005154BD" w:rsidRDefault="005154BD" w:rsidP="005154BD">
                        <w:pPr>
                          <w:spacing w:after="0" w:line="240" w:lineRule="auto"/>
                          <w:jc w:val="center"/>
                          <w:rPr>
                            <w:rFonts w:ascii="Arial" w:hAnsi="Arial" w:cs="Arial"/>
                            <w:color w:val="4472C4" w:themeColor="accent1"/>
                            <w:sz w:val="24"/>
                            <w:szCs w:val="24"/>
                            <w:lang w:val="en-US"/>
                          </w:rPr>
                        </w:pPr>
                        <w:r>
                          <w:rPr>
                            <w:rFonts w:ascii="Arial" w:hAnsi="Arial" w:cs="Arial"/>
                            <w:color w:val="4472C4" w:themeColor="accent1"/>
                            <w:sz w:val="24"/>
                            <w:szCs w:val="24"/>
                            <w:lang w:val="en-US"/>
                          </w:rPr>
                          <w:t>ID: 28551572</w:t>
                        </w:r>
                      </w:p>
                      <w:p w14:paraId="775AF80C" w14:textId="223AACE0" w:rsidR="005154BD" w:rsidRPr="005154BD" w:rsidRDefault="005154BD" w:rsidP="005154BD">
                        <w:pPr>
                          <w:spacing w:after="0" w:line="240" w:lineRule="auto"/>
                          <w:jc w:val="center"/>
                          <w:rPr>
                            <w:rFonts w:ascii="Arial" w:hAnsi="Arial" w:cs="Arial"/>
                            <w:color w:val="4472C4" w:themeColor="accent1"/>
                            <w:sz w:val="24"/>
                            <w:szCs w:val="24"/>
                            <w:lang w:val="en-US"/>
                          </w:rPr>
                        </w:pPr>
                        <w:r>
                          <w:rPr>
                            <w:rFonts w:ascii="Arial" w:hAnsi="Arial" w:cs="Arial"/>
                            <w:color w:val="4472C4" w:themeColor="accent1"/>
                            <w:sz w:val="24"/>
                            <w:szCs w:val="24"/>
                          </w:rPr>
                          <w:t xml:space="preserve">Псевдоним: </w:t>
                        </w:r>
                        <w:r>
                          <w:rPr>
                            <w:rFonts w:ascii="Arial" w:hAnsi="Arial" w:cs="Arial"/>
                            <w:color w:val="4472C4" w:themeColor="accent1"/>
                            <w:sz w:val="24"/>
                            <w:szCs w:val="24"/>
                            <w:lang w:val="en-US"/>
                          </w:rPr>
                          <w:t>ZPHC</w:t>
                        </w:r>
                      </w:p>
                    </w:txbxContent>
                  </v:textbox>
                </v:shape>
                <w10:wrap anchorx="margin"/>
              </v:group>
            </w:pict>
          </mc:Fallback>
        </mc:AlternateContent>
      </w:r>
      <w:r w:rsidRPr="001A714B">
        <w:rPr>
          <w:rFonts w:ascii="Arial" w:hAnsi="Arial" w:cs="Arial"/>
          <w:noProof/>
          <w:sz w:val="28"/>
          <w:szCs w:val="28"/>
        </w:rPr>
        <w:drawing>
          <wp:inline distT="0" distB="0" distL="0" distR="0" wp14:anchorId="00190837" wp14:editId="40DA7441">
            <wp:extent cx="4686300" cy="2638108"/>
            <wp:effectExtent l="0" t="4445" r="0" b="0"/>
            <wp:docPr id="158964698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l="2502" t="15063" b="16946"/>
                    <a:stretch>
                      <a:fillRect/>
                    </a:stretch>
                  </pic:blipFill>
                  <pic:spPr bwMode="auto">
                    <a:xfrm rot="-5400000">
                      <a:off x="0" y="0"/>
                      <a:ext cx="4689144" cy="2639709"/>
                    </a:xfrm>
                    <a:prstGeom prst="rect">
                      <a:avLst/>
                    </a:prstGeom>
                    <a:noFill/>
                    <a:ln>
                      <a:noFill/>
                    </a:ln>
                  </pic:spPr>
                </pic:pic>
              </a:graphicData>
            </a:graphic>
          </wp:inline>
        </w:drawing>
      </w:r>
    </w:p>
    <w:p w14:paraId="4E453189" w14:textId="583E2730" w:rsidR="001A714B" w:rsidRPr="001A714B" w:rsidRDefault="001A714B" w:rsidP="001A714B">
      <w:pPr>
        <w:spacing w:after="0" w:line="240" w:lineRule="auto"/>
        <w:jc w:val="both"/>
        <w:rPr>
          <w:rFonts w:ascii="Arial" w:hAnsi="Arial" w:cs="Arial"/>
          <w:sz w:val="28"/>
          <w:szCs w:val="28"/>
        </w:rPr>
      </w:pPr>
      <w:r w:rsidRPr="001A714B">
        <w:rPr>
          <w:rFonts w:ascii="Arial" w:hAnsi="Arial" w:cs="Arial"/>
          <w:sz w:val="28"/>
          <w:szCs w:val="28"/>
        </w:rPr>
        <w:tab/>
      </w:r>
      <w:r w:rsidR="005154BD">
        <w:rPr>
          <w:rFonts w:ascii="Arial" w:hAnsi="Arial" w:cs="Arial"/>
          <w:sz w:val="28"/>
          <w:szCs w:val="28"/>
          <w:lang w:val="en-US"/>
        </w:rPr>
        <w:tab/>
      </w:r>
      <w:r w:rsidR="005154BD">
        <w:rPr>
          <w:rFonts w:ascii="Arial" w:hAnsi="Arial" w:cs="Arial"/>
          <w:sz w:val="28"/>
          <w:szCs w:val="28"/>
          <w:lang w:val="en-US"/>
        </w:rPr>
        <w:tab/>
      </w:r>
      <w:r w:rsidR="005154BD">
        <w:rPr>
          <w:rFonts w:ascii="Arial" w:hAnsi="Arial" w:cs="Arial"/>
          <w:sz w:val="28"/>
          <w:szCs w:val="28"/>
          <w:lang w:val="en-US"/>
        </w:rPr>
        <w:tab/>
      </w:r>
      <w:r w:rsidR="005154BD">
        <w:rPr>
          <w:rFonts w:ascii="Arial" w:hAnsi="Arial" w:cs="Arial"/>
          <w:sz w:val="28"/>
          <w:szCs w:val="28"/>
          <w:lang w:val="en-US"/>
        </w:rPr>
        <w:tab/>
      </w:r>
      <w:r w:rsidR="005154BD">
        <w:rPr>
          <w:rFonts w:ascii="Arial" w:hAnsi="Arial" w:cs="Arial"/>
          <w:sz w:val="28"/>
          <w:szCs w:val="28"/>
          <w:lang w:val="en-US"/>
        </w:rPr>
        <w:tab/>
      </w:r>
      <w:r w:rsidR="005154BD">
        <w:rPr>
          <w:rFonts w:ascii="Arial" w:hAnsi="Arial" w:cs="Arial"/>
          <w:sz w:val="28"/>
          <w:szCs w:val="28"/>
          <w:lang w:val="en-US"/>
        </w:rPr>
        <w:tab/>
      </w:r>
      <w:r w:rsidR="005154BD">
        <w:rPr>
          <w:rFonts w:ascii="Arial" w:hAnsi="Arial" w:cs="Arial"/>
          <w:sz w:val="28"/>
          <w:szCs w:val="28"/>
          <w:lang w:val="en-US"/>
        </w:rPr>
        <w:tab/>
      </w:r>
      <w:r w:rsidR="005154BD">
        <w:rPr>
          <w:rFonts w:ascii="Arial" w:hAnsi="Arial" w:cs="Arial"/>
          <w:sz w:val="28"/>
          <w:szCs w:val="28"/>
          <w:lang w:val="en-US"/>
        </w:rPr>
        <w:tab/>
      </w:r>
      <w:r w:rsidR="005154BD">
        <w:rPr>
          <w:rFonts w:ascii="Arial" w:hAnsi="Arial" w:cs="Arial"/>
          <w:sz w:val="28"/>
          <w:szCs w:val="28"/>
          <w:lang w:val="en-US"/>
        </w:rPr>
        <w:tab/>
      </w:r>
      <w:r w:rsidRPr="001A714B">
        <w:rPr>
          <w:rFonts w:ascii="Arial" w:hAnsi="Arial" w:cs="Arial"/>
          <w:sz w:val="28"/>
          <w:szCs w:val="28"/>
        </w:rPr>
        <w:t>Фото №5</w:t>
      </w:r>
    </w:p>
    <w:p w14:paraId="02C36D01" w14:textId="4B6F39A5" w:rsidR="001A714B" w:rsidRPr="001A714B" w:rsidRDefault="005154BD" w:rsidP="005154BD">
      <w:pPr>
        <w:spacing w:after="0" w:line="240" w:lineRule="auto"/>
        <w:jc w:val="right"/>
        <w:rPr>
          <w:rFonts w:ascii="Arial" w:hAnsi="Arial" w:cs="Arial"/>
          <w:sz w:val="28"/>
          <w:szCs w:val="28"/>
        </w:rPr>
      </w:pPr>
      <w:r>
        <w:rPr>
          <w:rFonts w:ascii="Arial" w:hAnsi="Arial" w:cs="Arial"/>
          <w:noProof/>
          <w:sz w:val="28"/>
          <w:szCs w:val="28"/>
          <w14:ligatures w14:val="standardContextual"/>
        </w:rPr>
        <w:lastRenderedPageBreak/>
        <mc:AlternateContent>
          <mc:Choice Requires="wpg">
            <w:drawing>
              <wp:anchor distT="0" distB="0" distL="114300" distR="114300" simplePos="0" relativeHeight="251679744" behindDoc="0" locked="0" layoutInCell="1" allowOverlap="1" wp14:anchorId="2E688AE2" wp14:editId="58D36CF4">
                <wp:simplePos x="0" y="0"/>
                <wp:positionH relativeFrom="margin">
                  <wp:posOffset>241935</wp:posOffset>
                </wp:positionH>
                <wp:positionV relativeFrom="paragraph">
                  <wp:posOffset>2793366</wp:posOffset>
                </wp:positionV>
                <wp:extent cx="3875965" cy="698878"/>
                <wp:effectExtent l="0" t="0" r="67945" b="63500"/>
                <wp:wrapNone/>
                <wp:docPr id="496093945" name="Группа 30"/>
                <wp:cNvGraphicFramePr/>
                <a:graphic xmlns:a="http://schemas.openxmlformats.org/drawingml/2006/main">
                  <a:graphicData uri="http://schemas.microsoft.com/office/word/2010/wordprocessingGroup">
                    <wpg:wgp>
                      <wpg:cNvGrpSpPr/>
                      <wpg:grpSpPr>
                        <a:xfrm>
                          <a:off x="0" y="0"/>
                          <a:ext cx="3875965" cy="698878"/>
                          <a:chOff x="-75063" y="1"/>
                          <a:chExt cx="3875965" cy="698878"/>
                        </a:xfrm>
                      </wpg:grpSpPr>
                      <wps:wsp>
                        <wps:cNvPr id="1482384460" name="Прямая со стрелкой 29"/>
                        <wps:cNvCnPr/>
                        <wps:spPr>
                          <a:xfrm>
                            <a:off x="2428773" y="326869"/>
                            <a:ext cx="1372129" cy="372010"/>
                          </a:xfrm>
                          <a:prstGeom prst="straightConnector1">
                            <a:avLst/>
                          </a:prstGeom>
                          <a:noFill/>
                          <a:ln w="6350" cap="flat" cmpd="sng" algn="ctr">
                            <a:solidFill>
                              <a:srgbClr val="4472C4"/>
                            </a:solidFill>
                            <a:prstDash val="solid"/>
                            <a:miter lim="800000"/>
                            <a:tailEnd type="triangle"/>
                          </a:ln>
                          <a:effectLst/>
                        </wps:spPr>
                        <wps:bodyPr/>
                      </wps:wsp>
                      <wps:wsp>
                        <wps:cNvPr id="1775323979" name="Надпись 2"/>
                        <wps:cNvSpPr txBox="1">
                          <a:spLocks noChangeArrowheads="1"/>
                        </wps:cNvSpPr>
                        <wps:spPr bwMode="auto">
                          <a:xfrm>
                            <a:off x="-75063" y="1"/>
                            <a:ext cx="2494141" cy="514350"/>
                          </a:xfrm>
                          <a:prstGeom prst="rect">
                            <a:avLst/>
                          </a:prstGeom>
                          <a:solidFill>
                            <a:srgbClr val="FFFFFF"/>
                          </a:solidFill>
                          <a:ln w="9525">
                            <a:solidFill>
                              <a:srgbClr val="4472C4"/>
                            </a:solidFill>
                            <a:miter lim="800000"/>
                            <a:headEnd/>
                            <a:tailEnd/>
                          </a:ln>
                        </wps:spPr>
                        <wps:txbx>
                          <w:txbxContent>
                            <w:p w14:paraId="18C4FD9D" w14:textId="6B1B0698" w:rsidR="005154BD" w:rsidRDefault="005154BD" w:rsidP="005154BD">
                              <w:pPr>
                                <w:spacing w:after="0" w:line="240" w:lineRule="auto"/>
                                <w:jc w:val="center"/>
                                <w:rPr>
                                  <w:rFonts w:ascii="Arial" w:hAnsi="Arial" w:cs="Arial"/>
                                  <w:color w:val="4472C4" w:themeColor="accent1"/>
                                  <w:sz w:val="24"/>
                                  <w:szCs w:val="24"/>
                                </w:rPr>
                              </w:pPr>
                              <w:r>
                                <w:rPr>
                                  <w:rFonts w:ascii="Arial" w:hAnsi="Arial" w:cs="Arial"/>
                                  <w:color w:val="4472C4" w:themeColor="accent1"/>
                                  <w:sz w:val="24"/>
                                  <w:szCs w:val="24"/>
                                </w:rPr>
                                <w:t>Сведения о цифровых активах:</w:t>
                              </w:r>
                            </w:p>
                            <w:p w14:paraId="00B05A3C" w14:textId="743402E1" w:rsidR="005154BD" w:rsidRPr="005154BD" w:rsidRDefault="005154BD" w:rsidP="005154BD">
                              <w:pPr>
                                <w:spacing w:after="0" w:line="240" w:lineRule="auto"/>
                                <w:jc w:val="center"/>
                                <w:rPr>
                                  <w:rFonts w:ascii="Arial" w:hAnsi="Arial" w:cs="Arial"/>
                                  <w:color w:val="4472C4" w:themeColor="accent1"/>
                                  <w:sz w:val="24"/>
                                  <w:szCs w:val="24"/>
                                  <w:lang w:val="en-US"/>
                                </w:rPr>
                              </w:pPr>
                              <w:r>
                                <w:rPr>
                                  <w:rFonts w:ascii="Arial" w:hAnsi="Arial" w:cs="Arial"/>
                                  <w:color w:val="4472C4" w:themeColor="accent1"/>
                                  <w:sz w:val="24"/>
                                  <w:szCs w:val="24"/>
                                </w:rPr>
                                <w:t xml:space="preserve">3,833.86 </w:t>
                              </w:r>
                              <w:r>
                                <w:rPr>
                                  <w:rFonts w:ascii="Arial" w:hAnsi="Arial" w:cs="Arial"/>
                                  <w:color w:val="4472C4" w:themeColor="accent1"/>
                                  <w:sz w:val="24"/>
                                  <w:szCs w:val="24"/>
                                  <w:lang w:val="en-US"/>
                                </w:rPr>
                                <w:t>USDT</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E688AE2" id="_x0000_s1061" style="position:absolute;left:0;text-align:left;margin-left:19.05pt;margin-top:219.95pt;width:305.2pt;height:55.05pt;z-index:251679744;mso-position-horizontal-relative:margin;mso-width-relative:margin;mso-height-relative:margin" coordorigin="-750" coordsize="38759,6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">
                <v:shape id="Прямая со стрелкой 29" o:spid="_x0000_s1062" type="#_x0000_t32" style="position:absolute;left:24287;top:3268;width:13722;height:3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" strokecolor="#4472c4" strokeweight=".5pt">
                  <v:stroke endarrow="block" joinstyle="miter"/>
                </v:shape>
                <v:shape id="_x0000_s1063" type="#_x0000_t202" style="position:absolute;left:-750;width:24940;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" strokecolor="#4472c4">
                  <v:textbox>
                    <w:txbxContent>
                      <w:p w14:paraId="18C4FD9D" w14:textId="6B1B0698" w:rsidR="005154BD" w:rsidRDefault="005154BD" w:rsidP="005154BD">
                        <w:pPr>
                          <w:spacing w:after="0" w:line="240" w:lineRule="auto"/>
                          <w:jc w:val="center"/>
                          <w:rPr>
                            <w:rFonts w:ascii="Arial" w:hAnsi="Arial" w:cs="Arial"/>
                            <w:color w:val="4472C4" w:themeColor="accent1"/>
                            <w:sz w:val="24"/>
                            <w:szCs w:val="24"/>
                          </w:rPr>
                        </w:pPr>
                        <w:r>
                          <w:rPr>
                            <w:rFonts w:ascii="Arial" w:hAnsi="Arial" w:cs="Arial"/>
                            <w:color w:val="4472C4" w:themeColor="accent1"/>
                            <w:sz w:val="24"/>
                            <w:szCs w:val="24"/>
                          </w:rPr>
                          <w:t>Сведения о цифровых активах:</w:t>
                        </w:r>
                      </w:p>
                      <w:p w14:paraId="00B05A3C" w14:textId="743402E1" w:rsidR="005154BD" w:rsidRPr="005154BD" w:rsidRDefault="005154BD" w:rsidP="005154BD">
                        <w:pPr>
                          <w:spacing w:after="0" w:line="240" w:lineRule="auto"/>
                          <w:jc w:val="center"/>
                          <w:rPr>
                            <w:rFonts w:ascii="Arial" w:hAnsi="Arial" w:cs="Arial"/>
                            <w:color w:val="4472C4" w:themeColor="accent1"/>
                            <w:sz w:val="24"/>
                            <w:szCs w:val="24"/>
                            <w:lang w:val="en-US"/>
                          </w:rPr>
                        </w:pPr>
                        <w:r>
                          <w:rPr>
                            <w:rFonts w:ascii="Arial" w:hAnsi="Arial" w:cs="Arial"/>
                            <w:color w:val="4472C4" w:themeColor="accent1"/>
                            <w:sz w:val="24"/>
                            <w:szCs w:val="24"/>
                          </w:rPr>
                          <w:t xml:space="preserve">3,833.86 </w:t>
                        </w:r>
                        <w:r>
                          <w:rPr>
                            <w:rFonts w:ascii="Arial" w:hAnsi="Arial" w:cs="Arial"/>
                            <w:color w:val="4472C4" w:themeColor="accent1"/>
                            <w:sz w:val="24"/>
                            <w:szCs w:val="24"/>
                            <w:lang w:val="en-US"/>
                          </w:rPr>
                          <w:t>USDT</w:t>
                        </w:r>
                      </w:p>
                    </w:txbxContent>
                  </v:textbox>
                </v:shape>
                <w10:wrap anchorx="margin"/>
              </v:group>
            </w:pict>
          </mc:Fallback>
        </mc:AlternateContent>
      </w:r>
      <w:r w:rsidR="001A714B" w:rsidRPr="001A714B">
        <w:rPr>
          <w:rFonts w:ascii="Arial" w:hAnsi="Arial" w:cs="Arial"/>
          <w:noProof/>
          <w:sz w:val="28"/>
          <w:szCs w:val="28"/>
        </w:rPr>
        <w:drawing>
          <wp:inline distT="0" distB="0" distL="0" distR="0" wp14:anchorId="7AF9A368" wp14:editId="504EFCD5">
            <wp:extent cx="4245510" cy="2456775"/>
            <wp:effectExtent l="0" t="952" r="2222" b="2223"/>
            <wp:docPr id="136057554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cstate="print">
                      <a:extLst>
                        <a:ext uri="{28A0092B-C50C-407E-A947-70E740481C1C}">
                          <a14:useLocalDpi xmlns:a14="http://schemas.microsoft.com/office/drawing/2010/main" val="0"/>
                        </a:ext>
                      </a:extLst>
                    </a:blip>
                    <a:srcRect l="4970" t="21809" b="13570"/>
                    <a:stretch>
                      <a:fillRect/>
                    </a:stretch>
                  </pic:blipFill>
                  <pic:spPr bwMode="auto">
                    <a:xfrm rot="5400000">
                      <a:off x="0" y="0"/>
                      <a:ext cx="4269892" cy="2470884"/>
                    </a:xfrm>
                    <a:prstGeom prst="rect">
                      <a:avLst/>
                    </a:prstGeom>
                    <a:noFill/>
                    <a:ln>
                      <a:noFill/>
                    </a:ln>
                  </pic:spPr>
                </pic:pic>
              </a:graphicData>
            </a:graphic>
          </wp:inline>
        </w:drawing>
      </w:r>
    </w:p>
    <w:p w14:paraId="1E396D4C" w14:textId="0BE01C33" w:rsidR="001A714B" w:rsidRPr="001A714B" w:rsidRDefault="001A714B" w:rsidP="005154BD">
      <w:pPr>
        <w:spacing w:after="0" w:line="240" w:lineRule="auto"/>
        <w:ind w:left="6381" w:firstLine="709"/>
        <w:jc w:val="both"/>
        <w:rPr>
          <w:rFonts w:ascii="Arial" w:hAnsi="Arial" w:cs="Arial"/>
          <w:sz w:val="28"/>
          <w:szCs w:val="28"/>
        </w:rPr>
      </w:pPr>
      <w:r w:rsidRPr="001A714B">
        <w:rPr>
          <w:rFonts w:ascii="Arial" w:hAnsi="Arial" w:cs="Arial"/>
          <w:sz w:val="28"/>
          <w:szCs w:val="28"/>
        </w:rPr>
        <w:t>Фото №6</w:t>
      </w:r>
    </w:p>
    <w:p w14:paraId="199CBB18" w14:textId="419630F5" w:rsidR="001A714B" w:rsidRPr="001A714B" w:rsidRDefault="001A714B" w:rsidP="001A714B">
      <w:pPr>
        <w:spacing w:after="0" w:line="240" w:lineRule="auto"/>
        <w:jc w:val="both"/>
        <w:rPr>
          <w:rFonts w:ascii="Arial" w:hAnsi="Arial" w:cs="Arial"/>
          <w:sz w:val="28"/>
          <w:szCs w:val="28"/>
        </w:rPr>
      </w:pPr>
    </w:p>
    <w:p w14:paraId="2CC24C6E" w14:textId="39E0FD06" w:rsidR="001A714B" w:rsidRPr="001A714B" w:rsidRDefault="005154BD" w:rsidP="005154BD">
      <w:pPr>
        <w:spacing w:after="0" w:line="240" w:lineRule="auto"/>
        <w:jc w:val="right"/>
        <w:rPr>
          <w:rFonts w:ascii="Arial" w:hAnsi="Arial" w:cs="Arial"/>
          <w:sz w:val="28"/>
          <w:szCs w:val="28"/>
        </w:rPr>
      </w:pPr>
      <w:r>
        <w:rPr>
          <w:rFonts w:ascii="Arial" w:hAnsi="Arial" w:cs="Arial"/>
          <w:noProof/>
          <w:sz w:val="28"/>
          <w:szCs w:val="28"/>
          <w14:ligatures w14:val="standardContextual"/>
        </w:rPr>
        <mc:AlternateContent>
          <mc:Choice Requires="wpg">
            <w:drawing>
              <wp:anchor distT="0" distB="0" distL="114300" distR="114300" simplePos="0" relativeHeight="251681792" behindDoc="0" locked="0" layoutInCell="1" allowOverlap="1" wp14:anchorId="3473B809" wp14:editId="4EF2F5C0">
                <wp:simplePos x="0" y="0"/>
                <wp:positionH relativeFrom="margin">
                  <wp:posOffset>254695</wp:posOffset>
                </wp:positionH>
                <wp:positionV relativeFrom="paragraph">
                  <wp:posOffset>12880</wp:posOffset>
                </wp:positionV>
                <wp:extent cx="4457700" cy="698739"/>
                <wp:effectExtent l="0" t="0" r="19050" b="25400"/>
                <wp:wrapNone/>
                <wp:docPr id="1250223111" name="Группа 30"/>
                <wp:cNvGraphicFramePr/>
                <a:graphic xmlns:a="http://schemas.openxmlformats.org/drawingml/2006/main">
                  <a:graphicData uri="http://schemas.microsoft.com/office/word/2010/wordprocessingGroup">
                    <wpg:wgp>
                      <wpg:cNvGrpSpPr/>
                      <wpg:grpSpPr>
                        <a:xfrm>
                          <a:off x="0" y="0"/>
                          <a:ext cx="4457700" cy="698739"/>
                          <a:chOff x="-75063" y="0"/>
                          <a:chExt cx="4457700" cy="698739"/>
                        </a:xfrm>
                      </wpg:grpSpPr>
                      <wps:wsp>
                        <wps:cNvPr id="1622209210" name="Прямая со стрелкой 29"/>
                        <wps:cNvCnPr/>
                        <wps:spPr>
                          <a:xfrm>
                            <a:off x="2428411" y="326692"/>
                            <a:ext cx="1954226" cy="244808"/>
                          </a:xfrm>
                          <a:prstGeom prst="straightConnector1">
                            <a:avLst/>
                          </a:prstGeom>
                          <a:noFill/>
                          <a:ln w="6350" cap="flat" cmpd="sng" algn="ctr">
                            <a:solidFill>
                              <a:srgbClr val="4472C4"/>
                            </a:solidFill>
                            <a:prstDash val="solid"/>
                            <a:miter lim="800000"/>
                            <a:tailEnd type="triangle"/>
                          </a:ln>
                          <a:effectLst/>
                        </wps:spPr>
                        <wps:bodyPr/>
                      </wps:wsp>
                      <wps:wsp>
                        <wps:cNvPr id="2034010976" name="Надпись 2"/>
                        <wps:cNvSpPr txBox="1">
                          <a:spLocks noChangeArrowheads="1"/>
                        </wps:cNvSpPr>
                        <wps:spPr bwMode="auto">
                          <a:xfrm>
                            <a:off x="-75063" y="0"/>
                            <a:ext cx="2494141" cy="698739"/>
                          </a:xfrm>
                          <a:prstGeom prst="rect">
                            <a:avLst/>
                          </a:prstGeom>
                          <a:solidFill>
                            <a:srgbClr val="FFFFFF"/>
                          </a:solidFill>
                          <a:ln w="9525">
                            <a:solidFill>
                              <a:srgbClr val="4472C4"/>
                            </a:solidFill>
                            <a:miter lim="800000"/>
                            <a:headEnd/>
                            <a:tailEnd/>
                          </a:ln>
                        </wps:spPr>
                        <wps:txbx>
                          <w:txbxContent>
                            <w:p w14:paraId="0160BBC7" w14:textId="14B68622" w:rsidR="005154BD" w:rsidRPr="005154BD" w:rsidRDefault="00484E83" w:rsidP="005154BD">
                              <w:pPr>
                                <w:jc w:val="center"/>
                                <w:rPr>
                                  <w:rFonts w:ascii="Arial" w:hAnsi="Arial" w:cs="Arial"/>
                                  <w:color w:val="4472C4" w:themeColor="accent1"/>
                                  <w:sz w:val="24"/>
                                  <w:szCs w:val="24"/>
                                </w:rPr>
                              </w:pPr>
                              <w:r>
                                <w:rPr>
                                  <w:rFonts w:ascii="Arial" w:hAnsi="Arial" w:cs="Arial"/>
                                  <w:color w:val="4472C4" w:themeColor="accent1"/>
                                  <w:sz w:val="24"/>
                                  <w:szCs w:val="24"/>
                                </w:rPr>
                                <w:t>Процесс и</w:t>
                              </w:r>
                              <w:r w:rsidR="005154BD">
                                <w:rPr>
                                  <w:rFonts w:ascii="Arial" w:hAnsi="Arial" w:cs="Arial"/>
                                  <w:color w:val="4472C4" w:themeColor="accent1"/>
                                  <w:sz w:val="24"/>
                                  <w:szCs w:val="24"/>
                                </w:rPr>
                                <w:t>зъяти</w:t>
                              </w:r>
                              <w:r>
                                <w:rPr>
                                  <w:rFonts w:ascii="Arial" w:hAnsi="Arial" w:cs="Arial"/>
                                  <w:color w:val="4472C4" w:themeColor="accent1"/>
                                  <w:sz w:val="24"/>
                                  <w:szCs w:val="24"/>
                                </w:rPr>
                                <w:t>я</w:t>
                              </w:r>
                              <w:r w:rsidR="005154BD">
                                <w:rPr>
                                  <w:rFonts w:ascii="Arial" w:hAnsi="Arial" w:cs="Arial"/>
                                  <w:color w:val="4472C4" w:themeColor="accent1"/>
                                  <w:sz w:val="24"/>
                                  <w:szCs w:val="24"/>
                                </w:rPr>
                                <w:t xml:space="preserve"> цифровых активов на подконтрольный счет </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473B809" id="_x0000_s1064" style="position:absolute;left:0;text-align:left;margin-left:20.05pt;margin-top:1pt;width:351pt;height:55pt;z-index:251681792;mso-position-horizontal-relative:margin;mso-width-relative:margin;mso-height-relative:margin" coordorigin="-750" coordsize="44577,6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">
                <v:shape id="Прямая со стрелкой 29" o:spid="_x0000_s1065" type="#_x0000_t32" style="position:absolute;left:24284;top:3266;width:19542;height:2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" strokecolor="#4472c4" strokeweight=".5pt">
                  <v:stroke endarrow="block" joinstyle="miter"/>
                </v:shape>
                <v:shape id="_x0000_s1066" type="#_x0000_t202" style="position:absolute;left:-750;width:24940;height:6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" strokecolor="#4472c4">
                  <v:textbox>
                    <w:txbxContent>
                      <w:p w14:paraId="0160BBC7" w14:textId="14B68622" w:rsidR="005154BD" w:rsidRPr="005154BD" w:rsidRDefault="00484E83" w:rsidP="005154BD">
                        <w:pPr>
                          <w:jc w:val="center"/>
                          <w:rPr>
                            <w:rFonts w:ascii="Arial" w:hAnsi="Arial" w:cs="Arial"/>
                            <w:color w:val="4472C4" w:themeColor="accent1"/>
                            <w:sz w:val="24"/>
                            <w:szCs w:val="24"/>
                          </w:rPr>
                        </w:pPr>
                        <w:r>
                          <w:rPr>
                            <w:rFonts w:ascii="Arial" w:hAnsi="Arial" w:cs="Arial"/>
                            <w:color w:val="4472C4" w:themeColor="accent1"/>
                            <w:sz w:val="24"/>
                            <w:szCs w:val="24"/>
                          </w:rPr>
                          <w:t>Процесс и</w:t>
                        </w:r>
                        <w:r w:rsidR="005154BD">
                          <w:rPr>
                            <w:rFonts w:ascii="Arial" w:hAnsi="Arial" w:cs="Arial"/>
                            <w:color w:val="4472C4" w:themeColor="accent1"/>
                            <w:sz w:val="24"/>
                            <w:szCs w:val="24"/>
                          </w:rPr>
                          <w:t>зъяти</w:t>
                        </w:r>
                        <w:r>
                          <w:rPr>
                            <w:rFonts w:ascii="Arial" w:hAnsi="Arial" w:cs="Arial"/>
                            <w:color w:val="4472C4" w:themeColor="accent1"/>
                            <w:sz w:val="24"/>
                            <w:szCs w:val="24"/>
                          </w:rPr>
                          <w:t>я</w:t>
                        </w:r>
                        <w:r w:rsidR="005154BD">
                          <w:rPr>
                            <w:rFonts w:ascii="Arial" w:hAnsi="Arial" w:cs="Arial"/>
                            <w:color w:val="4472C4" w:themeColor="accent1"/>
                            <w:sz w:val="24"/>
                            <w:szCs w:val="24"/>
                          </w:rPr>
                          <w:t xml:space="preserve"> цифровых активов на подконтрольный счет </w:t>
                        </w:r>
                      </w:p>
                    </w:txbxContent>
                  </v:textbox>
                </v:shape>
                <w10:wrap anchorx="margin"/>
              </v:group>
            </w:pict>
          </mc:Fallback>
        </mc:AlternateContent>
      </w:r>
      <w:r w:rsidR="001A714B" w:rsidRPr="001A714B">
        <w:rPr>
          <w:rFonts w:ascii="Arial" w:hAnsi="Arial" w:cs="Arial"/>
          <w:noProof/>
          <w:sz w:val="28"/>
          <w:szCs w:val="28"/>
        </w:rPr>
        <w:drawing>
          <wp:inline distT="0" distB="0" distL="0" distR="0" wp14:anchorId="55FEC03F" wp14:editId="6E713B04">
            <wp:extent cx="2453445" cy="3811979"/>
            <wp:effectExtent l="0" t="0" r="4445" b="0"/>
            <wp:docPr id="164583543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6">
                      <a:extLst>
                        <a:ext uri="{28A0092B-C50C-407E-A947-70E740481C1C}">
                          <a14:useLocalDpi xmlns:a14="http://schemas.microsoft.com/office/drawing/2010/main" val="0"/>
                        </a:ext>
                      </a:extLst>
                    </a:blip>
                    <a:srcRect l="36948" r="14124"/>
                    <a:stretch>
                      <a:fillRect/>
                    </a:stretch>
                  </pic:blipFill>
                  <pic:spPr bwMode="auto">
                    <a:xfrm>
                      <a:off x="0" y="0"/>
                      <a:ext cx="2468858" cy="3835926"/>
                    </a:xfrm>
                    <a:prstGeom prst="rect">
                      <a:avLst/>
                    </a:prstGeom>
                    <a:noFill/>
                    <a:ln>
                      <a:noFill/>
                    </a:ln>
                  </pic:spPr>
                </pic:pic>
              </a:graphicData>
            </a:graphic>
          </wp:inline>
        </w:drawing>
      </w:r>
    </w:p>
    <w:p w14:paraId="34FAE118" w14:textId="4FA005CB" w:rsidR="001A714B" w:rsidRPr="001A714B" w:rsidRDefault="001A714B" w:rsidP="005154BD">
      <w:pPr>
        <w:spacing w:after="0" w:line="240" w:lineRule="auto"/>
        <w:ind w:left="6381" w:firstLine="709"/>
        <w:jc w:val="both"/>
        <w:rPr>
          <w:rFonts w:ascii="Arial" w:hAnsi="Arial" w:cs="Arial"/>
          <w:sz w:val="28"/>
          <w:szCs w:val="28"/>
          <w:lang w:val="en-US"/>
        </w:rPr>
      </w:pPr>
      <w:r w:rsidRPr="001A714B">
        <w:rPr>
          <w:rFonts w:ascii="Arial" w:hAnsi="Arial" w:cs="Arial"/>
          <w:sz w:val="28"/>
          <w:szCs w:val="28"/>
        </w:rPr>
        <w:t>Фото №</w:t>
      </w:r>
      <w:r w:rsidRPr="001A714B">
        <w:rPr>
          <w:rFonts w:ascii="Arial" w:hAnsi="Arial" w:cs="Arial"/>
          <w:sz w:val="28"/>
          <w:szCs w:val="28"/>
          <w:lang w:val="en-US"/>
        </w:rPr>
        <w:t>7</w:t>
      </w:r>
    </w:p>
    <w:p w14:paraId="179A13FD" w14:textId="77777777" w:rsidR="001A714B" w:rsidRPr="001A714B" w:rsidRDefault="001A714B" w:rsidP="001A714B">
      <w:pPr>
        <w:spacing w:after="0" w:line="240" w:lineRule="auto"/>
        <w:jc w:val="both"/>
        <w:rPr>
          <w:rFonts w:ascii="Arial" w:hAnsi="Arial" w:cs="Arial"/>
          <w:sz w:val="28"/>
          <w:szCs w:val="28"/>
        </w:rPr>
      </w:pPr>
    </w:p>
    <w:p w14:paraId="0CFD8237" w14:textId="0D7DE409" w:rsidR="001A714B" w:rsidRPr="001A714B" w:rsidRDefault="005154BD" w:rsidP="001A714B">
      <w:pPr>
        <w:spacing w:after="0" w:line="240" w:lineRule="auto"/>
        <w:jc w:val="both"/>
        <w:rPr>
          <w:rFonts w:ascii="Arial" w:hAnsi="Arial" w:cs="Arial"/>
          <w:sz w:val="28"/>
          <w:szCs w:val="28"/>
        </w:rPr>
      </w:pPr>
      <w:r w:rsidRPr="001A714B">
        <w:rPr>
          <w:rFonts w:ascii="Arial" w:hAnsi="Arial" w:cs="Arial"/>
          <w:noProof/>
          <w:sz w:val="28"/>
          <w:szCs w:val="28"/>
        </w:rPr>
        <w:lastRenderedPageBreak/>
        <w:drawing>
          <wp:inline distT="0" distB="0" distL="0" distR="0" wp14:anchorId="047CB336" wp14:editId="59A0594C">
            <wp:extent cx="4294756" cy="3050055"/>
            <wp:effectExtent l="0" t="6350" r="4445" b="4445"/>
            <wp:docPr id="178192522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7">
                      <a:extLst>
                        <a:ext uri="{28A0092B-C50C-407E-A947-70E740481C1C}">
                          <a14:useLocalDpi xmlns:a14="http://schemas.microsoft.com/office/drawing/2010/main" val="0"/>
                        </a:ext>
                      </a:extLst>
                    </a:blip>
                    <a:srcRect l="12244" t="27959" r="27151" b="5836"/>
                    <a:stretch>
                      <a:fillRect/>
                    </a:stretch>
                  </pic:blipFill>
                  <pic:spPr bwMode="auto">
                    <a:xfrm rot="5400000">
                      <a:off x="0" y="0"/>
                      <a:ext cx="4313818" cy="3063593"/>
                    </a:xfrm>
                    <a:prstGeom prst="rect">
                      <a:avLst/>
                    </a:prstGeom>
                    <a:noFill/>
                    <a:ln>
                      <a:noFill/>
                    </a:ln>
                  </pic:spPr>
                </pic:pic>
              </a:graphicData>
            </a:graphic>
          </wp:inline>
        </w:drawing>
      </w:r>
      <w:r>
        <w:rPr>
          <w:rFonts w:ascii="Arial" w:hAnsi="Arial" w:cs="Arial"/>
          <w:sz w:val="28"/>
          <w:szCs w:val="28"/>
        </w:rPr>
        <w:t xml:space="preserve">  </w:t>
      </w:r>
      <w:r w:rsidRPr="001A714B">
        <w:rPr>
          <w:rFonts w:ascii="Arial" w:hAnsi="Arial" w:cs="Arial"/>
          <w:noProof/>
          <w:sz w:val="28"/>
          <w:szCs w:val="28"/>
        </w:rPr>
        <w:drawing>
          <wp:inline distT="0" distB="0" distL="0" distR="0" wp14:anchorId="3691B251" wp14:editId="4DEC0C34">
            <wp:extent cx="4301734" cy="2979419"/>
            <wp:effectExtent l="0" t="5398" r="0" b="0"/>
            <wp:docPr id="118103652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4309994" cy="2985140"/>
                    </a:xfrm>
                    <a:prstGeom prst="rect">
                      <a:avLst/>
                    </a:prstGeom>
                    <a:noFill/>
                    <a:ln>
                      <a:noFill/>
                    </a:ln>
                  </pic:spPr>
                </pic:pic>
              </a:graphicData>
            </a:graphic>
          </wp:inline>
        </w:drawing>
      </w:r>
    </w:p>
    <w:p w14:paraId="2197B840" w14:textId="299BEF2C" w:rsidR="001A714B" w:rsidRDefault="001A714B" w:rsidP="001A714B">
      <w:pPr>
        <w:spacing w:after="0" w:line="240" w:lineRule="auto"/>
        <w:jc w:val="both"/>
        <w:rPr>
          <w:rFonts w:ascii="Arial" w:hAnsi="Arial" w:cs="Arial"/>
          <w:sz w:val="28"/>
          <w:szCs w:val="28"/>
        </w:rPr>
      </w:pPr>
      <w:r w:rsidRPr="001A714B">
        <w:rPr>
          <w:rFonts w:ascii="Arial" w:hAnsi="Arial" w:cs="Arial"/>
          <w:sz w:val="28"/>
          <w:szCs w:val="28"/>
        </w:rPr>
        <w:tab/>
      </w:r>
      <w:r w:rsidR="005154BD">
        <w:rPr>
          <w:rFonts w:ascii="Arial" w:hAnsi="Arial" w:cs="Arial"/>
          <w:sz w:val="28"/>
          <w:szCs w:val="28"/>
        </w:rPr>
        <w:tab/>
      </w:r>
      <w:r w:rsidR="005154BD">
        <w:rPr>
          <w:rFonts w:ascii="Arial" w:hAnsi="Arial" w:cs="Arial"/>
          <w:sz w:val="28"/>
          <w:szCs w:val="28"/>
        </w:rPr>
        <w:tab/>
      </w:r>
      <w:r w:rsidRPr="001A714B">
        <w:rPr>
          <w:rFonts w:ascii="Arial" w:hAnsi="Arial" w:cs="Arial"/>
          <w:sz w:val="28"/>
          <w:szCs w:val="28"/>
        </w:rPr>
        <w:t>Фото №</w:t>
      </w:r>
      <w:r w:rsidRPr="001A714B">
        <w:rPr>
          <w:rFonts w:ascii="Arial" w:hAnsi="Arial" w:cs="Arial"/>
          <w:sz w:val="28"/>
          <w:szCs w:val="28"/>
          <w:lang w:val="en-US"/>
        </w:rPr>
        <w:t>8</w:t>
      </w:r>
      <w:r w:rsidRPr="001A714B">
        <w:rPr>
          <w:rFonts w:ascii="Arial" w:hAnsi="Arial" w:cs="Arial"/>
          <w:sz w:val="28"/>
          <w:szCs w:val="28"/>
        </w:rPr>
        <w:tab/>
      </w:r>
      <w:r w:rsidRPr="001A714B">
        <w:rPr>
          <w:rFonts w:ascii="Arial" w:hAnsi="Arial" w:cs="Arial"/>
          <w:sz w:val="28"/>
          <w:szCs w:val="28"/>
        </w:rPr>
        <w:tab/>
      </w:r>
      <w:r w:rsidRPr="001A714B">
        <w:rPr>
          <w:rFonts w:ascii="Arial" w:hAnsi="Arial" w:cs="Arial"/>
          <w:sz w:val="28"/>
          <w:szCs w:val="28"/>
        </w:rPr>
        <w:tab/>
      </w:r>
      <w:r w:rsidRPr="001A714B">
        <w:rPr>
          <w:rFonts w:ascii="Arial" w:hAnsi="Arial" w:cs="Arial"/>
          <w:sz w:val="28"/>
          <w:szCs w:val="28"/>
        </w:rPr>
        <w:tab/>
      </w:r>
      <w:r w:rsidRPr="001A714B">
        <w:rPr>
          <w:rFonts w:ascii="Arial" w:hAnsi="Arial" w:cs="Arial"/>
          <w:sz w:val="28"/>
          <w:szCs w:val="28"/>
        </w:rPr>
        <w:tab/>
        <w:t>Фото №</w:t>
      </w:r>
      <w:r w:rsidRPr="001A714B">
        <w:rPr>
          <w:rFonts w:ascii="Arial" w:hAnsi="Arial" w:cs="Arial"/>
          <w:sz w:val="28"/>
          <w:szCs w:val="28"/>
          <w:lang w:val="en-US"/>
        </w:rPr>
        <w:t>9</w:t>
      </w:r>
    </w:p>
    <w:p w14:paraId="3ADD2A58" w14:textId="77777777" w:rsidR="005154BD" w:rsidRPr="001A714B" w:rsidRDefault="005154BD" w:rsidP="001A714B">
      <w:pPr>
        <w:spacing w:after="0" w:line="240" w:lineRule="auto"/>
        <w:jc w:val="both"/>
        <w:rPr>
          <w:rFonts w:ascii="Arial" w:hAnsi="Arial" w:cs="Arial"/>
          <w:sz w:val="28"/>
          <w:szCs w:val="28"/>
        </w:rPr>
      </w:pPr>
    </w:p>
    <w:p w14:paraId="6C350B3D" w14:textId="24A96011" w:rsidR="001A714B" w:rsidRPr="001A714B" w:rsidRDefault="001A714B" w:rsidP="005154BD">
      <w:pPr>
        <w:spacing w:after="0" w:line="240" w:lineRule="auto"/>
        <w:jc w:val="center"/>
        <w:rPr>
          <w:rFonts w:ascii="Arial" w:hAnsi="Arial" w:cs="Arial"/>
          <w:sz w:val="28"/>
          <w:szCs w:val="28"/>
        </w:rPr>
      </w:pPr>
      <w:r w:rsidRPr="001A714B">
        <w:rPr>
          <w:rFonts w:ascii="Arial" w:hAnsi="Arial" w:cs="Arial"/>
          <w:noProof/>
          <w:sz w:val="28"/>
          <w:szCs w:val="28"/>
        </w:rPr>
        <w:drawing>
          <wp:inline distT="0" distB="0" distL="0" distR="0" wp14:anchorId="159943F2" wp14:editId="3196DB1F">
            <wp:extent cx="6096000" cy="4480612"/>
            <wp:effectExtent l="0" t="0" r="0" b="0"/>
            <wp:docPr id="5654170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1786" cy="4499565"/>
                    </a:xfrm>
                    <a:prstGeom prst="rect">
                      <a:avLst/>
                    </a:prstGeom>
                    <a:noFill/>
                    <a:ln>
                      <a:noFill/>
                    </a:ln>
                  </pic:spPr>
                </pic:pic>
              </a:graphicData>
            </a:graphic>
          </wp:inline>
        </w:drawing>
      </w:r>
    </w:p>
    <w:p w14:paraId="49FD22EA" w14:textId="29EB8410" w:rsidR="001A714B" w:rsidRPr="001A714B" w:rsidRDefault="001A714B" w:rsidP="005154BD">
      <w:pPr>
        <w:spacing w:after="0" w:line="240" w:lineRule="auto"/>
        <w:jc w:val="center"/>
        <w:rPr>
          <w:rFonts w:ascii="Arial" w:hAnsi="Arial" w:cs="Arial"/>
          <w:sz w:val="28"/>
          <w:szCs w:val="28"/>
        </w:rPr>
      </w:pPr>
      <w:r w:rsidRPr="001A714B">
        <w:rPr>
          <w:rFonts w:ascii="Arial" w:hAnsi="Arial" w:cs="Arial"/>
          <w:sz w:val="28"/>
          <w:szCs w:val="28"/>
        </w:rPr>
        <w:t>Фото №10</w:t>
      </w:r>
    </w:p>
    <w:p w14:paraId="3D2223E7" w14:textId="0ECE16E9" w:rsidR="001A714B" w:rsidRPr="001A714B" w:rsidRDefault="00216C59" w:rsidP="005154BD">
      <w:pPr>
        <w:spacing w:after="0" w:line="240" w:lineRule="auto"/>
        <w:jc w:val="right"/>
        <w:rPr>
          <w:rFonts w:ascii="Arial" w:hAnsi="Arial" w:cs="Arial"/>
          <w:sz w:val="28"/>
          <w:szCs w:val="28"/>
        </w:rPr>
      </w:pPr>
      <w:r>
        <w:rPr>
          <w:rFonts w:ascii="Arial" w:hAnsi="Arial" w:cs="Arial"/>
          <w:noProof/>
          <w:sz w:val="28"/>
          <w:szCs w:val="28"/>
          <w14:ligatures w14:val="standardContextual"/>
        </w:rPr>
        <w:lastRenderedPageBreak/>
        <mc:AlternateContent>
          <mc:Choice Requires="wpg">
            <w:drawing>
              <wp:anchor distT="0" distB="0" distL="114300" distR="114300" simplePos="0" relativeHeight="251685888" behindDoc="0" locked="0" layoutInCell="1" allowOverlap="1" wp14:anchorId="63F1F800" wp14:editId="5EEA495E">
                <wp:simplePos x="0" y="0"/>
                <wp:positionH relativeFrom="margin">
                  <wp:align>left</wp:align>
                </wp:positionH>
                <wp:positionV relativeFrom="paragraph">
                  <wp:posOffset>1310033</wp:posOffset>
                </wp:positionV>
                <wp:extent cx="3357245" cy="579755"/>
                <wp:effectExtent l="0" t="0" r="90805" b="67945"/>
                <wp:wrapNone/>
                <wp:docPr id="116332024" name="Группа 30"/>
                <wp:cNvGraphicFramePr/>
                <a:graphic xmlns:a="http://schemas.openxmlformats.org/drawingml/2006/main">
                  <a:graphicData uri="http://schemas.microsoft.com/office/word/2010/wordprocessingGroup">
                    <wpg:wgp>
                      <wpg:cNvGrpSpPr/>
                      <wpg:grpSpPr>
                        <a:xfrm>
                          <a:off x="0" y="0"/>
                          <a:ext cx="3357350" cy="580029"/>
                          <a:chOff x="-75063" y="0"/>
                          <a:chExt cx="3357350" cy="580029"/>
                        </a:xfrm>
                      </wpg:grpSpPr>
                      <wps:wsp>
                        <wps:cNvPr id="975197061" name="Прямая со стрелкой 29"/>
                        <wps:cNvCnPr/>
                        <wps:spPr>
                          <a:xfrm>
                            <a:off x="2428030" y="326086"/>
                            <a:ext cx="854257" cy="253943"/>
                          </a:xfrm>
                          <a:prstGeom prst="straightConnector1">
                            <a:avLst/>
                          </a:prstGeom>
                          <a:noFill/>
                          <a:ln w="6350" cap="flat" cmpd="sng" algn="ctr">
                            <a:solidFill>
                              <a:srgbClr val="4472C4"/>
                            </a:solidFill>
                            <a:prstDash val="solid"/>
                            <a:miter lim="800000"/>
                            <a:tailEnd type="triangle"/>
                          </a:ln>
                          <a:effectLst/>
                        </wps:spPr>
                        <wps:bodyPr/>
                      </wps:wsp>
                      <wps:wsp>
                        <wps:cNvPr id="1155951770" name="Надпись 2"/>
                        <wps:cNvSpPr txBox="1">
                          <a:spLocks noChangeArrowheads="1"/>
                        </wps:cNvSpPr>
                        <wps:spPr bwMode="auto">
                          <a:xfrm>
                            <a:off x="-75063" y="0"/>
                            <a:ext cx="2494141" cy="579671"/>
                          </a:xfrm>
                          <a:prstGeom prst="rect">
                            <a:avLst/>
                          </a:prstGeom>
                          <a:solidFill>
                            <a:srgbClr val="FFFFFF"/>
                          </a:solidFill>
                          <a:ln w="9525">
                            <a:solidFill>
                              <a:srgbClr val="4472C4"/>
                            </a:solidFill>
                            <a:miter lim="800000"/>
                            <a:headEnd/>
                            <a:tailEnd/>
                          </a:ln>
                        </wps:spPr>
                        <wps:txbx>
                          <w:txbxContent>
                            <w:p w14:paraId="46244D25" w14:textId="6CC8CBFB" w:rsidR="005E5493" w:rsidRPr="005E5493" w:rsidRDefault="005E5493" w:rsidP="005154BD">
                              <w:pPr>
                                <w:jc w:val="center"/>
                                <w:rPr>
                                  <w:rFonts w:ascii="Arial" w:hAnsi="Arial" w:cs="Arial"/>
                                  <w:color w:val="4472C4" w:themeColor="accent1"/>
                                  <w:sz w:val="24"/>
                                  <w:szCs w:val="24"/>
                                </w:rPr>
                              </w:pPr>
                              <w:r>
                                <w:rPr>
                                  <w:rFonts w:ascii="Arial" w:hAnsi="Arial" w:cs="Arial"/>
                                  <w:color w:val="4472C4" w:themeColor="accent1"/>
                                  <w:sz w:val="24"/>
                                  <w:szCs w:val="24"/>
                                </w:rPr>
                                <w:t>Сведения о привязанных банковских сч</w:t>
                              </w:r>
                              <w:r w:rsidR="00216C59">
                                <w:rPr>
                                  <w:rFonts w:ascii="Arial" w:hAnsi="Arial" w:cs="Arial"/>
                                  <w:color w:val="4472C4" w:themeColor="accent1"/>
                                  <w:sz w:val="24"/>
                                  <w:szCs w:val="24"/>
                                </w:rPr>
                                <w:t>е</w:t>
                              </w:r>
                              <w:r>
                                <w:rPr>
                                  <w:rFonts w:ascii="Arial" w:hAnsi="Arial" w:cs="Arial"/>
                                  <w:color w:val="4472C4" w:themeColor="accent1"/>
                                  <w:sz w:val="24"/>
                                  <w:szCs w:val="24"/>
                                </w:rPr>
                                <w:t>тах: Каспий</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3F1F800" id="_x0000_s1067" style="position:absolute;left:0;text-align:left;margin-left:0;margin-top:103.15pt;width:264.35pt;height:45.65pt;z-index:251685888;mso-position-horizontal:left;mso-position-horizontal-relative:margin;mso-width-relative:margin;mso-height-relative:margin" coordorigin="-750" coordsize="33573,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">
                <v:shape id="Прямая со стрелкой 29" o:spid="_x0000_s1068" type="#_x0000_t32" style="position:absolute;left:24280;top:3260;width:8542;height:2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" strokecolor="#4472c4" strokeweight=".5pt">
                  <v:stroke endarrow="block" joinstyle="miter"/>
                </v:shape>
                <v:shape id="_x0000_s1069" type="#_x0000_t202" style="position:absolute;left:-750;width:24940;height:5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" strokecolor="#4472c4">
                  <v:textbox>
                    <w:txbxContent>
                      <w:p w14:paraId="46244D25" w14:textId="6CC8CBFB" w:rsidR="005E5493" w:rsidRPr="005E5493" w:rsidRDefault="005E5493" w:rsidP="005154BD">
                        <w:pPr>
                          <w:jc w:val="center"/>
                          <w:rPr>
                            <w:rFonts w:ascii="Arial" w:hAnsi="Arial" w:cs="Arial"/>
                            <w:color w:val="4472C4" w:themeColor="accent1"/>
                            <w:sz w:val="24"/>
                            <w:szCs w:val="24"/>
                          </w:rPr>
                        </w:pPr>
                        <w:r>
                          <w:rPr>
                            <w:rFonts w:ascii="Arial" w:hAnsi="Arial" w:cs="Arial"/>
                            <w:color w:val="4472C4" w:themeColor="accent1"/>
                            <w:sz w:val="24"/>
                            <w:szCs w:val="24"/>
                          </w:rPr>
                          <w:t>Сведения о привязанных банковских сч</w:t>
                        </w:r>
                        <w:r w:rsidR="00216C59">
                          <w:rPr>
                            <w:rFonts w:ascii="Arial" w:hAnsi="Arial" w:cs="Arial"/>
                            <w:color w:val="4472C4" w:themeColor="accent1"/>
                            <w:sz w:val="24"/>
                            <w:szCs w:val="24"/>
                          </w:rPr>
                          <w:t>е</w:t>
                        </w:r>
                        <w:r>
                          <w:rPr>
                            <w:rFonts w:ascii="Arial" w:hAnsi="Arial" w:cs="Arial"/>
                            <w:color w:val="4472C4" w:themeColor="accent1"/>
                            <w:sz w:val="24"/>
                            <w:szCs w:val="24"/>
                          </w:rPr>
                          <w:t>тах: Каспий</w:t>
                        </w:r>
                      </w:p>
                    </w:txbxContent>
                  </v:textbox>
                </v:shape>
                <w10:wrap anchorx="margin"/>
              </v:group>
            </w:pict>
          </mc:Fallback>
        </mc:AlternateContent>
      </w:r>
      <w:r w:rsidR="005E5493">
        <w:rPr>
          <w:rFonts w:ascii="Arial" w:hAnsi="Arial" w:cs="Arial"/>
          <w:noProof/>
          <w:sz w:val="28"/>
          <w:szCs w:val="28"/>
          <w14:ligatures w14:val="standardContextual"/>
        </w:rPr>
        <mc:AlternateContent>
          <mc:Choice Requires="wpg">
            <w:drawing>
              <wp:anchor distT="0" distB="0" distL="114300" distR="114300" simplePos="0" relativeHeight="251683840" behindDoc="0" locked="0" layoutInCell="1" allowOverlap="1" wp14:anchorId="0437D4DB" wp14:editId="13519C93">
                <wp:simplePos x="0" y="0"/>
                <wp:positionH relativeFrom="margin">
                  <wp:align>left</wp:align>
                </wp:positionH>
                <wp:positionV relativeFrom="paragraph">
                  <wp:posOffset>505109</wp:posOffset>
                </wp:positionV>
                <wp:extent cx="3308985" cy="798195"/>
                <wp:effectExtent l="0" t="0" r="62865" b="59055"/>
                <wp:wrapNone/>
                <wp:docPr id="567417544" name="Группа 30"/>
                <wp:cNvGraphicFramePr/>
                <a:graphic xmlns:a="http://schemas.openxmlformats.org/drawingml/2006/main">
                  <a:graphicData uri="http://schemas.microsoft.com/office/word/2010/wordprocessingGroup">
                    <wpg:wgp>
                      <wpg:cNvGrpSpPr/>
                      <wpg:grpSpPr>
                        <a:xfrm>
                          <a:off x="0" y="0"/>
                          <a:ext cx="3309582" cy="798394"/>
                          <a:chOff x="-75063" y="0"/>
                          <a:chExt cx="3309582" cy="798394"/>
                        </a:xfrm>
                      </wpg:grpSpPr>
                      <wps:wsp>
                        <wps:cNvPr id="677418744" name="Прямая со стрелкой 29"/>
                        <wps:cNvCnPr/>
                        <wps:spPr>
                          <a:xfrm>
                            <a:off x="2428030" y="326086"/>
                            <a:ext cx="806489" cy="472308"/>
                          </a:xfrm>
                          <a:prstGeom prst="straightConnector1">
                            <a:avLst/>
                          </a:prstGeom>
                          <a:noFill/>
                          <a:ln w="6350" cap="flat" cmpd="sng" algn="ctr">
                            <a:solidFill>
                              <a:srgbClr val="4472C4"/>
                            </a:solidFill>
                            <a:prstDash val="solid"/>
                            <a:miter lim="800000"/>
                            <a:tailEnd type="triangle"/>
                          </a:ln>
                          <a:effectLst/>
                        </wps:spPr>
                        <wps:bodyPr/>
                      </wps:wsp>
                      <wps:wsp>
                        <wps:cNvPr id="370587481" name="Надпись 2"/>
                        <wps:cNvSpPr txBox="1">
                          <a:spLocks noChangeArrowheads="1"/>
                        </wps:cNvSpPr>
                        <wps:spPr bwMode="auto">
                          <a:xfrm>
                            <a:off x="-75063" y="0"/>
                            <a:ext cx="2494141" cy="702859"/>
                          </a:xfrm>
                          <a:prstGeom prst="rect">
                            <a:avLst/>
                          </a:prstGeom>
                          <a:solidFill>
                            <a:srgbClr val="FFFFFF"/>
                          </a:solidFill>
                          <a:ln w="9525">
                            <a:solidFill>
                              <a:srgbClr val="4472C4"/>
                            </a:solidFill>
                            <a:miter lim="800000"/>
                            <a:headEnd/>
                            <a:tailEnd/>
                          </a:ln>
                        </wps:spPr>
                        <wps:txbx>
                          <w:txbxContent>
                            <w:p w14:paraId="596837FF" w14:textId="174E2D73" w:rsidR="005154BD" w:rsidRPr="005E5493" w:rsidRDefault="005E5493" w:rsidP="005154BD">
                              <w:pPr>
                                <w:jc w:val="center"/>
                                <w:rPr>
                                  <w:rFonts w:ascii="Arial" w:hAnsi="Arial" w:cs="Arial"/>
                                  <w:color w:val="4472C4" w:themeColor="accent1"/>
                                  <w:sz w:val="24"/>
                                  <w:szCs w:val="24"/>
                                </w:rPr>
                              </w:pPr>
                              <w:r>
                                <w:rPr>
                                  <w:rFonts w:ascii="Arial" w:hAnsi="Arial" w:cs="Arial"/>
                                  <w:color w:val="4472C4" w:themeColor="accent1"/>
                                  <w:sz w:val="24"/>
                                  <w:szCs w:val="24"/>
                                </w:rPr>
                                <w:t>Сведения о привязанных банковских сч</w:t>
                              </w:r>
                              <w:r w:rsidR="00216C59">
                                <w:rPr>
                                  <w:rFonts w:ascii="Arial" w:hAnsi="Arial" w:cs="Arial"/>
                                  <w:color w:val="4472C4" w:themeColor="accent1"/>
                                  <w:sz w:val="24"/>
                                  <w:szCs w:val="24"/>
                                </w:rPr>
                                <w:t>е</w:t>
                              </w:r>
                              <w:r>
                                <w:rPr>
                                  <w:rFonts w:ascii="Arial" w:hAnsi="Arial" w:cs="Arial"/>
                                  <w:color w:val="4472C4" w:themeColor="accent1"/>
                                  <w:sz w:val="24"/>
                                  <w:szCs w:val="24"/>
                                </w:rPr>
                                <w:t>тах: ЦентрКредит Банк</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437D4DB" id="_x0000_s1070" style="position:absolute;left:0;text-align:left;margin-left:0;margin-top:39.75pt;width:260.55pt;height:62.85pt;z-index:251683840;mso-position-horizontal:left;mso-position-horizontal-relative:margin;mso-width-relative:margin;mso-height-relative:margin" coordorigin="-750" coordsize="33095,7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">
                <v:shape id="Прямая со стрелкой 29" o:spid="_x0000_s1071" type="#_x0000_t32" style="position:absolute;left:24280;top:3260;width:8065;height:47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" strokecolor="#4472c4" strokeweight=".5pt">
                  <v:stroke endarrow="block" joinstyle="miter"/>
                </v:shape>
                <v:shape id="_x0000_s1072" type="#_x0000_t202" style="position:absolute;left:-750;width:24940;height:7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" strokecolor="#4472c4">
                  <v:textbox>
                    <w:txbxContent>
                      <w:p w14:paraId="596837FF" w14:textId="174E2D73" w:rsidR="005154BD" w:rsidRPr="005E5493" w:rsidRDefault="005E5493" w:rsidP="005154BD">
                        <w:pPr>
                          <w:jc w:val="center"/>
                          <w:rPr>
                            <w:rFonts w:ascii="Arial" w:hAnsi="Arial" w:cs="Arial"/>
                            <w:color w:val="4472C4" w:themeColor="accent1"/>
                            <w:sz w:val="24"/>
                            <w:szCs w:val="24"/>
                          </w:rPr>
                        </w:pPr>
                        <w:r>
                          <w:rPr>
                            <w:rFonts w:ascii="Arial" w:hAnsi="Arial" w:cs="Arial"/>
                            <w:color w:val="4472C4" w:themeColor="accent1"/>
                            <w:sz w:val="24"/>
                            <w:szCs w:val="24"/>
                          </w:rPr>
                          <w:t>Сведения о привязанных банковских сч</w:t>
                        </w:r>
                        <w:r w:rsidR="00216C59">
                          <w:rPr>
                            <w:rFonts w:ascii="Arial" w:hAnsi="Arial" w:cs="Arial"/>
                            <w:color w:val="4472C4" w:themeColor="accent1"/>
                            <w:sz w:val="24"/>
                            <w:szCs w:val="24"/>
                          </w:rPr>
                          <w:t>е</w:t>
                        </w:r>
                        <w:r>
                          <w:rPr>
                            <w:rFonts w:ascii="Arial" w:hAnsi="Arial" w:cs="Arial"/>
                            <w:color w:val="4472C4" w:themeColor="accent1"/>
                            <w:sz w:val="24"/>
                            <w:szCs w:val="24"/>
                          </w:rPr>
                          <w:t>тах: ЦентрКредит Банк</w:t>
                        </w:r>
                      </w:p>
                    </w:txbxContent>
                  </v:textbox>
                </v:shape>
                <w10:wrap anchorx="margin"/>
              </v:group>
            </w:pict>
          </mc:Fallback>
        </mc:AlternateContent>
      </w:r>
      <w:r w:rsidR="005E5493">
        <w:rPr>
          <w:rFonts w:ascii="Arial" w:hAnsi="Arial" w:cs="Arial"/>
          <w:noProof/>
          <w:sz w:val="28"/>
          <w:szCs w:val="28"/>
        </w:rPr>
        <w:drawing>
          <wp:inline distT="0" distB="0" distL="0" distR="0" wp14:anchorId="17CCF54F" wp14:editId="51C43592">
            <wp:extent cx="3169920" cy="4383405"/>
            <wp:effectExtent l="0" t="0" r="0" b="0"/>
            <wp:docPr id="166185855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9920" cy="4383405"/>
                    </a:xfrm>
                    <a:prstGeom prst="rect">
                      <a:avLst/>
                    </a:prstGeom>
                    <a:noFill/>
                  </pic:spPr>
                </pic:pic>
              </a:graphicData>
            </a:graphic>
          </wp:inline>
        </w:drawing>
      </w:r>
    </w:p>
    <w:p w14:paraId="61C83832" w14:textId="01733016" w:rsidR="001A714B" w:rsidRPr="001A714B" w:rsidRDefault="001A714B" w:rsidP="005E5493">
      <w:pPr>
        <w:spacing w:after="0" w:line="240" w:lineRule="auto"/>
        <w:ind w:left="5672" w:firstLine="709"/>
        <w:jc w:val="both"/>
        <w:rPr>
          <w:rFonts w:ascii="Arial" w:hAnsi="Arial" w:cs="Arial"/>
          <w:sz w:val="28"/>
          <w:szCs w:val="28"/>
        </w:rPr>
      </w:pPr>
      <w:r w:rsidRPr="001A714B">
        <w:rPr>
          <w:rFonts w:ascii="Arial" w:hAnsi="Arial" w:cs="Arial"/>
          <w:sz w:val="28"/>
          <w:szCs w:val="28"/>
        </w:rPr>
        <w:t>Фото №11</w:t>
      </w:r>
    </w:p>
    <w:p w14:paraId="65132EF0" w14:textId="141F688C" w:rsidR="001A714B" w:rsidRPr="001A714B" w:rsidRDefault="001A714B" w:rsidP="001A714B">
      <w:pPr>
        <w:spacing w:after="0" w:line="240" w:lineRule="auto"/>
        <w:jc w:val="both"/>
        <w:rPr>
          <w:rFonts w:ascii="Arial" w:hAnsi="Arial" w:cs="Arial"/>
          <w:sz w:val="28"/>
          <w:szCs w:val="28"/>
        </w:rPr>
      </w:pPr>
    </w:p>
    <w:p w14:paraId="2BFC8993" w14:textId="4A643CF8" w:rsidR="001A714B" w:rsidRPr="001A714B" w:rsidRDefault="005E5493" w:rsidP="005E5493">
      <w:pPr>
        <w:spacing w:after="0" w:line="240" w:lineRule="auto"/>
        <w:jc w:val="right"/>
        <w:rPr>
          <w:rFonts w:ascii="Arial" w:hAnsi="Arial" w:cs="Arial"/>
          <w:sz w:val="28"/>
          <w:szCs w:val="28"/>
        </w:rPr>
      </w:pPr>
      <w:r>
        <w:rPr>
          <w:rFonts w:ascii="Arial" w:hAnsi="Arial" w:cs="Arial"/>
          <w:noProof/>
          <w:sz w:val="28"/>
          <w:szCs w:val="28"/>
          <w14:ligatures w14:val="standardContextual"/>
        </w:rPr>
        <mc:AlternateContent>
          <mc:Choice Requires="wpg">
            <w:drawing>
              <wp:anchor distT="0" distB="0" distL="114300" distR="114300" simplePos="0" relativeHeight="251687936" behindDoc="0" locked="0" layoutInCell="1" allowOverlap="1" wp14:anchorId="1E8057EF" wp14:editId="74453D74">
                <wp:simplePos x="0" y="0"/>
                <wp:positionH relativeFrom="margin">
                  <wp:align>left</wp:align>
                </wp:positionH>
                <wp:positionV relativeFrom="paragraph">
                  <wp:posOffset>424563</wp:posOffset>
                </wp:positionV>
                <wp:extent cx="3357350" cy="714375"/>
                <wp:effectExtent l="0" t="0" r="33655" b="28575"/>
                <wp:wrapNone/>
                <wp:docPr id="1964602047" name="Группа 30"/>
                <wp:cNvGraphicFramePr/>
                <a:graphic xmlns:a="http://schemas.openxmlformats.org/drawingml/2006/main">
                  <a:graphicData uri="http://schemas.microsoft.com/office/word/2010/wordprocessingGroup">
                    <wpg:wgp>
                      <wpg:cNvGrpSpPr/>
                      <wpg:grpSpPr>
                        <a:xfrm>
                          <a:off x="0" y="0"/>
                          <a:ext cx="3357350" cy="714375"/>
                          <a:chOff x="-75063" y="-1"/>
                          <a:chExt cx="3357350" cy="714375"/>
                        </a:xfrm>
                      </wpg:grpSpPr>
                      <wps:wsp>
                        <wps:cNvPr id="1146880080" name="Прямая со стрелкой 29"/>
                        <wps:cNvCnPr/>
                        <wps:spPr>
                          <a:xfrm>
                            <a:off x="2428030" y="326086"/>
                            <a:ext cx="854257" cy="253943"/>
                          </a:xfrm>
                          <a:prstGeom prst="straightConnector1">
                            <a:avLst/>
                          </a:prstGeom>
                          <a:noFill/>
                          <a:ln w="6350" cap="flat" cmpd="sng" algn="ctr">
                            <a:solidFill>
                              <a:srgbClr val="4472C4"/>
                            </a:solidFill>
                            <a:prstDash val="solid"/>
                            <a:miter lim="800000"/>
                            <a:tailEnd type="triangle"/>
                          </a:ln>
                          <a:effectLst/>
                        </wps:spPr>
                        <wps:bodyPr/>
                      </wps:wsp>
                      <wps:wsp>
                        <wps:cNvPr id="2091290597" name="Надпись 2"/>
                        <wps:cNvSpPr txBox="1">
                          <a:spLocks noChangeArrowheads="1"/>
                        </wps:cNvSpPr>
                        <wps:spPr bwMode="auto">
                          <a:xfrm>
                            <a:off x="-75063" y="-1"/>
                            <a:ext cx="2494141" cy="714375"/>
                          </a:xfrm>
                          <a:prstGeom prst="rect">
                            <a:avLst/>
                          </a:prstGeom>
                          <a:solidFill>
                            <a:srgbClr val="FFFFFF"/>
                          </a:solidFill>
                          <a:ln w="9525">
                            <a:solidFill>
                              <a:srgbClr val="4472C4"/>
                            </a:solidFill>
                            <a:miter lim="800000"/>
                            <a:headEnd/>
                            <a:tailEnd/>
                          </a:ln>
                        </wps:spPr>
                        <wps:txbx>
                          <w:txbxContent>
                            <w:p w14:paraId="6C862183" w14:textId="06B68F5F" w:rsidR="005E5493" w:rsidRPr="005E5493" w:rsidRDefault="005E5493" w:rsidP="005154BD">
                              <w:pPr>
                                <w:jc w:val="center"/>
                                <w:rPr>
                                  <w:rFonts w:ascii="Arial" w:hAnsi="Arial" w:cs="Arial"/>
                                  <w:color w:val="4472C4" w:themeColor="accent1"/>
                                  <w:sz w:val="24"/>
                                  <w:szCs w:val="24"/>
                                </w:rPr>
                              </w:pPr>
                              <w:r>
                                <w:rPr>
                                  <w:rFonts w:ascii="Arial" w:hAnsi="Arial" w:cs="Arial"/>
                                  <w:color w:val="4472C4" w:themeColor="accent1"/>
                                  <w:sz w:val="24"/>
                                  <w:szCs w:val="24"/>
                                </w:rPr>
                                <w:t>Группа</w:t>
                              </w:r>
                              <w:r w:rsidR="00204F29">
                                <w:rPr>
                                  <w:rFonts w:ascii="Arial" w:hAnsi="Arial" w:cs="Arial"/>
                                  <w:color w:val="4472C4" w:themeColor="accent1"/>
                                  <w:sz w:val="24"/>
                                  <w:szCs w:val="24"/>
                                </w:rPr>
                                <w:t xml:space="preserve"> в социальной сети Телеграмм,</w:t>
                              </w:r>
                              <w:r>
                                <w:rPr>
                                  <w:rFonts w:ascii="Arial" w:hAnsi="Arial" w:cs="Arial"/>
                                  <w:color w:val="4472C4" w:themeColor="accent1"/>
                                  <w:sz w:val="24"/>
                                  <w:szCs w:val="24"/>
                                </w:rPr>
                                <w:t xml:space="preserve"> в которой производился поиск клиентов</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E8057EF" id="_x0000_s1073" style="position:absolute;left:0;text-align:left;margin-left:0;margin-top:33.45pt;width:264.35pt;height:56.25pt;z-index:251687936;mso-position-horizontal:left;mso-position-horizontal-relative:margin;mso-width-relative:margin;mso-height-relative:margin" coordorigin="-750" coordsize="33573,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">
                <v:shape id="Прямая со стрелкой 29" o:spid="_x0000_s1074" type="#_x0000_t32" style="position:absolute;left:24280;top:3260;width:8542;height:2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" strokecolor="#4472c4" strokeweight=".5pt">
                  <v:stroke endarrow="block" joinstyle="miter"/>
                </v:shape>
                <v:shape id="_x0000_s1075" type="#_x0000_t202" style="position:absolute;left:-750;width:24940;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" strokecolor="#4472c4">
                  <v:textbox>
                    <w:txbxContent>
                      <w:p w14:paraId="6C862183" w14:textId="06B68F5F" w:rsidR="005E5493" w:rsidRPr="005E5493" w:rsidRDefault="005E5493" w:rsidP="005154BD">
                        <w:pPr>
                          <w:jc w:val="center"/>
                          <w:rPr>
                            <w:rFonts w:ascii="Arial" w:hAnsi="Arial" w:cs="Arial"/>
                            <w:color w:val="4472C4" w:themeColor="accent1"/>
                            <w:sz w:val="24"/>
                            <w:szCs w:val="24"/>
                          </w:rPr>
                        </w:pPr>
                        <w:r>
                          <w:rPr>
                            <w:rFonts w:ascii="Arial" w:hAnsi="Arial" w:cs="Arial"/>
                            <w:color w:val="4472C4" w:themeColor="accent1"/>
                            <w:sz w:val="24"/>
                            <w:szCs w:val="24"/>
                          </w:rPr>
                          <w:t>Группа</w:t>
                        </w:r>
                        <w:r w:rsidR="00204F29">
                          <w:rPr>
                            <w:rFonts w:ascii="Arial" w:hAnsi="Arial" w:cs="Arial"/>
                            <w:color w:val="4472C4" w:themeColor="accent1"/>
                            <w:sz w:val="24"/>
                            <w:szCs w:val="24"/>
                          </w:rPr>
                          <w:t xml:space="preserve"> в социальной сети Телеграмм,</w:t>
                        </w:r>
                        <w:r>
                          <w:rPr>
                            <w:rFonts w:ascii="Arial" w:hAnsi="Arial" w:cs="Arial"/>
                            <w:color w:val="4472C4" w:themeColor="accent1"/>
                            <w:sz w:val="24"/>
                            <w:szCs w:val="24"/>
                          </w:rPr>
                          <w:t xml:space="preserve"> в которой производился поиск клиентов</w:t>
                        </w:r>
                      </w:p>
                    </w:txbxContent>
                  </v:textbox>
                </v:shape>
                <w10:wrap anchorx="margin"/>
              </v:group>
            </w:pict>
          </mc:Fallback>
        </mc:AlternateContent>
      </w:r>
      <w:r w:rsidR="001A714B" w:rsidRPr="001A714B">
        <w:rPr>
          <w:rFonts w:ascii="Arial" w:hAnsi="Arial" w:cs="Arial"/>
          <w:noProof/>
          <w:sz w:val="28"/>
          <w:szCs w:val="28"/>
        </w:rPr>
        <w:drawing>
          <wp:inline distT="0" distB="0" distL="0" distR="0" wp14:anchorId="5AC93393" wp14:editId="7D747418">
            <wp:extent cx="4505244" cy="3143919"/>
            <wp:effectExtent l="0" t="5398" r="4763" b="4762"/>
            <wp:docPr id="105691437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1">
                      <a:extLst>
                        <a:ext uri="{28A0092B-C50C-407E-A947-70E740481C1C}">
                          <a14:useLocalDpi xmlns:a14="http://schemas.microsoft.com/office/drawing/2010/main" val="0"/>
                        </a:ext>
                      </a:extLst>
                    </a:blip>
                    <a:srcRect l="10062" b="6300"/>
                    <a:stretch>
                      <a:fillRect/>
                    </a:stretch>
                  </pic:blipFill>
                  <pic:spPr bwMode="auto">
                    <a:xfrm rot="5400000">
                      <a:off x="0" y="0"/>
                      <a:ext cx="4528493" cy="3160143"/>
                    </a:xfrm>
                    <a:prstGeom prst="rect">
                      <a:avLst/>
                    </a:prstGeom>
                    <a:noFill/>
                    <a:ln>
                      <a:noFill/>
                    </a:ln>
                  </pic:spPr>
                </pic:pic>
              </a:graphicData>
            </a:graphic>
          </wp:inline>
        </w:drawing>
      </w:r>
    </w:p>
    <w:p w14:paraId="1236A4D2" w14:textId="63ABEA4D" w:rsidR="001A714B" w:rsidRPr="001A714B" w:rsidRDefault="001A714B" w:rsidP="005E5493">
      <w:pPr>
        <w:spacing w:after="0" w:line="240" w:lineRule="auto"/>
        <w:ind w:left="6381"/>
        <w:jc w:val="both"/>
        <w:rPr>
          <w:rFonts w:ascii="Arial" w:hAnsi="Arial" w:cs="Arial"/>
          <w:sz w:val="28"/>
          <w:szCs w:val="28"/>
          <w:lang w:val="en-US"/>
        </w:rPr>
      </w:pPr>
      <w:r w:rsidRPr="001A714B">
        <w:rPr>
          <w:rFonts w:ascii="Arial" w:hAnsi="Arial" w:cs="Arial"/>
          <w:sz w:val="28"/>
          <w:szCs w:val="28"/>
        </w:rPr>
        <w:t>Фото №1</w:t>
      </w:r>
      <w:r w:rsidRPr="001A714B">
        <w:rPr>
          <w:rFonts w:ascii="Arial" w:hAnsi="Arial" w:cs="Arial"/>
          <w:sz w:val="28"/>
          <w:szCs w:val="28"/>
          <w:lang w:val="en-US"/>
        </w:rPr>
        <w:t>2</w:t>
      </w:r>
    </w:p>
    <w:p w14:paraId="555DCCA7" w14:textId="6E2B7B41" w:rsidR="001A714B" w:rsidRPr="001A714B" w:rsidRDefault="001A714B" w:rsidP="001A714B">
      <w:pPr>
        <w:spacing w:after="0" w:line="240" w:lineRule="auto"/>
        <w:jc w:val="both"/>
        <w:rPr>
          <w:rFonts w:ascii="Arial" w:hAnsi="Arial" w:cs="Arial"/>
          <w:b/>
          <w:sz w:val="28"/>
          <w:szCs w:val="28"/>
        </w:rPr>
      </w:pPr>
    </w:p>
    <w:p w14:paraId="0A80FDA2" w14:textId="301FC3F0" w:rsidR="001A714B" w:rsidRPr="001A714B" w:rsidRDefault="005E5493" w:rsidP="005E5493">
      <w:pPr>
        <w:spacing w:after="0" w:line="240" w:lineRule="auto"/>
        <w:jc w:val="right"/>
        <w:rPr>
          <w:rFonts w:ascii="Arial" w:hAnsi="Arial" w:cs="Arial"/>
          <w:b/>
          <w:sz w:val="28"/>
          <w:szCs w:val="28"/>
        </w:rPr>
      </w:pPr>
      <w:r>
        <w:rPr>
          <w:rFonts w:ascii="Arial" w:hAnsi="Arial" w:cs="Arial"/>
          <w:noProof/>
          <w:sz w:val="28"/>
          <w:szCs w:val="28"/>
          <w14:ligatures w14:val="standardContextual"/>
        </w:rPr>
        <mc:AlternateContent>
          <mc:Choice Requires="wpg">
            <w:drawing>
              <wp:anchor distT="0" distB="0" distL="114300" distR="114300" simplePos="0" relativeHeight="251689984" behindDoc="0" locked="0" layoutInCell="1" allowOverlap="1" wp14:anchorId="684287D2" wp14:editId="5CBCC143">
                <wp:simplePos x="0" y="0"/>
                <wp:positionH relativeFrom="margin">
                  <wp:align>left</wp:align>
                </wp:positionH>
                <wp:positionV relativeFrom="paragraph">
                  <wp:posOffset>215528</wp:posOffset>
                </wp:positionV>
                <wp:extent cx="3536831" cy="750498"/>
                <wp:effectExtent l="0" t="0" r="45085" b="12065"/>
                <wp:wrapNone/>
                <wp:docPr id="1148822835" name="Группа 30"/>
                <wp:cNvGraphicFramePr/>
                <a:graphic xmlns:a="http://schemas.openxmlformats.org/drawingml/2006/main">
                  <a:graphicData uri="http://schemas.microsoft.com/office/word/2010/wordprocessingGroup">
                    <wpg:wgp>
                      <wpg:cNvGrpSpPr/>
                      <wpg:grpSpPr>
                        <a:xfrm>
                          <a:off x="0" y="0"/>
                          <a:ext cx="3536831" cy="750498"/>
                          <a:chOff x="-75063" y="0"/>
                          <a:chExt cx="3536831" cy="750498"/>
                        </a:xfrm>
                      </wpg:grpSpPr>
                      <wps:wsp>
                        <wps:cNvPr id="425543517" name="Прямая со стрелкой 29"/>
                        <wps:cNvCnPr/>
                        <wps:spPr>
                          <a:xfrm>
                            <a:off x="2427952" y="325885"/>
                            <a:ext cx="1033816" cy="329723"/>
                          </a:xfrm>
                          <a:prstGeom prst="straightConnector1">
                            <a:avLst/>
                          </a:prstGeom>
                          <a:noFill/>
                          <a:ln w="6350" cap="flat" cmpd="sng" algn="ctr">
                            <a:solidFill>
                              <a:srgbClr val="4472C4"/>
                            </a:solidFill>
                            <a:prstDash val="solid"/>
                            <a:miter lim="800000"/>
                            <a:tailEnd type="triangle"/>
                          </a:ln>
                          <a:effectLst/>
                        </wps:spPr>
                        <wps:bodyPr/>
                      </wps:wsp>
                      <wps:wsp>
                        <wps:cNvPr id="1565791401" name="Надпись 2"/>
                        <wps:cNvSpPr txBox="1">
                          <a:spLocks noChangeArrowheads="1"/>
                        </wps:cNvSpPr>
                        <wps:spPr bwMode="auto">
                          <a:xfrm>
                            <a:off x="-75063" y="0"/>
                            <a:ext cx="2494141" cy="750498"/>
                          </a:xfrm>
                          <a:prstGeom prst="rect">
                            <a:avLst/>
                          </a:prstGeom>
                          <a:solidFill>
                            <a:srgbClr val="FFFFFF"/>
                          </a:solidFill>
                          <a:ln w="9525">
                            <a:solidFill>
                              <a:srgbClr val="4472C4"/>
                            </a:solidFill>
                            <a:miter lim="800000"/>
                            <a:headEnd/>
                            <a:tailEnd/>
                          </a:ln>
                        </wps:spPr>
                        <wps:txbx>
                          <w:txbxContent>
                            <w:p w14:paraId="7065D814" w14:textId="59777AC5" w:rsidR="005E5493" w:rsidRPr="005E5493" w:rsidRDefault="005E5493" w:rsidP="005154BD">
                              <w:pPr>
                                <w:jc w:val="center"/>
                                <w:rPr>
                                  <w:rFonts w:ascii="Arial" w:hAnsi="Arial" w:cs="Arial"/>
                                  <w:color w:val="4472C4" w:themeColor="accent1"/>
                                  <w:sz w:val="24"/>
                                  <w:szCs w:val="24"/>
                                </w:rPr>
                              </w:pPr>
                              <w:r>
                                <w:rPr>
                                  <w:rFonts w:ascii="Arial" w:hAnsi="Arial" w:cs="Arial"/>
                                  <w:color w:val="4472C4" w:themeColor="accent1"/>
                                  <w:sz w:val="24"/>
                                  <w:szCs w:val="24"/>
                                </w:rPr>
                                <w:t>Группа в социальной сети Телеграмм, в которой производился поиск клиентов</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84287D2" id="_x0000_s1076" style="position:absolute;left:0;text-align:left;margin-left:0;margin-top:16.95pt;width:278.5pt;height:59.1pt;z-index:251689984;mso-position-horizontal:left;mso-position-horizontal-relative:margin;mso-width-relative:margin;mso-height-relative:margin" coordorigin="-750" coordsize="35368,7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">
                <v:shape id="Прямая со стрелкой 29" o:spid="_x0000_s1077" type="#_x0000_t32" style="position:absolute;left:24279;top:3258;width:10338;height:3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" strokecolor="#4472c4" strokeweight=".5pt">
                  <v:stroke endarrow="block" joinstyle="miter"/>
                </v:shape>
                <v:shape id="_x0000_s1078" type="#_x0000_t202" style="position:absolute;left:-750;width:24940;height:7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" strokecolor="#4472c4">
                  <v:textbox>
                    <w:txbxContent>
                      <w:p w14:paraId="7065D814" w14:textId="59777AC5" w:rsidR="005E5493" w:rsidRPr="005E5493" w:rsidRDefault="005E5493" w:rsidP="005154BD">
                        <w:pPr>
                          <w:jc w:val="center"/>
                          <w:rPr>
                            <w:rFonts w:ascii="Arial" w:hAnsi="Arial" w:cs="Arial"/>
                            <w:color w:val="4472C4" w:themeColor="accent1"/>
                            <w:sz w:val="24"/>
                            <w:szCs w:val="24"/>
                          </w:rPr>
                        </w:pPr>
                        <w:r>
                          <w:rPr>
                            <w:rFonts w:ascii="Arial" w:hAnsi="Arial" w:cs="Arial"/>
                            <w:color w:val="4472C4" w:themeColor="accent1"/>
                            <w:sz w:val="24"/>
                            <w:szCs w:val="24"/>
                          </w:rPr>
                          <w:t>Группа в социальной сети Телеграмм, в которой производился поиск клиентов</w:t>
                        </w:r>
                      </w:p>
                    </w:txbxContent>
                  </v:textbox>
                </v:shape>
                <w10:wrap anchorx="margin"/>
              </v:group>
            </w:pict>
          </mc:Fallback>
        </mc:AlternateContent>
      </w:r>
      <w:r w:rsidR="001A714B" w:rsidRPr="001A714B">
        <w:rPr>
          <w:rFonts w:ascii="Arial" w:hAnsi="Arial" w:cs="Arial"/>
          <w:noProof/>
          <w:sz w:val="28"/>
          <w:szCs w:val="28"/>
        </w:rPr>
        <w:drawing>
          <wp:inline distT="0" distB="0" distL="0" distR="0" wp14:anchorId="73CC7580" wp14:editId="0916617E">
            <wp:extent cx="4295315" cy="3121465"/>
            <wp:effectExtent l="0" t="3493" r="6668" b="6667"/>
            <wp:docPr id="10057394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2">
                      <a:extLst>
                        <a:ext uri="{28A0092B-C50C-407E-A947-70E740481C1C}">
                          <a14:useLocalDpi xmlns:a14="http://schemas.microsoft.com/office/drawing/2010/main" val="0"/>
                        </a:ext>
                      </a:extLst>
                    </a:blip>
                    <a:srcRect l="13091" t="4684" r="7030" b="11472"/>
                    <a:stretch>
                      <a:fillRect/>
                    </a:stretch>
                  </pic:blipFill>
                  <pic:spPr bwMode="auto">
                    <a:xfrm rot="5400000">
                      <a:off x="0" y="0"/>
                      <a:ext cx="4322369" cy="3141126"/>
                    </a:xfrm>
                    <a:prstGeom prst="rect">
                      <a:avLst/>
                    </a:prstGeom>
                    <a:noFill/>
                    <a:ln>
                      <a:noFill/>
                    </a:ln>
                  </pic:spPr>
                </pic:pic>
              </a:graphicData>
            </a:graphic>
          </wp:inline>
        </w:drawing>
      </w:r>
    </w:p>
    <w:p w14:paraId="118EF6F6" w14:textId="77777777" w:rsidR="001A714B" w:rsidRPr="001A714B" w:rsidRDefault="001A714B" w:rsidP="00004895">
      <w:pPr>
        <w:spacing w:after="0" w:line="240" w:lineRule="auto"/>
        <w:ind w:left="5672" w:firstLine="709"/>
        <w:jc w:val="both"/>
        <w:rPr>
          <w:rFonts w:ascii="Arial" w:hAnsi="Arial" w:cs="Arial"/>
          <w:sz w:val="28"/>
          <w:szCs w:val="28"/>
        </w:rPr>
      </w:pPr>
      <w:r w:rsidRPr="001A714B">
        <w:rPr>
          <w:rFonts w:ascii="Arial" w:hAnsi="Arial" w:cs="Arial"/>
          <w:sz w:val="28"/>
          <w:szCs w:val="28"/>
        </w:rPr>
        <w:t>Фото №13</w:t>
      </w:r>
    </w:p>
    <w:p w14:paraId="7D569354" w14:textId="4DA3C1DA" w:rsidR="001A714B" w:rsidRPr="001A714B" w:rsidRDefault="00204F29" w:rsidP="00204F29">
      <w:pPr>
        <w:spacing w:after="0" w:line="240" w:lineRule="auto"/>
        <w:jc w:val="right"/>
        <w:rPr>
          <w:rFonts w:ascii="Arial" w:hAnsi="Arial" w:cs="Arial"/>
          <w:sz w:val="28"/>
          <w:szCs w:val="28"/>
          <w:lang w:val="en-US"/>
        </w:rPr>
      </w:pPr>
      <w:r>
        <w:rPr>
          <w:rFonts w:ascii="Arial" w:hAnsi="Arial" w:cs="Arial"/>
          <w:noProof/>
          <w:sz w:val="28"/>
          <w:szCs w:val="28"/>
          <w14:ligatures w14:val="standardContextual"/>
        </w:rPr>
        <mc:AlternateContent>
          <mc:Choice Requires="wpg">
            <w:drawing>
              <wp:anchor distT="0" distB="0" distL="114300" distR="114300" simplePos="0" relativeHeight="251692032" behindDoc="0" locked="0" layoutInCell="1" allowOverlap="1" wp14:anchorId="1E509CB8" wp14:editId="1CE9EDE1">
                <wp:simplePos x="0" y="0"/>
                <wp:positionH relativeFrom="margin">
                  <wp:align>left</wp:align>
                </wp:positionH>
                <wp:positionV relativeFrom="paragraph">
                  <wp:posOffset>189147</wp:posOffset>
                </wp:positionV>
                <wp:extent cx="4589145" cy="1155700"/>
                <wp:effectExtent l="0" t="0" r="59055" b="44450"/>
                <wp:wrapNone/>
                <wp:docPr id="1531652045" name="Группа 30"/>
                <wp:cNvGraphicFramePr/>
                <a:graphic xmlns:a="http://schemas.openxmlformats.org/drawingml/2006/main">
                  <a:graphicData uri="http://schemas.microsoft.com/office/word/2010/wordprocessingGroup">
                    <wpg:wgp>
                      <wpg:cNvGrpSpPr/>
                      <wpg:grpSpPr>
                        <a:xfrm>
                          <a:off x="0" y="0"/>
                          <a:ext cx="4589145" cy="1155700"/>
                          <a:chOff x="-75063" y="0"/>
                          <a:chExt cx="4589145" cy="1155700"/>
                        </a:xfrm>
                      </wpg:grpSpPr>
                      <wps:wsp>
                        <wps:cNvPr id="1810569309" name="Прямая со стрелкой 29"/>
                        <wps:cNvCnPr/>
                        <wps:spPr>
                          <a:xfrm>
                            <a:off x="2427528" y="275988"/>
                            <a:ext cx="2086554" cy="879712"/>
                          </a:xfrm>
                          <a:prstGeom prst="straightConnector1">
                            <a:avLst/>
                          </a:prstGeom>
                          <a:noFill/>
                          <a:ln w="6350" cap="flat" cmpd="sng" algn="ctr">
                            <a:solidFill>
                              <a:srgbClr val="4472C4"/>
                            </a:solidFill>
                            <a:prstDash val="solid"/>
                            <a:miter lim="800000"/>
                            <a:tailEnd type="triangle"/>
                          </a:ln>
                          <a:effectLst/>
                        </wps:spPr>
                        <wps:bodyPr/>
                      </wps:wsp>
                      <wps:wsp>
                        <wps:cNvPr id="502064703" name="Надпись 2"/>
                        <wps:cNvSpPr txBox="1">
                          <a:spLocks noChangeArrowheads="1"/>
                        </wps:cNvSpPr>
                        <wps:spPr bwMode="auto">
                          <a:xfrm>
                            <a:off x="-75063" y="0"/>
                            <a:ext cx="2494141" cy="276045"/>
                          </a:xfrm>
                          <a:prstGeom prst="rect">
                            <a:avLst/>
                          </a:prstGeom>
                          <a:solidFill>
                            <a:srgbClr val="FFFFFF"/>
                          </a:solidFill>
                          <a:ln w="9525">
                            <a:solidFill>
                              <a:srgbClr val="4472C4"/>
                            </a:solidFill>
                            <a:miter lim="800000"/>
                            <a:headEnd/>
                            <a:tailEnd/>
                          </a:ln>
                        </wps:spPr>
                        <wps:txbx>
                          <w:txbxContent>
                            <w:p w14:paraId="5DD4ECF5" w14:textId="113544D5" w:rsidR="00204F29" w:rsidRPr="005E5493" w:rsidRDefault="00204F29" w:rsidP="00204F29">
                              <w:pPr>
                                <w:jc w:val="center"/>
                                <w:rPr>
                                  <w:rFonts w:ascii="Arial" w:hAnsi="Arial" w:cs="Arial"/>
                                  <w:color w:val="4472C4" w:themeColor="accent1"/>
                                  <w:sz w:val="24"/>
                                  <w:szCs w:val="24"/>
                                </w:rPr>
                              </w:pPr>
                              <w:r>
                                <w:rPr>
                                  <w:rFonts w:ascii="Arial" w:hAnsi="Arial" w:cs="Arial"/>
                                  <w:color w:val="4472C4" w:themeColor="accent1"/>
                                  <w:sz w:val="24"/>
                                  <w:szCs w:val="24"/>
                                </w:rPr>
                                <w:t>Опечатано и упаковано</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E509CB8" id="_x0000_s1079" style="position:absolute;left:0;text-align:left;margin-left:0;margin-top:14.9pt;width:361.35pt;height:91pt;z-index:251692032;mso-position-horizontal:left;mso-position-horizontal-relative:margin;mso-width-relative:margin;mso-height-relative:margin" coordorigin="-750" coordsize="45891,1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">
                <v:shape id="Прямая со стрелкой 29" o:spid="_x0000_s1080" type="#_x0000_t32" style="position:absolute;left:24275;top:2759;width:20865;height:87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" strokecolor="#4472c4" strokeweight=".5pt">
                  <v:stroke endarrow="block" joinstyle="miter"/>
                </v:shape>
                <v:shape id="_x0000_s1081" type="#_x0000_t202" style="position:absolute;left:-750;width:24940;height:2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" strokecolor="#4472c4">
                  <v:textbox>
                    <w:txbxContent>
                      <w:p w14:paraId="5DD4ECF5" w14:textId="113544D5" w:rsidR="00204F29" w:rsidRPr="005E5493" w:rsidRDefault="00204F29" w:rsidP="00204F29">
                        <w:pPr>
                          <w:jc w:val="center"/>
                          <w:rPr>
                            <w:rFonts w:ascii="Arial" w:hAnsi="Arial" w:cs="Arial"/>
                            <w:color w:val="4472C4" w:themeColor="accent1"/>
                            <w:sz w:val="24"/>
                            <w:szCs w:val="24"/>
                          </w:rPr>
                        </w:pPr>
                        <w:r>
                          <w:rPr>
                            <w:rFonts w:ascii="Arial" w:hAnsi="Arial" w:cs="Arial"/>
                            <w:color w:val="4472C4" w:themeColor="accent1"/>
                            <w:sz w:val="24"/>
                            <w:szCs w:val="24"/>
                          </w:rPr>
                          <w:t>Опечатано и упаковано</w:t>
                        </w:r>
                      </w:p>
                    </w:txbxContent>
                  </v:textbox>
                </v:shape>
                <w10:wrap anchorx="margin"/>
              </v:group>
            </w:pict>
          </mc:Fallback>
        </mc:AlternateContent>
      </w:r>
      <w:r w:rsidR="001A714B" w:rsidRPr="001A714B">
        <w:rPr>
          <w:rFonts w:ascii="Arial" w:hAnsi="Arial" w:cs="Arial"/>
          <w:b/>
          <w:noProof/>
          <w:sz w:val="28"/>
          <w:szCs w:val="28"/>
        </w:rPr>
        <w:drawing>
          <wp:inline distT="0" distB="0" distL="0" distR="0" wp14:anchorId="05C4AD4F" wp14:editId="73FD417E">
            <wp:extent cx="3156226" cy="4346938"/>
            <wp:effectExtent l="0" t="0" r="6350" b="0"/>
            <wp:docPr id="11765485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2" cstate="print">
                      <a:extLst>
                        <a:ext uri="{28A0092B-C50C-407E-A947-70E740481C1C}">
                          <a14:useLocalDpi xmlns:a14="http://schemas.microsoft.com/office/drawing/2010/main" val="0"/>
                        </a:ext>
                      </a:extLst>
                    </a:blip>
                    <a:srcRect l="-9" t="5705" r="9" b="16629"/>
                    <a:stretch>
                      <a:fillRect/>
                    </a:stretch>
                  </pic:blipFill>
                  <pic:spPr bwMode="auto">
                    <a:xfrm>
                      <a:off x="0" y="0"/>
                      <a:ext cx="3166658" cy="4361305"/>
                    </a:xfrm>
                    <a:prstGeom prst="rect">
                      <a:avLst/>
                    </a:prstGeom>
                    <a:noFill/>
                    <a:ln>
                      <a:noFill/>
                    </a:ln>
                  </pic:spPr>
                </pic:pic>
              </a:graphicData>
            </a:graphic>
          </wp:inline>
        </w:drawing>
      </w:r>
    </w:p>
    <w:p w14:paraId="7D5F03C9" w14:textId="1AF8320D" w:rsidR="001A714B" w:rsidRDefault="001A714B" w:rsidP="001A714B">
      <w:pPr>
        <w:spacing w:after="0" w:line="240" w:lineRule="auto"/>
        <w:jc w:val="both"/>
        <w:rPr>
          <w:rFonts w:ascii="Arial" w:hAnsi="Arial" w:cs="Arial"/>
          <w:sz w:val="28"/>
          <w:szCs w:val="28"/>
        </w:rPr>
      </w:pPr>
      <w:r w:rsidRPr="001A714B">
        <w:rPr>
          <w:rFonts w:ascii="Arial" w:hAnsi="Arial" w:cs="Arial"/>
          <w:sz w:val="28"/>
          <w:szCs w:val="28"/>
          <w:lang w:val="en-US"/>
        </w:rPr>
        <w:tab/>
      </w:r>
      <w:r w:rsidRPr="001A714B">
        <w:rPr>
          <w:rFonts w:ascii="Arial" w:hAnsi="Arial" w:cs="Arial"/>
          <w:sz w:val="28"/>
          <w:szCs w:val="28"/>
          <w:lang w:val="en-US"/>
        </w:rPr>
        <w:tab/>
      </w:r>
      <w:r w:rsidRPr="001A714B">
        <w:rPr>
          <w:rFonts w:ascii="Arial" w:hAnsi="Arial" w:cs="Arial"/>
          <w:sz w:val="28"/>
          <w:szCs w:val="28"/>
          <w:lang w:val="en-US"/>
        </w:rPr>
        <w:tab/>
      </w:r>
      <w:r w:rsidRPr="001A714B">
        <w:rPr>
          <w:rFonts w:ascii="Arial" w:hAnsi="Arial" w:cs="Arial"/>
          <w:sz w:val="28"/>
          <w:szCs w:val="28"/>
          <w:lang w:val="en-US"/>
        </w:rPr>
        <w:tab/>
      </w:r>
      <w:r w:rsidR="00204F29">
        <w:rPr>
          <w:rFonts w:ascii="Arial" w:hAnsi="Arial" w:cs="Arial"/>
          <w:sz w:val="28"/>
          <w:szCs w:val="28"/>
        </w:rPr>
        <w:tab/>
      </w:r>
      <w:r w:rsidR="00204F29">
        <w:rPr>
          <w:rFonts w:ascii="Arial" w:hAnsi="Arial" w:cs="Arial"/>
          <w:sz w:val="28"/>
          <w:szCs w:val="28"/>
        </w:rPr>
        <w:tab/>
      </w:r>
      <w:r w:rsidR="00204F29">
        <w:rPr>
          <w:rFonts w:ascii="Arial" w:hAnsi="Arial" w:cs="Arial"/>
          <w:sz w:val="28"/>
          <w:szCs w:val="28"/>
        </w:rPr>
        <w:tab/>
      </w:r>
      <w:r w:rsidR="00204F29">
        <w:rPr>
          <w:rFonts w:ascii="Arial" w:hAnsi="Arial" w:cs="Arial"/>
          <w:sz w:val="28"/>
          <w:szCs w:val="28"/>
        </w:rPr>
        <w:tab/>
      </w:r>
      <w:r w:rsidR="00204F29">
        <w:rPr>
          <w:rFonts w:ascii="Arial" w:hAnsi="Arial" w:cs="Arial"/>
          <w:sz w:val="28"/>
          <w:szCs w:val="28"/>
        </w:rPr>
        <w:tab/>
      </w:r>
      <w:r w:rsidRPr="001A714B">
        <w:rPr>
          <w:rFonts w:ascii="Arial" w:hAnsi="Arial" w:cs="Arial"/>
          <w:sz w:val="28"/>
          <w:szCs w:val="28"/>
        </w:rPr>
        <w:t>Фото №14</w:t>
      </w:r>
    </w:p>
    <w:p w14:paraId="37E6614E" w14:textId="77777777" w:rsidR="00E42F87" w:rsidRDefault="00E42F87" w:rsidP="001A714B">
      <w:pPr>
        <w:spacing w:after="0" w:line="240" w:lineRule="auto"/>
        <w:jc w:val="both"/>
        <w:rPr>
          <w:rFonts w:ascii="Arial" w:hAnsi="Arial" w:cs="Arial"/>
          <w:sz w:val="28"/>
          <w:szCs w:val="28"/>
        </w:rPr>
      </w:pPr>
    </w:p>
    <w:p w14:paraId="6DCE1F71" w14:textId="77777777" w:rsidR="00E42F87" w:rsidRPr="001A714B" w:rsidRDefault="00E42F87" w:rsidP="001A714B">
      <w:pPr>
        <w:spacing w:after="0" w:line="240" w:lineRule="auto"/>
        <w:jc w:val="both"/>
        <w:rPr>
          <w:rFonts w:ascii="Arial" w:hAnsi="Arial" w:cs="Arial"/>
          <w:sz w:val="28"/>
          <w:szCs w:val="28"/>
        </w:rPr>
      </w:pPr>
    </w:p>
    <w:sectPr w:rsidR="00E42F87" w:rsidRPr="001A714B" w:rsidSect="002E1857">
      <w:type w:val="continuous"/>
      <w:pgSz w:w="11906" w:h="16838" w:code="9"/>
      <w:pgMar w:top="567" w:right="1134" w:bottom="567" w:left="1134"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AB364E" w14:textId="77777777" w:rsidR="008D6437" w:rsidRDefault="008D6437" w:rsidP="00344643">
      <w:pPr>
        <w:spacing w:after="0" w:line="240" w:lineRule="auto"/>
      </w:pPr>
      <w:r>
        <w:separator/>
      </w:r>
    </w:p>
  </w:endnote>
  <w:endnote w:type="continuationSeparator" w:id="0">
    <w:p w14:paraId="67850176" w14:textId="77777777" w:rsidR="008D6437" w:rsidRDefault="008D6437" w:rsidP="0034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2056E" w14:textId="77777777" w:rsidR="00E404E4" w:rsidRDefault="00E404E4">
    <w:pPr>
      <w:pStyle w:val="a6"/>
      <w:jc w:val="center"/>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p w14:paraId="3FE71E1C" w14:textId="77777777" w:rsidR="00E404E4" w:rsidRDefault="00E404E4">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E34D6" w14:textId="77777777" w:rsidR="00E07C83" w:rsidRDefault="00E07C83">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2673127"/>
      <w:docPartObj>
        <w:docPartGallery w:val="Page Numbers (Bottom of Page)"/>
        <w:docPartUnique/>
      </w:docPartObj>
    </w:sdtPr>
    <w:sdtEndPr>
      <w:rPr>
        <w:rFonts w:ascii="Arial" w:hAnsi="Arial" w:cs="Arial"/>
        <w:sz w:val="24"/>
        <w:szCs w:val="24"/>
      </w:rPr>
    </w:sdtEndPr>
    <w:sdtContent>
      <w:p w14:paraId="63BFCFFD" w14:textId="1AEC7CB5" w:rsidR="00344643" w:rsidRPr="00C66CD8" w:rsidRDefault="00C66CD8" w:rsidP="00C66CD8">
        <w:pPr>
          <w:pStyle w:val="a6"/>
          <w:jc w:val="center"/>
          <w:rPr>
            <w:rFonts w:ascii="Arial" w:hAnsi="Arial" w:cs="Arial"/>
            <w:sz w:val="24"/>
            <w:szCs w:val="24"/>
          </w:rPr>
        </w:pPr>
        <w:r w:rsidRPr="00C66CD8">
          <w:rPr>
            <w:rFonts w:ascii="Arial" w:hAnsi="Arial" w:cs="Arial"/>
            <w:sz w:val="24"/>
            <w:szCs w:val="24"/>
          </w:rPr>
          <w:fldChar w:fldCharType="begin"/>
        </w:r>
        <w:r w:rsidRPr="00C66CD8">
          <w:rPr>
            <w:rFonts w:ascii="Arial" w:hAnsi="Arial" w:cs="Arial"/>
            <w:sz w:val="24"/>
            <w:szCs w:val="24"/>
          </w:rPr>
          <w:instrText>PAGE   \* MERGEFORMAT</w:instrText>
        </w:r>
        <w:r w:rsidRPr="00C66CD8">
          <w:rPr>
            <w:rFonts w:ascii="Arial" w:hAnsi="Arial" w:cs="Arial"/>
            <w:sz w:val="24"/>
            <w:szCs w:val="24"/>
          </w:rPr>
          <w:fldChar w:fldCharType="separate"/>
        </w:r>
        <w:r w:rsidRPr="00C66CD8">
          <w:rPr>
            <w:rFonts w:ascii="Arial" w:hAnsi="Arial" w:cs="Arial"/>
            <w:sz w:val="24"/>
            <w:szCs w:val="24"/>
          </w:rPr>
          <w:t>2</w:t>
        </w:r>
        <w:r w:rsidRPr="00C66CD8">
          <w:rPr>
            <w:rFonts w:ascii="Arial" w:hAnsi="Arial" w:cs="Arial"/>
            <w:sz w:val="24"/>
            <w:szCs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6E05E" w14:textId="77777777" w:rsidR="00E07C83" w:rsidRDefault="00E07C8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C16700" w14:textId="77777777" w:rsidR="008D6437" w:rsidRDefault="008D6437" w:rsidP="00344643">
      <w:pPr>
        <w:spacing w:after="0" w:line="240" w:lineRule="auto"/>
      </w:pPr>
      <w:r>
        <w:separator/>
      </w:r>
    </w:p>
  </w:footnote>
  <w:footnote w:type="continuationSeparator" w:id="0">
    <w:p w14:paraId="75340140" w14:textId="77777777" w:rsidR="008D6437" w:rsidRDefault="008D6437" w:rsidP="00344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1B363" w14:textId="77777777" w:rsidR="00E07C83" w:rsidRDefault="00E07C83">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7ECAE" w14:textId="543F399A" w:rsidR="00E07C83" w:rsidRPr="00D1594D" w:rsidRDefault="00E07C83" w:rsidP="00D1594D">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D60F7" w14:textId="77777777" w:rsidR="00E07C83" w:rsidRDefault="00E07C83">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D6512D"/>
    <w:multiLevelType w:val="hybridMultilevel"/>
    <w:tmpl w:val="32F89F78"/>
    <w:lvl w:ilvl="0" w:tplc="859A09E0">
      <w:start w:val="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DF10C1D"/>
    <w:multiLevelType w:val="hybridMultilevel"/>
    <w:tmpl w:val="0CC400DE"/>
    <w:lvl w:ilvl="0" w:tplc="B22E3F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1621DFE"/>
    <w:multiLevelType w:val="hybridMultilevel"/>
    <w:tmpl w:val="B3A692E6"/>
    <w:lvl w:ilvl="0" w:tplc="B22E3F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48E5134"/>
    <w:multiLevelType w:val="hybridMultilevel"/>
    <w:tmpl w:val="C752437E"/>
    <w:lvl w:ilvl="0" w:tplc="B22E3F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D352175"/>
    <w:multiLevelType w:val="hybridMultilevel"/>
    <w:tmpl w:val="94481474"/>
    <w:lvl w:ilvl="0" w:tplc="B22E3F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15622F5"/>
    <w:multiLevelType w:val="hybridMultilevel"/>
    <w:tmpl w:val="B24229FE"/>
    <w:lvl w:ilvl="0" w:tplc="B22E3F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A397581"/>
    <w:multiLevelType w:val="hybridMultilevel"/>
    <w:tmpl w:val="0B52BF88"/>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 w15:restartNumberingAfterBreak="0">
    <w:nsid w:val="347C26FF"/>
    <w:multiLevelType w:val="hybridMultilevel"/>
    <w:tmpl w:val="9042A4FC"/>
    <w:lvl w:ilvl="0" w:tplc="B22E3F04">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 w15:restartNumberingAfterBreak="0">
    <w:nsid w:val="3CBC4A96"/>
    <w:multiLevelType w:val="hybridMultilevel"/>
    <w:tmpl w:val="0B52BF88"/>
    <w:lvl w:ilvl="0" w:tplc="506240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55E46171"/>
    <w:multiLevelType w:val="hybridMultilevel"/>
    <w:tmpl w:val="D8BC35A4"/>
    <w:lvl w:ilvl="0" w:tplc="B22E3F0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5A6E7D7E"/>
    <w:multiLevelType w:val="hybridMultilevel"/>
    <w:tmpl w:val="30B4D33A"/>
    <w:lvl w:ilvl="0" w:tplc="B22E3F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C0D3B7C"/>
    <w:multiLevelType w:val="hybridMultilevel"/>
    <w:tmpl w:val="7E842B70"/>
    <w:lvl w:ilvl="0" w:tplc="B22E3F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34C390E"/>
    <w:multiLevelType w:val="hybridMultilevel"/>
    <w:tmpl w:val="0B52BF88"/>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3" w15:restartNumberingAfterBreak="0">
    <w:nsid w:val="72E342C7"/>
    <w:multiLevelType w:val="hybridMultilevel"/>
    <w:tmpl w:val="1C206F48"/>
    <w:lvl w:ilvl="0" w:tplc="B22E3F04">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 w15:restartNumberingAfterBreak="0">
    <w:nsid w:val="7E0B3AEC"/>
    <w:multiLevelType w:val="hybridMultilevel"/>
    <w:tmpl w:val="5D0621BA"/>
    <w:lvl w:ilvl="0" w:tplc="B22E3F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690526618">
    <w:abstractNumId w:val="8"/>
  </w:num>
  <w:num w:numId="2" w16cid:durableId="1144346098">
    <w:abstractNumId w:val="7"/>
  </w:num>
  <w:num w:numId="3" w16cid:durableId="1582443456">
    <w:abstractNumId w:val="13"/>
  </w:num>
  <w:num w:numId="4" w16cid:durableId="751270591">
    <w:abstractNumId w:val="6"/>
  </w:num>
  <w:num w:numId="5" w16cid:durableId="321742711">
    <w:abstractNumId w:val="2"/>
  </w:num>
  <w:num w:numId="6" w16cid:durableId="426392361">
    <w:abstractNumId w:val="11"/>
  </w:num>
  <w:num w:numId="7" w16cid:durableId="1281301616">
    <w:abstractNumId w:val="4"/>
  </w:num>
  <w:num w:numId="8" w16cid:durableId="29647507">
    <w:abstractNumId w:val="14"/>
  </w:num>
  <w:num w:numId="9" w16cid:durableId="1942452416">
    <w:abstractNumId w:val="5"/>
  </w:num>
  <w:num w:numId="10" w16cid:durableId="329873145">
    <w:abstractNumId w:val="1"/>
  </w:num>
  <w:num w:numId="11" w16cid:durableId="768432687">
    <w:abstractNumId w:val="3"/>
  </w:num>
  <w:num w:numId="12" w16cid:durableId="1617251722">
    <w:abstractNumId w:val="10"/>
  </w:num>
  <w:num w:numId="13" w16cid:durableId="1153175617">
    <w:abstractNumId w:val="0"/>
  </w:num>
  <w:num w:numId="14" w16cid:durableId="80488432">
    <w:abstractNumId w:val="9"/>
  </w:num>
  <w:num w:numId="15" w16cid:durableId="5124964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B20"/>
    <w:rsid w:val="00004895"/>
    <w:rsid w:val="00005DAA"/>
    <w:rsid w:val="00006CDD"/>
    <w:rsid w:val="000106BC"/>
    <w:rsid w:val="000171CE"/>
    <w:rsid w:val="00023888"/>
    <w:rsid w:val="000245EA"/>
    <w:rsid w:val="00026935"/>
    <w:rsid w:val="0002698F"/>
    <w:rsid w:val="000309E4"/>
    <w:rsid w:val="00040015"/>
    <w:rsid w:val="00042B7E"/>
    <w:rsid w:val="0005079E"/>
    <w:rsid w:val="00060522"/>
    <w:rsid w:val="00060788"/>
    <w:rsid w:val="00060E59"/>
    <w:rsid w:val="00061BF6"/>
    <w:rsid w:val="00065FF4"/>
    <w:rsid w:val="000666DD"/>
    <w:rsid w:val="00066EB8"/>
    <w:rsid w:val="000677C3"/>
    <w:rsid w:val="00071DCC"/>
    <w:rsid w:val="0008414A"/>
    <w:rsid w:val="00097EB6"/>
    <w:rsid w:val="000A6847"/>
    <w:rsid w:val="000B05EF"/>
    <w:rsid w:val="000B28D3"/>
    <w:rsid w:val="000B71FC"/>
    <w:rsid w:val="000B7561"/>
    <w:rsid w:val="000C0CE6"/>
    <w:rsid w:val="000C1887"/>
    <w:rsid w:val="000C4796"/>
    <w:rsid w:val="000D17CE"/>
    <w:rsid w:val="000F59D3"/>
    <w:rsid w:val="0010091A"/>
    <w:rsid w:val="001120D7"/>
    <w:rsid w:val="00116377"/>
    <w:rsid w:val="0012196E"/>
    <w:rsid w:val="00153267"/>
    <w:rsid w:val="00163110"/>
    <w:rsid w:val="001657AD"/>
    <w:rsid w:val="0017160B"/>
    <w:rsid w:val="0018206F"/>
    <w:rsid w:val="00186222"/>
    <w:rsid w:val="00190CDF"/>
    <w:rsid w:val="001A4753"/>
    <w:rsid w:val="001A714B"/>
    <w:rsid w:val="001A718B"/>
    <w:rsid w:val="001D011E"/>
    <w:rsid w:val="001D32DD"/>
    <w:rsid w:val="001F75DA"/>
    <w:rsid w:val="00204F29"/>
    <w:rsid w:val="00211817"/>
    <w:rsid w:val="00213AF3"/>
    <w:rsid w:val="00216C59"/>
    <w:rsid w:val="00223561"/>
    <w:rsid w:val="002238D0"/>
    <w:rsid w:val="00225541"/>
    <w:rsid w:val="00240537"/>
    <w:rsid w:val="0024749F"/>
    <w:rsid w:val="0025064F"/>
    <w:rsid w:val="002539EF"/>
    <w:rsid w:val="00256E75"/>
    <w:rsid w:val="00262B74"/>
    <w:rsid w:val="00273480"/>
    <w:rsid w:val="00274D70"/>
    <w:rsid w:val="00281D0C"/>
    <w:rsid w:val="00282E7A"/>
    <w:rsid w:val="0028605F"/>
    <w:rsid w:val="002A419D"/>
    <w:rsid w:val="002A5453"/>
    <w:rsid w:val="002A6C0B"/>
    <w:rsid w:val="002B11FC"/>
    <w:rsid w:val="002B2332"/>
    <w:rsid w:val="002C21E9"/>
    <w:rsid w:val="002D5A92"/>
    <w:rsid w:val="002E1857"/>
    <w:rsid w:val="002E60B7"/>
    <w:rsid w:val="00304DFD"/>
    <w:rsid w:val="00311898"/>
    <w:rsid w:val="00332FE0"/>
    <w:rsid w:val="00337219"/>
    <w:rsid w:val="00344643"/>
    <w:rsid w:val="00364BAD"/>
    <w:rsid w:val="00367A42"/>
    <w:rsid w:val="0038261E"/>
    <w:rsid w:val="0038428A"/>
    <w:rsid w:val="00391BAB"/>
    <w:rsid w:val="003A2670"/>
    <w:rsid w:val="003D00D0"/>
    <w:rsid w:val="003D2D8B"/>
    <w:rsid w:val="003D361F"/>
    <w:rsid w:val="003D7CEF"/>
    <w:rsid w:val="003E1B7A"/>
    <w:rsid w:val="003F4877"/>
    <w:rsid w:val="00401710"/>
    <w:rsid w:val="00402DF0"/>
    <w:rsid w:val="00403BF8"/>
    <w:rsid w:val="00406744"/>
    <w:rsid w:val="00410A01"/>
    <w:rsid w:val="004152DC"/>
    <w:rsid w:val="00416982"/>
    <w:rsid w:val="00432332"/>
    <w:rsid w:val="004353A1"/>
    <w:rsid w:val="0044556C"/>
    <w:rsid w:val="0044663D"/>
    <w:rsid w:val="00451D78"/>
    <w:rsid w:val="00461311"/>
    <w:rsid w:val="00466C16"/>
    <w:rsid w:val="00484E83"/>
    <w:rsid w:val="00493448"/>
    <w:rsid w:val="00495958"/>
    <w:rsid w:val="004A0E18"/>
    <w:rsid w:val="004B1539"/>
    <w:rsid w:val="004C24F4"/>
    <w:rsid w:val="004D046D"/>
    <w:rsid w:val="004D4448"/>
    <w:rsid w:val="004E2F84"/>
    <w:rsid w:val="004E2F8C"/>
    <w:rsid w:val="004E43D4"/>
    <w:rsid w:val="004F4952"/>
    <w:rsid w:val="00500891"/>
    <w:rsid w:val="00502EA7"/>
    <w:rsid w:val="0050763E"/>
    <w:rsid w:val="005154BD"/>
    <w:rsid w:val="00516036"/>
    <w:rsid w:val="00551044"/>
    <w:rsid w:val="00553BF4"/>
    <w:rsid w:val="005565DC"/>
    <w:rsid w:val="00557068"/>
    <w:rsid w:val="0056545C"/>
    <w:rsid w:val="005658C1"/>
    <w:rsid w:val="005702B8"/>
    <w:rsid w:val="00570344"/>
    <w:rsid w:val="00572B37"/>
    <w:rsid w:val="00591C8A"/>
    <w:rsid w:val="005A0300"/>
    <w:rsid w:val="005A0E03"/>
    <w:rsid w:val="005A32CE"/>
    <w:rsid w:val="005C172B"/>
    <w:rsid w:val="005C4116"/>
    <w:rsid w:val="005D4E6F"/>
    <w:rsid w:val="005E2A10"/>
    <w:rsid w:val="005E5493"/>
    <w:rsid w:val="005E5595"/>
    <w:rsid w:val="005E5B47"/>
    <w:rsid w:val="00601449"/>
    <w:rsid w:val="006155DE"/>
    <w:rsid w:val="0061682A"/>
    <w:rsid w:val="00622231"/>
    <w:rsid w:val="00627D66"/>
    <w:rsid w:val="00633207"/>
    <w:rsid w:val="0064030B"/>
    <w:rsid w:val="006519C7"/>
    <w:rsid w:val="006548AC"/>
    <w:rsid w:val="00661306"/>
    <w:rsid w:val="00663463"/>
    <w:rsid w:val="00663CFC"/>
    <w:rsid w:val="006723E8"/>
    <w:rsid w:val="0067314A"/>
    <w:rsid w:val="006800A3"/>
    <w:rsid w:val="00697017"/>
    <w:rsid w:val="006A43AA"/>
    <w:rsid w:val="006A4EAB"/>
    <w:rsid w:val="006B2238"/>
    <w:rsid w:val="006B4A1B"/>
    <w:rsid w:val="006C30CA"/>
    <w:rsid w:val="006C4614"/>
    <w:rsid w:val="006C7BEB"/>
    <w:rsid w:val="006D3126"/>
    <w:rsid w:val="006D6E96"/>
    <w:rsid w:val="006E2D38"/>
    <w:rsid w:val="006F6793"/>
    <w:rsid w:val="006F7DDE"/>
    <w:rsid w:val="007002C2"/>
    <w:rsid w:val="00700CBB"/>
    <w:rsid w:val="007039B9"/>
    <w:rsid w:val="007043BD"/>
    <w:rsid w:val="007064C4"/>
    <w:rsid w:val="00707ECE"/>
    <w:rsid w:val="007143FA"/>
    <w:rsid w:val="00723889"/>
    <w:rsid w:val="00764352"/>
    <w:rsid w:val="00776699"/>
    <w:rsid w:val="00785104"/>
    <w:rsid w:val="00794C75"/>
    <w:rsid w:val="00797040"/>
    <w:rsid w:val="007A30ED"/>
    <w:rsid w:val="007A54D8"/>
    <w:rsid w:val="007B1502"/>
    <w:rsid w:val="007B3C80"/>
    <w:rsid w:val="007B6D1C"/>
    <w:rsid w:val="007C3FF0"/>
    <w:rsid w:val="007C5E27"/>
    <w:rsid w:val="007D1004"/>
    <w:rsid w:val="007E07B0"/>
    <w:rsid w:val="007F7971"/>
    <w:rsid w:val="0081441A"/>
    <w:rsid w:val="00820218"/>
    <w:rsid w:val="00822503"/>
    <w:rsid w:val="00833937"/>
    <w:rsid w:val="00833D0E"/>
    <w:rsid w:val="008360F9"/>
    <w:rsid w:val="008515A5"/>
    <w:rsid w:val="00851846"/>
    <w:rsid w:val="0085599B"/>
    <w:rsid w:val="008561A6"/>
    <w:rsid w:val="0086487B"/>
    <w:rsid w:val="00895B3B"/>
    <w:rsid w:val="00897AB0"/>
    <w:rsid w:val="008A65B3"/>
    <w:rsid w:val="008A6A30"/>
    <w:rsid w:val="008B3431"/>
    <w:rsid w:val="008B42A2"/>
    <w:rsid w:val="008B5A6F"/>
    <w:rsid w:val="008B7464"/>
    <w:rsid w:val="008D0686"/>
    <w:rsid w:val="008D1E2C"/>
    <w:rsid w:val="008D3306"/>
    <w:rsid w:val="008D6437"/>
    <w:rsid w:val="008F4CD7"/>
    <w:rsid w:val="008F5C90"/>
    <w:rsid w:val="0090685B"/>
    <w:rsid w:val="00913911"/>
    <w:rsid w:val="00927075"/>
    <w:rsid w:val="00930C1D"/>
    <w:rsid w:val="00937DBB"/>
    <w:rsid w:val="00943F1C"/>
    <w:rsid w:val="0095187B"/>
    <w:rsid w:val="0095224A"/>
    <w:rsid w:val="0095738F"/>
    <w:rsid w:val="009761C1"/>
    <w:rsid w:val="00981E79"/>
    <w:rsid w:val="00987FE1"/>
    <w:rsid w:val="009903C9"/>
    <w:rsid w:val="009A32ED"/>
    <w:rsid w:val="009A3E75"/>
    <w:rsid w:val="009B0447"/>
    <w:rsid w:val="009C0ED5"/>
    <w:rsid w:val="009C1D64"/>
    <w:rsid w:val="009C2E53"/>
    <w:rsid w:val="009D4A58"/>
    <w:rsid w:val="009E12FD"/>
    <w:rsid w:val="009E1CC0"/>
    <w:rsid w:val="009E4728"/>
    <w:rsid w:val="009E6D29"/>
    <w:rsid w:val="009F5323"/>
    <w:rsid w:val="00A03FBE"/>
    <w:rsid w:val="00A04B9F"/>
    <w:rsid w:val="00A177FE"/>
    <w:rsid w:val="00A2352C"/>
    <w:rsid w:val="00A36C7F"/>
    <w:rsid w:val="00A372E9"/>
    <w:rsid w:val="00A37B69"/>
    <w:rsid w:val="00A41B23"/>
    <w:rsid w:val="00A41DBD"/>
    <w:rsid w:val="00A42474"/>
    <w:rsid w:val="00A4635E"/>
    <w:rsid w:val="00A62CDB"/>
    <w:rsid w:val="00A76F37"/>
    <w:rsid w:val="00A87147"/>
    <w:rsid w:val="00A87B3D"/>
    <w:rsid w:val="00AA0A4A"/>
    <w:rsid w:val="00AA17E0"/>
    <w:rsid w:val="00AA6B81"/>
    <w:rsid w:val="00AB220E"/>
    <w:rsid w:val="00AC4500"/>
    <w:rsid w:val="00AC48F2"/>
    <w:rsid w:val="00AE027A"/>
    <w:rsid w:val="00AE63D9"/>
    <w:rsid w:val="00AF7C71"/>
    <w:rsid w:val="00B022AF"/>
    <w:rsid w:val="00B0281F"/>
    <w:rsid w:val="00B045D8"/>
    <w:rsid w:val="00B111D8"/>
    <w:rsid w:val="00B13287"/>
    <w:rsid w:val="00B23DF9"/>
    <w:rsid w:val="00B255FF"/>
    <w:rsid w:val="00B56FA2"/>
    <w:rsid w:val="00B60C89"/>
    <w:rsid w:val="00B63DF0"/>
    <w:rsid w:val="00B66A10"/>
    <w:rsid w:val="00B721D7"/>
    <w:rsid w:val="00B77014"/>
    <w:rsid w:val="00B86591"/>
    <w:rsid w:val="00B872E3"/>
    <w:rsid w:val="00B905BC"/>
    <w:rsid w:val="00BB7140"/>
    <w:rsid w:val="00BC1A40"/>
    <w:rsid w:val="00BD38E4"/>
    <w:rsid w:val="00BD6212"/>
    <w:rsid w:val="00BD77E1"/>
    <w:rsid w:val="00BD7CD6"/>
    <w:rsid w:val="00BF3928"/>
    <w:rsid w:val="00BF4A5C"/>
    <w:rsid w:val="00BF65BB"/>
    <w:rsid w:val="00C200CD"/>
    <w:rsid w:val="00C20A3A"/>
    <w:rsid w:val="00C23404"/>
    <w:rsid w:val="00C23822"/>
    <w:rsid w:val="00C24F8D"/>
    <w:rsid w:val="00C3203F"/>
    <w:rsid w:val="00C3578B"/>
    <w:rsid w:val="00C37601"/>
    <w:rsid w:val="00C44E8A"/>
    <w:rsid w:val="00C539FF"/>
    <w:rsid w:val="00C57571"/>
    <w:rsid w:val="00C636DD"/>
    <w:rsid w:val="00C6455C"/>
    <w:rsid w:val="00C66CD8"/>
    <w:rsid w:val="00C76358"/>
    <w:rsid w:val="00C80EFB"/>
    <w:rsid w:val="00C812FF"/>
    <w:rsid w:val="00C961C5"/>
    <w:rsid w:val="00CD6EBC"/>
    <w:rsid w:val="00CE1471"/>
    <w:rsid w:val="00CE263C"/>
    <w:rsid w:val="00CE2FEE"/>
    <w:rsid w:val="00D00EE8"/>
    <w:rsid w:val="00D0206B"/>
    <w:rsid w:val="00D02384"/>
    <w:rsid w:val="00D12166"/>
    <w:rsid w:val="00D13A32"/>
    <w:rsid w:val="00D1594D"/>
    <w:rsid w:val="00D1689C"/>
    <w:rsid w:val="00D22671"/>
    <w:rsid w:val="00D42E03"/>
    <w:rsid w:val="00D5046C"/>
    <w:rsid w:val="00D5163A"/>
    <w:rsid w:val="00D84322"/>
    <w:rsid w:val="00D903EF"/>
    <w:rsid w:val="00D9626A"/>
    <w:rsid w:val="00DA0C92"/>
    <w:rsid w:val="00DE321E"/>
    <w:rsid w:val="00DF439B"/>
    <w:rsid w:val="00DF5536"/>
    <w:rsid w:val="00E07C83"/>
    <w:rsid w:val="00E1007E"/>
    <w:rsid w:val="00E16A38"/>
    <w:rsid w:val="00E202A1"/>
    <w:rsid w:val="00E2190A"/>
    <w:rsid w:val="00E25D86"/>
    <w:rsid w:val="00E26F5A"/>
    <w:rsid w:val="00E404E4"/>
    <w:rsid w:val="00E40605"/>
    <w:rsid w:val="00E42F87"/>
    <w:rsid w:val="00E457FF"/>
    <w:rsid w:val="00E51499"/>
    <w:rsid w:val="00E71B32"/>
    <w:rsid w:val="00E81AE8"/>
    <w:rsid w:val="00E849B4"/>
    <w:rsid w:val="00EA3526"/>
    <w:rsid w:val="00EA3FE0"/>
    <w:rsid w:val="00EB1B20"/>
    <w:rsid w:val="00EB29A2"/>
    <w:rsid w:val="00EB71E5"/>
    <w:rsid w:val="00EB76DD"/>
    <w:rsid w:val="00ED3330"/>
    <w:rsid w:val="00EE60D2"/>
    <w:rsid w:val="00F01ACC"/>
    <w:rsid w:val="00F21E6F"/>
    <w:rsid w:val="00F22494"/>
    <w:rsid w:val="00F301CE"/>
    <w:rsid w:val="00F330D9"/>
    <w:rsid w:val="00F434CD"/>
    <w:rsid w:val="00F51F70"/>
    <w:rsid w:val="00F64893"/>
    <w:rsid w:val="00F757A4"/>
    <w:rsid w:val="00F759E5"/>
    <w:rsid w:val="00F93A3C"/>
    <w:rsid w:val="00F97425"/>
    <w:rsid w:val="00FB005C"/>
    <w:rsid w:val="00FB1945"/>
    <w:rsid w:val="00FB2806"/>
    <w:rsid w:val="00FD2709"/>
    <w:rsid w:val="00FE485E"/>
    <w:rsid w:val="00FF10F8"/>
    <w:rsid w:val="00FF6730"/>
    <w:rsid w:val="00FF6B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5B7691"/>
  <w15:chartTrackingRefBased/>
  <w15:docId w15:val="{E4926589-E7C3-4C7F-84C2-0DC4E8BDC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1B20"/>
    <w:pPr>
      <w:spacing w:after="200" w:line="276" w:lineRule="auto"/>
    </w:pPr>
    <w:rPr>
      <w:rFonts w:eastAsiaTheme="minorEastAsia"/>
      <w:kern w:val="0"/>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1B20"/>
    <w:pPr>
      <w:ind w:left="720"/>
      <w:contextualSpacing/>
    </w:pPr>
  </w:style>
  <w:style w:type="paragraph" w:styleId="a4">
    <w:name w:val="header"/>
    <w:basedOn w:val="a"/>
    <w:link w:val="a5"/>
    <w:uiPriority w:val="99"/>
    <w:unhideWhenUsed/>
    <w:rsid w:val="0034464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44643"/>
    <w:rPr>
      <w:rFonts w:eastAsiaTheme="minorEastAsia"/>
      <w:kern w:val="0"/>
      <w:lang w:eastAsia="ru-RU"/>
      <w14:ligatures w14:val="none"/>
    </w:rPr>
  </w:style>
  <w:style w:type="paragraph" w:styleId="a6">
    <w:name w:val="footer"/>
    <w:basedOn w:val="a"/>
    <w:link w:val="a7"/>
    <w:uiPriority w:val="99"/>
    <w:unhideWhenUsed/>
    <w:rsid w:val="0034464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44643"/>
    <w:rPr>
      <w:rFonts w:eastAsiaTheme="minorEastAsia"/>
      <w:kern w:val="0"/>
      <w:lang w:eastAsia="ru-RU"/>
      <w14:ligatures w14:val="none"/>
    </w:rPr>
  </w:style>
  <w:style w:type="table" w:styleId="a8">
    <w:name w:val="Table Grid"/>
    <w:basedOn w:val="a1"/>
    <w:uiPriority w:val="39"/>
    <w:rsid w:val="00415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8"/>
    <w:uiPriority w:val="39"/>
    <w:rsid w:val="00DF439B"/>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F439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F439B"/>
    <w:rPr>
      <w:rFonts w:ascii="Tahoma" w:eastAsiaTheme="minorEastAsia" w:hAnsi="Tahoma" w:cs="Tahoma"/>
      <w:kern w:val="0"/>
      <w:sz w:val="16"/>
      <w:szCs w:val="16"/>
      <w:lang w:eastAsia="ru-RU"/>
      <w14:ligatures w14:val="none"/>
    </w:rPr>
  </w:style>
  <w:style w:type="character" w:styleId="ab">
    <w:name w:val="Hyperlink"/>
    <w:basedOn w:val="a0"/>
    <w:uiPriority w:val="99"/>
    <w:unhideWhenUsed/>
    <w:rsid w:val="001A714B"/>
    <w:rPr>
      <w:color w:val="0563C1" w:themeColor="hyperlink"/>
      <w:u w:val="single"/>
    </w:rPr>
  </w:style>
  <w:style w:type="character" w:styleId="ac">
    <w:name w:val="Unresolved Mention"/>
    <w:basedOn w:val="a0"/>
    <w:uiPriority w:val="99"/>
    <w:semiHidden/>
    <w:unhideWhenUsed/>
    <w:rsid w:val="001A71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408821">
      <w:bodyDiv w:val="1"/>
      <w:marLeft w:val="0"/>
      <w:marRight w:val="0"/>
      <w:marTop w:val="0"/>
      <w:marBottom w:val="0"/>
      <w:divBdr>
        <w:top w:val="none" w:sz="0" w:space="0" w:color="auto"/>
        <w:left w:val="none" w:sz="0" w:space="0" w:color="auto"/>
        <w:bottom w:val="none" w:sz="0" w:space="0" w:color="auto"/>
        <w:right w:val="none" w:sz="0" w:space="0" w:color="auto"/>
      </w:divBdr>
    </w:div>
    <w:div w:id="621691119">
      <w:bodyDiv w:val="1"/>
      <w:marLeft w:val="0"/>
      <w:marRight w:val="0"/>
      <w:marTop w:val="0"/>
      <w:marBottom w:val="0"/>
      <w:divBdr>
        <w:top w:val="none" w:sz="0" w:space="0" w:color="auto"/>
        <w:left w:val="none" w:sz="0" w:space="0" w:color="auto"/>
        <w:bottom w:val="none" w:sz="0" w:space="0" w:color="auto"/>
        <w:right w:val="none" w:sz="0" w:space="0" w:color="auto"/>
      </w:divBdr>
    </w:div>
    <w:div w:id="1127701358">
      <w:bodyDiv w:val="1"/>
      <w:marLeft w:val="0"/>
      <w:marRight w:val="0"/>
      <w:marTop w:val="0"/>
      <w:marBottom w:val="0"/>
      <w:divBdr>
        <w:top w:val="none" w:sz="0" w:space="0" w:color="auto"/>
        <w:left w:val="none" w:sz="0" w:space="0" w:color="auto"/>
        <w:bottom w:val="none" w:sz="0" w:space="0" w:color="auto"/>
        <w:right w:val="none" w:sz="0" w:space="0" w:color="auto"/>
      </w:divBdr>
    </w:div>
    <w:div w:id="1134759709">
      <w:bodyDiv w:val="1"/>
      <w:marLeft w:val="0"/>
      <w:marRight w:val="0"/>
      <w:marTop w:val="0"/>
      <w:marBottom w:val="0"/>
      <w:divBdr>
        <w:top w:val="none" w:sz="0" w:space="0" w:color="auto"/>
        <w:left w:val="none" w:sz="0" w:space="0" w:color="auto"/>
        <w:bottom w:val="none" w:sz="0" w:space="0" w:color="auto"/>
        <w:right w:val="none" w:sz="0" w:space="0" w:color="auto"/>
      </w:divBdr>
    </w:div>
    <w:div w:id="1457871372">
      <w:bodyDiv w:val="1"/>
      <w:marLeft w:val="0"/>
      <w:marRight w:val="0"/>
      <w:marTop w:val="0"/>
      <w:marBottom w:val="0"/>
      <w:divBdr>
        <w:top w:val="none" w:sz="0" w:space="0" w:color="auto"/>
        <w:left w:val="none" w:sz="0" w:space="0" w:color="auto"/>
        <w:bottom w:val="none" w:sz="0" w:space="0" w:color="auto"/>
        <w:right w:val="none" w:sz="0" w:space="0" w:color="auto"/>
      </w:divBdr>
    </w:div>
    <w:div w:id="1796363063">
      <w:bodyDiv w:val="1"/>
      <w:marLeft w:val="0"/>
      <w:marRight w:val="0"/>
      <w:marTop w:val="0"/>
      <w:marBottom w:val="0"/>
      <w:divBdr>
        <w:top w:val="none" w:sz="0" w:space="0" w:color="auto"/>
        <w:left w:val="none" w:sz="0" w:space="0" w:color="auto"/>
        <w:bottom w:val="none" w:sz="0" w:space="0" w:color="auto"/>
        <w:right w:val="none" w:sz="0" w:space="0" w:color="auto"/>
      </w:divBdr>
    </w:div>
    <w:div w:id="212075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9.png"/><Relationship Id="rId39" Type="http://schemas.openxmlformats.org/officeDocument/2006/relationships/image" Target="media/image20.jpe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microsoft.com/office/2007/relationships/hdphoto" Target="media/hdphoto5.wdp"/><Relationship Id="rId11" Type="http://schemas.microsoft.com/office/2007/relationships/hdphoto" Target="media/hdphoto1.wdp"/><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6.jpeg"/><Relationship Id="rId27" Type="http://schemas.microsoft.com/office/2007/relationships/hdphoto" Target="media/hdphoto4.wdp"/><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microsoft.com/office/2007/relationships/hdphoto" Target="media/hdphoto3.wdp"/><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png"/><Relationship Id="rId20" Type="http://schemas.microsoft.com/office/2007/relationships/hdphoto" Target="media/hdphoto2.wdp"/><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png"/><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59DA1A-2583-40A1-A9C2-F8B92A728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21728</Words>
  <Characters>123850</Characters>
  <Application>Microsoft Office Word</Application>
  <DocSecurity>0</DocSecurity>
  <Lines>1032</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OPS</dc:creator>
  <cp:keywords/>
  <dc:description/>
  <cp:lastModifiedBy>Бейбит Биржанов</cp:lastModifiedBy>
  <cp:revision>76</cp:revision>
  <cp:lastPrinted>2024-07-02T09:54:00Z</cp:lastPrinted>
  <dcterms:created xsi:type="dcterms:W3CDTF">2024-07-01T10:39:00Z</dcterms:created>
  <dcterms:modified xsi:type="dcterms:W3CDTF">2024-07-02T09:55:00Z</dcterms:modified>
</cp:coreProperties>
</file>