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D9" w:rsidRPr="000571B3" w:rsidRDefault="00EF40E3" w:rsidP="00CF1655">
      <w:pPr>
        <w:spacing w:after="0" w:line="240" w:lineRule="auto"/>
        <w:ind w:firstLine="708"/>
        <w:jc w:val="center"/>
        <w:rPr>
          <w:rFonts w:ascii="Times New Roman" w:hAnsi="Times New Roman"/>
          <w:sz w:val="28"/>
          <w:szCs w:val="28"/>
        </w:rPr>
      </w:pPr>
      <w:r>
        <w:rPr>
          <w:rFonts w:ascii="Times New Roman" w:hAnsi="Times New Roman"/>
          <w:noProof/>
          <w:sz w:val="28"/>
          <w:szCs w:val="28"/>
        </w:rPr>
        <w:drawing>
          <wp:inline distT="0" distB="0" distL="0" distR="0">
            <wp:extent cx="476250" cy="7620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476250" cy="762000"/>
                    </a:xfrm>
                    <a:prstGeom prst="rect">
                      <a:avLst/>
                    </a:prstGeom>
                    <a:noFill/>
                    <a:ln w="9525">
                      <a:noFill/>
                      <a:miter lim="800000"/>
                      <a:headEnd/>
                      <a:tailEnd/>
                    </a:ln>
                  </pic:spPr>
                </pic:pic>
              </a:graphicData>
            </a:graphic>
          </wp:inline>
        </w:drawing>
      </w:r>
    </w:p>
    <w:p w:rsidR="00C927D9" w:rsidRPr="000571B3" w:rsidRDefault="00C927D9" w:rsidP="00CF1655">
      <w:pPr>
        <w:spacing w:after="0" w:line="240" w:lineRule="auto"/>
        <w:jc w:val="center"/>
        <w:rPr>
          <w:rFonts w:ascii="Times New Roman" w:hAnsi="Times New Roman"/>
          <w:b/>
          <w:sz w:val="28"/>
          <w:szCs w:val="28"/>
        </w:rPr>
      </w:pPr>
      <w:r w:rsidRPr="000571B3">
        <w:rPr>
          <w:rFonts w:ascii="Times New Roman" w:hAnsi="Times New Roman"/>
          <w:b/>
          <w:sz w:val="28"/>
          <w:szCs w:val="28"/>
        </w:rPr>
        <w:t>РЕСПУБЛИКА КАЗАХСТАН</w:t>
      </w:r>
    </w:p>
    <w:p w:rsidR="00C927D9" w:rsidRPr="000571B3" w:rsidRDefault="00C927D9" w:rsidP="00CF1655">
      <w:pPr>
        <w:spacing w:after="0" w:line="240" w:lineRule="auto"/>
        <w:jc w:val="center"/>
        <w:rPr>
          <w:rFonts w:ascii="Times New Roman" w:hAnsi="Times New Roman"/>
          <w:b/>
          <w:sz w:val="28"/>
          <w:szCs w:val="28"/>
        </w:rPr>
      </w:pPr>
      <w:r w:rsidRPr="000571B3">
        <w:rPr>
          <w:rFonts w:ascii="Times New Roman" w:hAnsi="Times New Roman"/>
          <w:b/>
          <w:sz w:val="28"/>
          <w:szCs w:val="28"/>
        </w:rPr>
        <w:t>МИНИСТЕРСТВО ВНУТРЕННИХ ДЕЛ</w:t>
      </w:r>
    </w:p>
    <w:p w:rsidR="00C927D9" w:rsidRPr="000571B3" w:rsidRDefault="00C927D9" w:rsidP="00CF1655">
      <w:pPr>
        <w:spacing w:after="0" w:line="240" w:lineRule="auto"/>
        <w:jc w:val="center"/>
        <w:rPr>
          <w:rFonts w:ascii="Times New Roman" w:hAnsi="Times New Roman"/>
          <w:b/>
          <w:sz w:val="28"/>
          <w:szCs w:val="28"/>
        </w:rPr>
      </w:pPr>
    </w:p>
    <w:p w:rsidR="00C927D9" w:rsidRPr="000571B3" w:rsidRDefault="00C927D9" w:rsidP="00CF1655">
      <w:pPr>
        <w:spacing w:after="0" w:line="240" w:lineRule="auto"/>
        <w:jc w:val="center"/>
        <w:rPr>
          <w:rFonts w:ascii="Times New Roman" w:hAnsi="Times New Roman"/>
          <w:b/>
          <w:sz w:val="28"/>
          <w:szCs w:val="28"/>
        </w:rPr>
      </w:pPr>
    </w:p>
    <w:p w:rsidR="00C927D9" w:rsidRPr="000571B3" w:rsidRDefault="00C927D9" w:rsidP="00CF1655">
      <w:pPr>
        <w:spacing w:after="0" w:line="240" w:lineRule="auto"/>
        <w:jc w:val="center"/>
        <w:rPr>
          <w:rFonts w:ascii="Times New Roman" w:hAnsi="Times New Roman"/>
          <w:b/>
          <w:sz w:val="28"/>
          <w:szCs w:val="28"/>
        </w:rPr>
      </w:pPr>
    </w:p>
    <w:p w:rsidR="00C927D9" w:rsidRPr="000571B3" w:rsidRDefault="00C927D9" w:rsidP="00CF1655">
      <w:pPr>
        <w:spacing w:after="0" w:line="240" w:lineRule="auto"/>
        <w:jc w:val="center"/>
        <w:rPr>
          <w:rFonts w:ascii="Times New Roman" w:hAnsi="Times New Roman"/>
          <w:b/>
          <w:sz w:val="28"/>
          <w:szCs w:val="28"/>
        </w:rPr>
      </w:pPr>
    </w:p>
    <w:p w:rsidR="00C927D9" w:rsidRPr="000571B3" w:rsidRDefault="00C927D9" w:rsidP="00CF1655">
      <w:pPr>
        <w:spacing w:after="0" w:line="240" w:lineRule="auto"/>
        <w:ind w:firstLine="708"/>
        <w:jc w:val="center"/>
        <w:rPr>
          <w:rFonts w:ascii="Times New Roman" w:hAnsi="Times New Roman"/>
          <w:b/>
          <w:caps/>
          <w:sz w:val="28"/>
          <w:szCs w:val="28"/>
        </w:rPr>
      </w:pPr>
      <w:r w:rsidRPr="000571B3">
        <w:rPr>
          <w:rFonts w:ascii="Times New Roman" w:hAnsi="Times New Roman"/>
          <w:b/>
          <w:caps/>
          <w:sz w:val="28"/>
          <w:szCs w:val="28"/>
        </w:rPr>
        <w:t xml:space="preserve">Карагандинская академия </w:t>
      </w:r>
      <w:r w:rsidRPr="000571B3">
        <w:rPr>
          <w:rFonts w:ascii="Times New Roman" w:hAnsi="Times New Roman"/>
          <w:b/>
          <w:sz w:val="28"/>
          <w:szCs w:val="28"/>
        </w:rPr>
        <w:t>им</w:t>
      </w:r>
      <w:r w:rsidRPr="000571B3">
        <w:rPr>
          <w:rFonts w:ascii="Times New Roman" w:hAnsi="Times New Roman"/>
          <w:b/>
          <w:caps/>
          <w:sz w:val="28"/>
          <w:szCs w:val="28"/>
        </w:rPr>
        <w:t>. Баримбека Бейсенова</w:t>
      </w:r>
    </w:p>
    <w:p w:rsidR="00C927D9" w:rsidRPr="000571B3" w:rsidRDefault="00C927D9" w:rsidP="00CF1655">
      <w:pPr>
        <w:spacing w:after="0" w:line="240" w:lineRule="auto"/>
        <w:jc w:val="center"/>
        <w:rPr>
          <w:rFonts w:ascii="Times New Roman" w:hAnsi="Times New Roman"/>
          <w:b/>
          <w:caps/>
          <w:sz w:val="28"/>
          <w:szCs w:val="28"/>
        </w:rPr>
      </w:pPr>
      <w:r w:rsidRPr="000571B3">
        <w:rPr>
          <w:rFonts w:ascii="Times New Roman" w:hAnsi="Times New Roman"/>
          <w:b/>
          <w:caps/>
          <w:sz w:val="28"/>
          <w:szCs w:val="28"/>
        </w:rPr>
        <w:t>научно-исследовательский институт</w:t>
      </w:r>
    </w:p>
    <w:p w:rsidR="00C927D9" w:rsidRPr="000571B3" w:rsidRDefault="00C927D9" w:rsidP="00CF1655">
      <w:pPr>
        <w:spacing w:after="0" w:line="240" w:lineRule="auto"/>
        <w:ind w:firstLine="708"/>
        <w:jc w:val="center"/>
        <w:rPr>
          <w:rFonts w:ascii="Times New Roman" w:hAnsi="Times New Roman"/>
          <w:b/>
          <w:caps/>
          <w:sz w:val="28"/>
          <w:szCs w:val="28"/>
        </w:rPr>
      </w:pPr>
      <w:r w:rsidRPr="000571B3">
        <w:rPr>
          <w:rFonts w:ascii="Times New Roman" w:hAnsi="Times New Roman"/>
          <w:b/>
          <w:sz w:val="28"/>
          <w:szCs w:val="28"/>
        </w:rPr>
        <w:t>Центр по исследованию проблем следственной деятельности ОВД</w:t>
      </w:r>
    </w:p>
    <w:p w:rsidR="00C927D9" w:rsidRPr="000571B3" w:rsidRDefault="00C927D9" w:rsidP="00CF1655">
      <w:pPr>
        <w:spacing w:after="0" w:line="240" w:lineRule="auto"/>
        <w:ind w:firstLine="709"/>
        <w:jc w:val="center"/>
        <w:rPr>
          <w:rFonts w:ascii="Times New Roman" w:hAnsi="Times New Roman"/>
          <w:sz w:val="28"/>
          <w:szCs w:val="28"/>
        </w:rPr>
      </w:pPr>
    </w:p>
    <w:p w:rsidR="00C927D9" w:rsidRPr="000571B3" w:rsidRDefault="00C927D9" w:rsidP="00CF1655">
      <w:pPr>
        <w:spacing w:after="0" w:line="240" w:lineRule="auto"/>
        <w:ind w:firstLine="709"/>
        <w:jc w:val="center"/>
        <w:rPr>
          <w:rFonts w:ascii="Times New Roman" w:hAnsi="Times New Roman"/>
          <w:sz w:val="28"/>
          <w:szCs w:val="28"/>
        </w:rPr>
      </w:pPr>
    </w:p>
    <w:p w:rsidR="00C927D9" w:rsidRPr="000571B3" w:rsidRDefault="00C927D9" w:rsidP="00CF1655">
      <w:pPr>
        <w:pStyle w:val="31"/>
        <w:spacing w:before="0" w:beforeAutospacing="0" w:after="0" w:afterAutospacing="0"/>
        <w:jc w:val="center"/>
        <w:rPr>
          <w:sz w:val="28"/>
          <w:szCs w:val="28"/>
        </w:rPr>
      </w:pPr>
      <w:r w:rsidRPr="000571B3">
        <w:rPr>
          <w:sz w:val="28"/>
          <w:szCs w:val="28"/>
        </w:rPr>
        <w:t>МЕТОДИЧЕСКИЕ РЕКОМЕНДАЦИИ</w:t>
      </w:r>
    </w:p>
    <w:p w:rsidR="00C927D9" w:rsidRPr="000571B3" w:rsidRDefault="00C927D9" w:rsidP="00CF1655">
      <w:pPr>
        <w:pStyle w:val="31"/>
        <w:spacing w:before="0" w:beforeAutospacing="0" w:after="0" w:afterAutospacing="0"/>
        <w:jc w:val="center"/>
        <w:rPr>
          <w:b w:val="0"/>
          <w:sz w:val="28"/>
          <w:szCs w:val="28"/>
        </w:rPr>
      </w:pPr>
      <w:r w:rsidRPr="000571B3">
        <w:rPr>
          <w:sz w:val="28"/>
          <w:szCs w:val="28"/>
        </w:rPr>
        <w:t xml:space="preserve">по расследованию доведения до самоубийства несовершеннолетнего </w:t>
      </w:r>
    </w:p>
    <w:p w:rsidR="00C927D9" w:rsidRPr="000571B3" w:rsidRDefault="00C927D9" w:rsidP="00CF1655">
      <w:pPr>
        <w:spacing w:after="0" w:line="240" w:lineRule="auto"/>
        <w:jc w:val="center"/>
        <w:rPr>
          <w:rFonts w:ascii="Times New Roman" w:hAnsi="Times New Roman"/>
          <w:sz w:val="28"/>
          <w:szCs w:val="28"/>
        </w:rPr>
      </w:pPr>
      <w:r w:rsidRPr="000571B3">
        <w:rPr>
          <w:rFonts w:ascii="Times New Roman" w:hAnsi="Times New Roman"/>
          <w:sz w:val="28"/>
          <w:szCs w:val="28"/>
        </w:rPr>
        <w:t>(ст.105 ч.3 УК Республики Казахстан)</w:t>
      </w:r>
    </w:p>
    <w:p w:rsidR="00C927D9" w:rsidRPr="000571B3" w:rsidRDefault="00C927D9" w:rsidP="00CF1655">
      <w:pPr>
        <w:spacing w:after="0" w:line="240" w:lineRule="auto"/>
        <w:jc w:val="center"/>
        <w:rPr>
          <w:rFonts w:ascii="Times New Roman" w:hAnsi="Times New Roman"/>
          <w:sz w:val="28"/>
          <w:szCs w:val="28"/>
        </w:rPr>
      </w:pPr>
    </w:p>
    <w:p w:rsidR="00C927D9" w:rsidRPr="000571B3" w:rsidRDefault="00C927D9" w:rsidP="00CF1655">
      <w:pPr>
        <w:spacing w:after="0" w:line="240" w:lineRule="auto"/>
        <w:jc w:val="both"/>
        <w:rPr>
          <w:rFonts w:ascii="Times New Roman" w:hAnsi="Times New Roman"/>
          <w:sz w:val="28"/>
          <w:szCs w:val="28"/>
        </w:rPr>
      </w:pPr>
    </w:p>
    <w:p w:rsidR="00C927D9" w:rsidRPr="000571B3" w:rsidRDefault="00EF40E3" w:rsidP="00C52125">
      <w:pPr>
        <w:spacing w:after="0" w:line="240" w:lineRule="auto"/>
        <w:jc w:val="center"/>
        <w:rPr>
          <w:rFonts w:ascii="Times New Roman" w:hAnsi="Times New Roman"/>
          <w:sz w:val="28"/>
          <w:szCs w:val="28"/>
        </w:rPr>
      </w:pPr>
      <w:r>
        <w:rPr>
          <w:noProof/>
        </w:rPr>
        <w:drawing>
          <wp:inline distT="0" distB="0" distL="0" distR="0">
            <wp:extent cx="6445250" cy="3397250"/>
            <wp:effectExtent l="19050" t="0" r="0" b="0"/>
            <wp:docPr id="2" name="Рисунок 1" descr="Что может уберечь казахстанских подростков от суици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то может уберечь казахстанских подростков от суицида?"/>
                    <pic:cNvPicPr>
                      <a:picLocks noChangeAspect="1" noChangeArrowheads="1"/>
                    </pic:cNvPicPr>
                  </pic:nvPicPr>
                  <pic:blipFill>
                    <a:blip r:embed="rId8"/>
                    <a:srcRect/>
                    <a:stretch>
                      <a:fillRect/>
                    </a:stretch>
                  </pic:blipFill>
                  <pic:spPr bwMode="auto">
                    <a:xfrm>
                      <a:off x="0" y="0"/>
                      <a:ext cx="6445250" cy="3397250"/>
                    </a:xfrm>
                    <a:prstGeom prst="rect">
                      <a:avLst/>
                    </a:prstGeom>
                    <a:noFill/>
                    <a:ln w="9525">
                      <a:noFill/>
                      <a:miter lim="800000"/>
                      <a:headEnd/>
                      <a:tailEnd/>
                    </a:ln>
                  </pic:spPr>
                </pic:pic>
              </a:graphicData>
            </a:graphic>
          </wp:inline>
        </w:drawing>
      </w:r>
    </w:p>
    <w:p w:rsidR="00C927D9" w:rsidRPr="000571B3" w:rsidRDefault="00C927D9" w:rsidP="00C52125">
      <w:pPr>
        <w:spacing w:after="0" w:line="240" w:lineRule="auto"/>
        <w:jc w:val="center"/>
        <w:rPr>
          <w:rFonts w:ascii="Times New Roman" w:hAnsi="Times New Roman"/>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p>
    <w:p w:rsidR="00C927D9" w:rsidRPr="000571B3" w:rsidRDefault="00C927D9" w:rsidP="00C52125">
      <w:pPr>
        <w:spacing w:after="0" w:line="240" w:lineRule="auto"/>
        <w:jc w:val="center"/>
        <w:rPr>
          <w:rFonts w:ascii="Times New Roman" w:hAnsi="Times New Roman"/>
          <w:b/>
          <w:sz w:val="28"/>
          <w:szCs w:val="28"/>
        </w:rPr>
      </w:pPr>
      <w:r w:rsidRPr="000571B3">
        <w:rPr>
          <w:rFonts w:ascii="Times New Roman" w:hAnsi="Times New Roman"/>
          <w:b/>
          <w:sz w:val="28"/>
          <w:szCs w:val="28"/>
        </w:rPr>
        <w:t>Караганда 2023 год</w:t>
      </w:r>
    </w:p>
    <w:p w:rsidR="00C927D9" w:rsidRPr="000571B3" w:rsidRDefault="00C927D9" w:rsidP="00CF1655">
      <w:pPr>
        <w:spacing w:after="0" w:line="240" w:lineRule="auto"/>
        <w:ind w:firstLine="709"/>
        <w:jc w:val="both"/>
        <w:rPr>
          <w:rFonts w:ascii="Times New Roman" w:hAnsi="Times New Roman"/>
          <w:sz w:val="28"/>
          <w:szCs w:val="28"/>
        </w:rPr>
        <w:sectPr w:rsidR="00C927D9" w:rsidRPr="000571B3" w:rsidSect="002F538C">
          <w:footerReference w:type="default" r:id="rId9"/>
          <w:pgSz w:w="11906" w:h="16838"/>
          <w:pgMar w:top="851" w:right="851" w:bottom="851" w:left="851" w:header="709" w:footer="709" w:gutter="0"/>
          <w:cols w:space="708"/>
          <w:titlePg/>
          <w:docGrid w:linePitch="360"/>
        </w:sectPr>
      </w:pPr>
    </w:p>
    <w:p w:rsidR="00C927D9" w:rsidRPr="000571B3" w:rsidRDefault="00C927D9" w:rsidP="00CF1655">
      <w:pPr>
        <w:pStyle w:val="31"/>
        <w:spacing w:before="0" w:beforeAutospacing="0" w:after="0" w:afterAutospacing="0"/>
        <w:ind w:firstLine="709"/>
        <w:jc w:val="both"/>
        <w:rPr>
          <w:b w:val="0"/>
          <w:sz w:val="28"/>
          <w:szCs w:val="28"/>
        </w:rPr>
      </w:pPr>
      <w:r w:rsidRPr="000571B3">
        <w:rPr>
          <w:b w:val="0"/>
          <w:sz w:val="28"/>
          <w:szCs w:val="28"/>
        </w:rPr>
        <w:lastRenderedPageBreak/>
        <w:t xml:space="preserve">Методические рекомендации по расследованию уголовных правонарушений, связанных с доведением до самоубийства несовершеннолетних </w:t>
      </w:r>
      <w:r w:rsidRPr="000571B3">
        <w:rPr>
          <w:sz w:val="28"/>
          <w:szCs w:val="28"/>
        </w:rPr>
        <w:t>(</w:t>
      </w:r>
      <w:r w:rsidRPr="000571B3">
        <w:rPr>
          <w:b w:val="0"/>
          <w:sz w:val="28"/>
          <w:szCs w:val="28"/>
        </w:rPr>
        <w:t xml:space="preserve">ст. 105 ч. 3 УК РК) </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i/>
          <w:sz w:val="28"/>
          <w:szCs w:val="28"/>
        </w:rPr>
      </w:pPr>
      <w:r w:rsidRPr="000571B3">
        <w:rPr>
          <w:rFonts w:ascii="Times New Roman" w:hAnsi="Times New Roman"/>
          <w:b/>
          <w:sz w:val="28"/>
          <w:szCs w:val="28"/>
        </w:rPr>
        <w:t xml:space="preserve">Составители: </w:t>
      </w:r>
      <w:r w:rsidRPr="000571B3">
        <w:rPr>
          <w:rFonts w:ascii="Times New Roman" w:hAnsi="Times New Roman"/>
          <w:i/>
          <w:sz w:val="28"/>
          <w:szCs w:val="28"/>
        </w:rPr>
        <w:t>сотрудники Центра по исследованию проблем следственной деятельности ОВД НИИ Карагандинской академии МВД Республики Казахстан им. Б. Бейсенова</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Методические рекомендаций подготовлены в рамках научного исследования по теме «Совершенствование досудебного производства по уголовным делам», проводимого сотрудниками Центра по исследованию проблем следственной деятельности ОВД Научно-исследовательского института Карагандинской академии МВД Республики Казахстан им. Б. Бейсенова по заказу Следственного департамента МВД Республики Казахстан</w:t>
      </w: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b/>
          <w:sz w:val="28"/>
          <w:szCs w:val="28"/>
        </w:rPr>
        <w:sectPr w:rsidR="00C927D9" w:rsidRPr="000571B3" w:rsidSect="002F538C">
          <w:footerReference w:type="default" r:id="rId10"/>
          <w:pgSz w:w="11906" w:h="16838"/>
          <w:pgMar w:top="1134" w:right="850" w:bottom="1134" w:left="1701" w:header="708" w:footer="708" w:gutter="0"/>
          <w:cols w:space="708"/>
          <w:docGrid w:linePitch="360"/>
        </w:sectPr>
      </w:pPr>
    </w:p>
    <w:p w:rsidR="00C927D9" w:rsidRPr="00D32D6C" w:rsidRDefault="00C927D9" w:rsidP="00812D11">
      <w:pPr>
        <w:spacing w:after="0" w:line="240" w:lineRule="auto"/>
        <w:jc w:val="both"/>
        <w:rPr>
          <w:rFonts w:ascii="Times New Roman" w:hAnsi="Times New Roman"/>
          <w:b/>
          <w:sz w:val="28"/>
          <w:szCs w:val="28"/>
          <w:highlight w:val="white"/>
        </w:rPr>
      </w:pPr>
      <w:r w:rsidRPr="00D32D6C">
        <w:rPr>
          <w:rFonts w:ascii="Times New Roman" w:hAnsi="Times New Roman"/>
          <w:b/>
          <w:sz w:val="28"/>
          <w:szCs w:val="28"/>
          <w:highlight w:val="white"/>
        </w:rPr>
        <w:lastRenderedPageBreak/>
        <w:t>СОДЕРЖАНИЕ</w:t>
      </w:r>
    </w:p>
    <w:p w:rsidR="00C927D9" w:rsidRPr="000571B3" w:rsidRDefault="00C927D9" w:rsidP="00CF1655">
      <w:pPr>
        <w:spacing w:after="0" w:line="240" w:lineRule="auto"/>
        <w:ind w:firstLine="709"/>
        <w:jc w:val="both"/>
        <w:rPr>
          <w:rFonts w:ascii="Times New Roman" w:hAnsi="Times New Roman"/>
          <w:sz w:val="28"/>
          <w:szCs w:val="28"/>
          <w:highlight w:val="white"/>
        </w:rPr>
      </w:pPr>
    </w:p>
    <w:p w:rsidR="00C927D9" w:rsidRDefault="00D32D6C" w:rsidP="00CF1655">
      <w:pPr>
        <w:spacing w:after="0" w:line="240" w:lineRule="auto"/>
        <w:jc w:val="both"/>
        <w:rPr>
          <w:rFonts w:ascii="Times New Roman" w:hAnsi="Times New Roman"/>
          <w:sz w:val="28"/>
          <w:szCs w:val="28"/>
          <w:highlight w:val="white"/>
        </w:rPr>
      </w:pPr>
      <w:r>
        <w:rPr>
          <w:rFonts w:ascii="Times New Roman" w:hAnsi="Times New Roman"/>
          <w:sz w:val="28"/>
          <w:szCs w:val="28"/>
          <w:highlight w:val="white"/>
        </w:rPr>
        <w:t>Введение</w:t>
      </w:r>
      <w:r w:rsidR="00C927D9" w:rsidRPr="000571B3">
        <w:rPr>
          <w:rFonts w:ascii="Times New Roman" w:hAnsi="Times New Roman"/>
          <w:sz w:val="28"/>
          <w:szCs w:val="28"/>
          <w:highlight w:val="white"/>
        </w:rPr>
        <w:t>……………………………………………………………………</w:t>
      </w:r>
      <w:r>
        <w:rPr>
          <w:rFonts w:ascii="Times New Roman" w:hAnsi="Times New Roman"/>
          <w:sz w:val="28"/>
          <w:szCs w:val="28"/>
          <w:highlight w:val="white"/>
        </w:rPr>
        <w:t>….</w:t>
      </w:r>
      <w:r w:rsidR="00C927D9" w:rsidRPr="000571B3">
        <w:rPr>
          <w:rFonts w:ascii="Times New Roman" w:hAnsi="Times New Roman"/>
          <w:sz w:val="28"/>
          <w:szCs w:val="28"/>
          <w:highlight w:val="white"/>
        </w:rPr>
        <w:t xml:space="preserve">   </w:t>
      </w:r>
      <w:r w:rsidR="00E72F10">
        <w:rPr>
          <w:rFonts w:ascii="Times New Roman" w:hAnsi="Times New Roman"/>
          <w:sz w:val="28"/>
          <w:szCs w:val="28"/>
          <w:highlight w:val="white"/>
        </w:rPr>
        <w:t xml:space="preserve"> </w:t>
      </w:r>
      <w:r w:rsidR="00C927D9" w:rsidRPr="000571B3">
        <w:rPr>
          <w:rFonts w:ascii="Times New Roman" w:hAnsi="Times New Roman"/>
          <w:sz w:val="28"/>
          <w:szCs w:val="28"/>
          <w:highlight w:val="white"/>
        </w:rPr>
        <w:t>4</w:t>
      </w:r>
    </w:p>
    <w:p w:rsidR="005F079B" w:rsidRPr="000571B3" w:rsidRDefault="005F079B" w:rsidP="00CF1655">
      <w:pPr>
        <w:spacing w:after="0" w:line="240" w:lineRule="auto"/>
        <w:jc w:val="both"/>
        <w:rPr>
          <w:rFonts w:ascii="Times New Roman" w:hAnsi="Times New Roman"/>
          <w:sz w:val="28"/>
          <w:szCs w:val="28"/>
          <w:highlight w:val="white"/>
        </w:rPr>
      </w:pPr>
    </w:p>
    <w:p w:rsidR="00C927D9" w:rsidRPr="000571B3" w:rsidRDefault="00C927D9" w:rsidP="00CF1655">
      <w:pPr>
        <w:spacing w:after="0" w:line="240" w:lineRule="auto"/>
        <w:jc w:val="both"/>
        <w:rPr>
          <w:rFonts w:ascii="Times New Roman" w:hAnsi="Times New Roman"/>
          <w:sz w:val="28"/>
          <w:szCs w:val="28"/>
          <w:lang w:eastAsia="en-US"/>
        </w:rPr>
      </w:pPr>
      <w:r w:rsidRPr="000571B3">
        <w:rPr>
          <w:rFonts w:ascii="Times New Roman" w:hAnsi="Times New Roman"/>
          <w:sz w:val="28"/>
          <w:szCs w:val="28"/>
          <w:highlight w:val="white"/>
        </w:rPr>
        <w:t>1. Уголовно-правовая характеристика</w:t>
      </w:r>
      <w:r w:rsidRPr="000571B3">
        <w:rPr>
          <w:rFonts w:ascii="Times New Roman" w:hAnsi="Times New Roman"/>
          <w:sz w:val="28"/>
          <w:szCs w:val="28"/>
        </w:rPr>
        <w:t xml:space="preserve"> доведения до</w:t>
      </w:r>
      <w:r w:rsidRPr="000571B3">
        <w:rPr>
          <w:rFonts w:ascii="Times New Roman" w:hAnsi="Times New Roman"/>
          <w:spacing w:val="3"/>
          <w:sz w:val="28"/>
          <w:szCs w:val="28"/>
        </w:rPr>
        <w:t xml:space="preserve"> </w:t>
      </w:r>
      <w:r w:rsidRPr="000571B3">
        <w:rPr>
          <w:rFonts w:ascii="Times New Roman" w:hAnsi="Times New Roman"/>
          <w:sz w:val="28"/>
          <w:szCs w:val="28"/>
        </w:rPr>
        <w:t>самоубийства ……….</w:t>
      </w:r>
      <w:r w:rsidR="005F079B">
        <w:rPr>
          <w:rFonts w:ascii="Times New Roman" w:hAnsi="Times New Roman"/>
          <w:sz w:val="28"/>
          <w:szCs w:val="28"/>
        </w:rPr>
        <w:t xml:space="preserve"> </w:t>
      </w:r>
      <w:r w:rsidR="00D32D6C">
        <w:rPr>
          <w:rFonts w:ascii="Times New Roman" w:hAnsi="Times New Roman"/>
          <w:sz w:val="28"/>
          <w:szCs w:val="28"/>
        </w:rPr>
        <w:t xml:space="preserve"> </w:t>
      </w:r>
      <w:r w:rsidRPr="000571B3">
        <w:rPr>
          <w:rFonts w:ascii="Times New Roman" w:hAnsi="Times New Roman"/>
          <w:sz w:val="28"/>
          <w:szCs w:val="28"/>
        </w:rPr>
        <w:t>5</w:t>
      </w:r>
    </w:p>
    <w:p w:rsidR="00C927D9" w:rsidRPr="000571B3" w:rsidRDefault="00C927D9" w:rsidP="00CF1655">
      <w:pPr>
        <w:spacing w:after="0" w:line="240" w:lineRule="auto"/>
        <w:jc w:val="both"/>
        <w:rPr>
          <w:rFonts w:ascii="Times New Roman" w:hAnsi="Times New Roman"/>
          <w:sz w:val="28"/>
          <w:szCs w:val="28"/>
          <w:highlight w:val="white"/>
        </w:rPr>
      </w:pPr>
      <w:r w:rsidRPr="000571B3">
        <w:rPr>
          <w:rFonts w:ascii="Times New Roman" w:hAnsi="Times New Roman"/>
          <w:sz w:val="28"/>
          <w:szCs w:val="28"/>
          <w:highlight w:val="white"/>
        </w:rPr>
        <w:t>2. </w:t>
      </w:r>
      <w:r w:rsidRPr="000571B3">
        <w:rPr>
          <w:rFonts w:ascii="Times New Roman" w:hAnsi="Times New Roman"/>
          <w:bCs/>
          <w:sz w:val="28"/>
          <w:szCs w:val="28"/>
        </w:rPr>
        <w:t>Криминалистическая характеристика доведения до самоубийства несовершеннолетних …………… ………………….......................................</w:t>
      </w:r>
      <w:r w:rsidR="005F079B">
        <w:rPr>
          <w:rFonts w:ascii="Times New Roman" w:hAnsi="Times New Roman"/>
          <w:bCs/>
          <w:sz w:val="28"/>
          <w:szCs w:val="28"/>
        </w:rPr>
        <w:t xml:space="preserve"> </w:t>
      </w:r>
      <w:r w:rsidRPr="000571B3">
        <w:rPr>
          <w:rFonts w:ascii="Times New Roman" w:hAnsi="Times New Roman"/>
          <w:bCs/>
          <w:sz w:val="28"/>
          <w:szCs w:val="28"/>
        </w:rPr>
        <w:t>6</w:t>
      </w:r>
    </w:p>
    <w:p w:rsidR="00C927D9" w:rsidRPr="000571B3" w:rsidRDefault="00C927D9" w:rsidP="00CF1655">
      <w:pPr>
        <w:spacing w:after="0" w:line="240" w:lineRule="auto"/>
        <w:jc w:val="both"/>
        <w:rPr>
          <w:rFonts w:ascii="Times New Roman" w:hAnsi="Times New Roman"/>
          <w:bCs/>
          <w:sz w:val="28"/>
          <w:szCs w:val="28"/>
          <w:lang w:eastAsia="en-US"/>
        </w:rPr>
      </w:pPr>
      <w:r w:rsidRPr="000571B3">
        <w:rPr>
          <w:rFonts w:ascii="Times New Roman" w:hAnsi="Times New Roman"/>
          <w:sz w:val="28"/>
          <w:szCs w:val="28"/>
          <w:highlight w:val="white"/>
        </w:rPr>
        <w:t>2.1. </w:t>
      </w:r>
      <w:r w:rsidRPr="000571B3">
        <w:rPr>
          <w:rFonts w:ascii="Times New Roman" w:hAnsi="Times New Roman"/>
          <w:bCs/>
          <w:sz w:val="28"/>
          <w:szCs w:val="28"/>
        </w:rPr>
        <w:t>Начало досудебного расследования по фактам доведения до самоубийства несовершеннолетних ……………………………………………………… ….</w:t>
      </w:r>
      <w:r w:rsidR="005F079B">
        <w:rPr>
          <w:rFonts w:ascii="Times New Roman" w:hAnsi="Times New Roman"/>
          <w:bCs/>
          <w:sz w:val="28"/>
          <w:szCs w:val="28"/>
        </w:rPr>
        <w:t xml:space="preserve"> </w:t>
      </w:r>
      <w:r w:rsidRPr="000571B3">
        <w:rPr>
          <w:rFonts w:ascii="Times New Roman" w:hAnsi="Times New Roman"/>
          <w:bCs/>
          <w:sz w:val="28"/>
          <w:szCs w:val="28"/>
        </w:rPr>
        <w:t>6</w:t>
      </w:r>
    </w:p>
    <w:p w:rsidR="00C927D9" w:rsidRPr="000571B3" w:rsidRDefault="00C927D9" w:rsidP="00CF1655">
      <w:pPr>
        <w:spacing w:after="0" w:line="240" w:lineRule="auto"/>
        <w:jc w:val="both"/>
        <w:rPr>
          <w:rFonts w:ascii="Times New Roman" w:hAnsi="Times New Roman"/>
          <w:bCs/>
          <w:sz w:val="28"/>
          <w:szCs w:val="28"/>
        </w:rPr>
      </w:pPr>
      <w:r w:rsidRPr="000571B3">
        <w:rPr>
          <w:rFonts w:ascii="Times New Roman" w:hAnsi="Times New Roman"/>
          <w:bCs/>
          <w:sz w:val="28"/>
          <w:szCs w:val="28"/>
        </w:rPr>
        <w:t xml:space="preserve">2.2. Обстоятельства, подлежащие доказыванию при расследовании доведения до самоубийства несовершеннолетних          ……………………………….  </w:t>
      </w:r>
      <w:r w:rsidR="005F079B">
        <w:rPr>
          <w:rFonts w:ascii="Times New Roman" w:hAnsi="Times New Roman"/>
          <w:bCs/>
          <w:sz w:val="28"/>
          <w:szCs w:val="28"/>
        </w:rPr>
        <w:t xml:space="preserve"> </w:t>
      </w:r>
      <w:r w:rsidRPr="000571B3">
        <w:rPr>
          <w:rFonts w:ascii="Times New Roman" w:hAnsi="Times New Roman"/>
          <w:bCs/>
          <w:sz w:val="28"/>
          <w:szCs w:val="28"/>
        </w:rPr>
        <w:t>7</w:t>
      </w:r>
    </w:p>
    <w:p w:rsidR="00C927D9" w:rsidRPr="000571B3" w:rsidRDefault="00C927D9" w:rsidP="00CF1655">
      <w:pPr>
        <w:spacing w:after="0" w:line="240" w:lineRule="auto"/>
        <w:jc w:val="both"/>
        <w:rPr>
          <w:rFonts w:ascii="Times New Roman" w:hAnsi="Times New Roman"/>
          <w:bCs/>
          <w:sz w:val="28"/>
          <w:szCs w:val="28"/>
        </w:rPr>
      </w:pPr>
      <w:r w:rsidRPr="000571B3">
        <w:rPr>
          <w:rFonts w:ascii="Times New Roman" w:hAnsi="Times New Roman"/>
          <w:bCs/>
          <w:sz w:val="28"/>
          <w:szCs w:val="28"/>
        </w:rPr>
        <w:t xml:space="preserve">3. Особенности первоначального и последующего этапов расследования доведения до самоубийства несовершеннолетних   …………………… …   </w:t>
      </w:r>
      <w:r w:rsidR="005F079B">
        <w:rPr>
          <w:rFonts w:ascii="Times New Roman" w:hAnsi="Times New Roman"/>
          <w:bCs/>
          <w:sz w:val="28"/>
          <w:szCs w:val="28"/>
        </w:rPr>
        <w:t xml:space="preserve"> </w:t>
      </w:r>
      <w:r w:rsidRPr="000571B3">
        <w:rPr>
          <w:rFonts w:ascii="Times New Roman" w:hAnsi="Times New Roman"/>
          <w:bCs/>
          <w:sz w:val="28"/>
          <w:szCs w:val="28"/>
        </w:rPr>
        <w:t>9</w:t>
      </w:r>
    </w:p>
    <w:p w:rsidR="00C927D9" w:rsidRPr="000571B3" w:rsidRDefault="00C927D9" w:rsidP="00FE183A">
      <w:pPr>
        <w:spacing w:after="0" w:line="240" w:lineRule="auto"/>
        <w:jc w:val="both"/>
        <w:rPr>
          <w:rFonts w:ascii="Times New Roman" w:hAnsi="Times New Roman"/>
          <w:bCs/>
          <w:sz w:val="28"/>
          <w:szCs w:val="28"/>
        </w:rPr>
      </w:pPr>
      <w:r w:rsidRPr="000571B3">
        <w:rPr>
          <w:rFonts w:ascii="Times New Roman" w:hAnsi="Times New Roman"/>
          <w:bCs/>
          <w:sz w:val="28"/>
          <w:szCs w:val="28"/>
        </w:rPr>
        <w:t xml:space="preserve">4. Типичные следственные ситуации при расследовании доведения до самоубийства несовершеннолетнего ………………………………………  </w:t>
      </w:r>
      <w:r w:rsidR="00E72F10">
        <w:rPr>
          <w:rFonts w:ascii="Times New Roman" w:hAnsi="Times New Roman"/>
          <w:bCs/>
          <w:sz w:val="28"/>
          <w:szCs w:val="28"/>
        </w:rPr>
        <w:t xml:space="preserve">  </w:t>
      </w:r>
      <w:r w:rsidRPr="000571B3">
        <w:rPr>
          <w:rFonts w:ascii="Times New Roman" w:hAnsi="Times New Roman"/>
          <w:bCs/>
          <w:sz w:val="28"/>
          <w:szCs w:val="28"/>
        </w:rPr>
        <w:t>12</w:t>
      </w:r>
    </w:p>
    <w:p w:rsidR="00C927D9" w:rsidRPr="000571B3" w:rsidRDefault="00C927D9" w:rsidP="005F079B">
      <w:pPr>
        <w:tabs>
          <w:tab w:val="left" w:pos="9072"/>
        </w:tabs>
        <w:spacing w:after="0" w:line="240" w:lineRule="auto"/>
        <w:ind w:right="-1"/>
        <w:jc w:val="both"/>
        <w:rPr>
          <w:rFonts w:ascii="Times New Roman" w:hAnsi="Times New Roman"/>
          <w:sz w:val="28"/>
          <w:szCs w:val="28"/>
          <w:highlight w:val="white"/>
        </w:rPr>
      </w:pPr>
      <w:r w:rsidRPr="000571B3">
        <w:rPr>
          <w:rFonts w:ascii="Times New Roman" w:hAnsi="Times New Roman"/>
          <w:sz w:val="28"/>
          <w:szCs w:val="28"/>
          <w:highlight w:val="white"/>
        </w:rPr>
        <w:t xml:space="preserve">5. Особенности производства следственных действий при расследовании фактов доведения до самоубийства несовершеннолетних ……………….. </w:t>
      </w:r>
      <w:r w:rsidR="005F079B">
        <w:rPr>
          <w:rFonts w:ascii="Times New Roman" w:hAnsi="Times New Roman"/>
          <w:sz w:val="28"/>
          <w:szCs w:val="28"/>
          <w:highlight w:val="white"/>
        </w:rPr>
        <w:t xml:space="preserve">  </w:t>
      </w:r>
      <w:r w:rsidRPr="000571B3">
        <w:rPr>
          <w:rFonts w:ascii="Times New Roman" w:hAnsi="Times New Roman"/>
          <w:sz w:val="28"/>
          <w:szCs w:val="28"/>
          <w:highlight w:val="white"/>
        </w:rPr>
        <w:t xml:space="preserve">14 </w:t>
      </w:r>
    </w:p>
    <w:p w:rsidR="00C927D9" w:rsidRPr="000571B3" w:rsidRDefault="00C927D9" w:rsidP="005F079B">
      <w:pPr>
        <w:tabs>
          <w:tab w:val="left" w:pos="9072"/>
        </w:tabs>
        <w:spacing w:after="0" w:line="240" w:lineRule="auto"/>
        <w:ind w:right="-1"/>
        <w:jc w:val="both"/>
        <w:rPr>
          <w:rFonts w:ascii="Times New Roman" w:hAnsi="Times New Roman"/>
          <w:sz w:val="28"/>
          <w:szCs w:val="28"/>
          <w:highlight w:val="white"/>
        </w:rPr>
      </w:pPr>
      <w:r w:rsidRPr="000571B3">
        <w:rPr>
          <w:rFonts w:ascii="Times New Roman" w:hAnsi="Times New Roman"/>
          <w:sz w:val="28"/>
          <w:szCs w:val="28"/>
          <w:highlight w:val="white"/>
        </w:rPr>
        <w:t xml:space="preserve">5.1. Осмотр места происшествия ………………………………………….... </w:t>
      </w:r>
      <w:r w:rsidR="005F079B">
        <w:rPr>
          <w:rFonts w:ascii="Times New Roman" w:hAnsi="Times New Roman"/>
          <w:sz w:val="28"/>
          <w:szCs w:val="28"/>
          <w:highlight w:val="white"/>
        </w:rPr>
        <w:t xml:space="preserve">  </w:t>
      </w:r>
      <w:r w:rsidRPr="000571B3">
        <w:rPr>
          <w:rFonts w:ascii="Times New Roman" w:hAnsi="Times New Roman"/>
          <w:sz w:val="28"/>
          <w:szCs w:val="28"/>
          <w:highlight w:val="white"/>
        </w:rPr>
        <w:t>14</w:t>
      </w:r>
    </w:p>
    <w:p w:rsidR="00C927D9" w:rsidRPr="000571B3" w:rsidRDefault="00C927D9" w:rsidP="005F079B">
      <w:pPr>
        <w:tabs>
          <w:tab w:val="left" w:pos="9072"/>
        </w:tabs>
        <w:spacing w:after="0" w:line="240" w:lineRule="auto"/>
        <w:ind w:right="-1"/>
        <w:jc w:val="both"/>
        <w:rPr>
          <w:rFonts w:ascii="Times New Roman" w:hAnsi="Times New Roman"/>
          <w:sz w:val="28"/>
          <w:szCs w:val="28"/>
          <w:highlight w:val="white"/>
        </w:rPr>
      </w:pPr>
      <w:r w:rsidRPr="000571B3">
        <w:rPr>
          <w:rFonts w:ascii="Times New Roman" w:hAnsi="Times New Roman"/>
          <w:sz w:val="28"/>
          <w:szCs w:val="28"/>
          <w:highlight w:val="white"/>
        </w:rPr>
        <w:t xml:space="preserve">5.2. Допрос…………………………………………………………................  </w:t>
      </w:r>
      <w:r w:rsidR="005F079B">
        <w:rPr>
          <w:rFonts w:ascii="Times New Roman" w:hAnsi="Times New Roman"/>
          <w:sz w:val="28"/>
          <w:szCs w:val="28"/>
          <w:highlight w:val="white"/>
        </w:rPr>
        <w:t xml:space="preserve">  </w:t>
      </w:r>
      <w:r w:rsidRPr="000571B3">
        <w:rPr>
          <w:rFonts w:ascii="Times New Roman" w:hAnsi="Times New Roman"/>
          <w:sz w:val="28"/>
          <w:szCs w:val="28"/>
          <w:highlight w:val="white"/>
        </w:rPr>
        <w:t>17</w:t>
      </w:r>
    </w:p>
    <w:p w:rsidR="00C927D9" w:rsidRPr="000571B3" w:rsidRDefault="00C927D9" w:rsidP="005F079B">
      <w:pPr>
        <w:tabs>
          <w:tab w:val="left" w:pos="9072"/>
        </w:tabs>
        <w:spacing w:after="0" w:line="240" w:lineRule="auto"/>
        <w:ind w:right="-1"/>
        <w:jc w:val="both"/>
        <w:rPr>
          <w:rFonts w:ascii="Times New Roman" w:hAnsi="Times New Roman"/>
          <w:sz w:val="28"/>
          <w:szCs w:val="28"/>
          <w:highlight w:val="white"/>
        </w:rPr>
      </w:pPr>
      <w:r w:rsidRPr="000571B3">
        <w:rPr>
          <w:rFonts w:ascii="Times New Roman" w:hAnsi="Times New Roman"/>
          <w:sz w:val="28"/>
          <w:szCs w:val="28"/>
          <w:highlight w:val="white"/>
        </w:rPr>
        <w:t xml:space="preserve">5.3. Обыск, выемка ……………………………………………….………….. </w:t>
      </w:r>
      <w:r w:rsidR="005F079B">
        <w:rPr>
          <w:rFonts w:ascii="Times New Roman" w:hAnsi="Times New Roman"/>
          <w:sz w:val="28"/>
          <w:szCs w:val="28"/>
          <w:highlight w:val="white"/>
        </w:rPr>
        <w:t xml:space="preserve">  </w:t>
      </w:r>
      <w:r w:rsidRPr="000571B3">
        <w:rPr>
          <w:rFonts w:ascii="Times New Roman" w:hAnsi="Times New Roman"/>
          <w:sz w:val="28"/>
          <w:szCs w:val="28"/>
          <w:highlight w:val="white"/>
        </w:rPr>
        <w:t>21</w:t>
      </w:r>
    </w:p>
    <w:p w:rsidR="00C927D9" w:rsidRPr="000571B3" w:rsidRDefault="00C927D9" w:rsidP="005F079B">
      <w:pPr>
        <w:tabs>
          <w:tab w:val="left" w:pos="9072"/>
        </w:tabs>
        <w:spacing w:after="0" w:line="240" w:lineRule="auto"/>
        <w:ind w:right="-1"/>
        <w:jc w:val="both"/>
        <w:rPr>
          <w:rFonts w:ascii="Times New Roman" w:hAnsi="Times New Roman"/>
          <w:bCs/>
          <w:sz w:val="28"/>
          <w:szCs w:val="28"/>
        </w:rPr>
      </w:pPr>
      <w:r w:rsidRPr="000571B3">
        <w:rPr>
          <w:rFonts w:ascii="Times New Roman" w:hAnsi="Times New Roman"/>
          <w:bCs/>
          <w:sz w:val="28"/>
          <w:szCs w:val="28"/>
        </w:rPr>
        <w:t>5.4. Проведени</w:t>
      </w:r>
      <w:r>
        <w:rPr>
          <w:rFonts w:ascii="Times New Roman" w:hAnsi="Times New Roman"/>
          <w:bCs/>
          <w:sz w:val="28"/>
          <w:szCs w:val="28"/>
        </w:rPr>
        <w:t>е</w:t>
      </w:r>
      <w:r w:rsidRPr="000571B3">
        <w:rPr>
          <w:rFonts w:ascii="Times New Roman" w:hAnsi="Times New Roman"/>
          <w:bCs/>
          <w:sz w:val="28"/>
          <w:szCs w:val="28"/>
        </w:rPr>
        <w:t xml:space="preserve"> негласных следственных действий     ……...…………….</w:t>
      </w:r>
      <w:r w:rsidR="005F079B">
        <w:rPr>
          <w:rFonts w:ascii="Times New Roman" w:hAnsi="Times New Roman"/>
          <w:bCs/>
          <w:sz w:val="28"/>
          <w:szCs w:val="28"/>
        </w:rPr>
        <w:t xml:space="preserve"> </w:t>
      </w:r>
      <w:r w:rsidRPr="000571B3">
        <w:rPr>
          <w:rFonts w:ascii="Times New Roman" w:hAnsi="Times New Roman"/>
          <w:bCs/>
          <w:sz w:val="28"/>
          <w:szCs w:val="28"/>
        </w:rPr>
        <w:t xml:space="preserve"> </w:t>
      </w:r>
      <w:r w:rsidR="005F079B">
        <w:rPr>
          <w:rFonts w:ascii="Times New Roman" w:hAnsi="Times New Roman"/>
          <w:bCs/>
          <w:sz w:val="28"/>
          <w:szCs w:val="28"/>
        </w:rPr>
        <w:t xml:space="preserve"> </w:t>
      </w:r>
      <w:r w:rsidRPr="000571B3">
        <w:rPr>
          <w:rFonts w:ascii="Times New Roman" w:hAnsi="Times New Roman"/>
          <w:bCs/>
          <w:sz w:val="28"/>
          <w:szCs w:val="28"/>
        </w:rPr>
        <w:t>21</w:t>
      </w:r>
    </w:p>
    <w:p w:rsidR="00C927D9" w:rsidRPr="000571B3" w:rsidRDefault="00C927D9" w:rsidP="005F079B">
      <w:pPr>
        <w:tabs>
          <w:tab w:val="left" w:pos="9072"/>
        </w:tabs>
        <w:spacing w:after="0" w:line="240" w:lineRule="auto"/>
        <w:ind w:right="-1"/>
        <w:jc w:val="both"/>
        <w:rPr>
          <w:rFonts w:ascii="Times New Roman" w:hAnsi="Times New Roman"/>
          <w:sz w:val="28"/>
          <w:szCs w:val="28"/>
          <w:highlight w:val="white"/>
        </w:rPr>
      </w:pPr>
      <w:r w:rsidRPr="000571B3">
        <w:rPr>
          <w:rFonts w:ascii="Times New Roman" w:hAnsi="Times New Roman"/>
          <w:sz w:val="28"/>
          <w:szCs w:val="28"/>
          <w:highlight w:val="white"/>
        </w:rPr>
        <w:t>5.5. Назначение судебных экспертиз    ……………………………………..</w:t>
      </w:r>
      <w:r w:rsidR="005F079B">
        <w:rPr>
          <w:rFonts w:ascii="Times New Roman" w:hAnsi="Times New Roman"/>
          <w:sz w:val="28"/>
          <w:szCs w:val="28"/>
          <w:highlight w:val="white"/>
        </w:rPr>
        <w:t xml:space="preserve">.   </w:t>
      </w:r>
      <w:r w:rsidRPr="000571B3">
        <w:rPr>
          <w:rFonts w:ascii="Times New Roman" w:hAnsi="Times New Roman"/>
          <w:sz w:val="28"/>
          <w:szCs w:val="28"/>
          <w:highlight w:val="white"/>
        </w:rPr>
        <w:t>22</w:t>
      </w:r>
    </w:p>
    <w:p w:rsidR="00C927D9" w:rsidRPr="000571B3" w:rsidRDefault="00C927D9" w:rsidP="00CF1655">
      <w:pPr>
        <w:spacing w:after="0" w:line="240" w:lineRule="auto"/>
        <w:ind w:firstLine="709"/>
        <w:jc w:val="both"/>
        <w:rPr>
          <w:rFonts w:ascii="Times New Roman" w:hAnsi="Times New Roman"/>
          <w:b/>
          <w:sz w:val="28"/>
          <w:szCs w:val="28"/>
        </w:rPr>
      </w:pPr>
      <w:r w:rsidRPr="000571B3">
        <w:rPr>
          <w:rFonts w:ascii="Times New Roman" w:hAnsi="Times New Roman"/>
          <w:sz w:val="28"/>
          <w:szCs w:val="28"/>
          <w:highlight w:val="white"/>
        </w:rPr>
        <w:br w:type="page"/>
      </w:r>
      <w:r w:rsidRPr="000571B3">
        <w:rPr>
          <w:rFonts w:ascii="Times New Roman" w:hAnsi="Times New Roman"/>
          <w:b/>
          <w:sz w:val="28"/>
          <w:szCs w:val="28"/>
        </w:rPr>
        <w:lastRenderedPageBreak/>
        <w:t>ВВЕДЕНИЕ</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В соответствии со ст. 12 Конституции в Республике Казахстан признаются и гарантируются права и свободы человека.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Право человека на жизнь является одним из определяющих правовой статус гражданина в государстве (ст. 15 Конституции). Всеобщая декларация прав человека (</w:t>
      </w:r>
      <w:smartTag w:uri="urn:schemas-microsoft-com:office:smarttags" w:element="metricconverter">
        <w:smartTagPr>
          <w:attr w:name="ProductID" w:val="1948 г"/>
        </w:smartTagPr>
        <w:r w:rsidRPr="000571B3">
          <w:rPr>
            <w:rFonts w:ascii="Times New Roman" w:hAnsi="Times New Roman"/>
            <w:sz w:val="28"/>
            <w:szCs w:val="28"/>
          </w:rPr>
          <w:t>1948 г</w:t>
        </w:r>
      </w:smartTag>
      <w:r w:rsidRPr="000571B3">
        <w:rPr>
          <w:rFonts w:ascii="Times New Roman" w:hAnsi="Times New Roman"/>
          <w:sz w:val="28"/>
          <w:szCs w:val="28"/>
        </w:rPr>
        <w:t>.) также провозглашает, что ценностью человеческой личности является «право каждого человека на жизнь».</w:t>
      </w:r>
    </w:p>
    <w:p w:rsidR="00C927D9" w:rsidRPr="000804B9" w:rsidRDefault="00C927D9" w:rsidP="00CF1655">
      <w:pPr>
        <w:spacing w:after="0" w:line="240" w:lineRule="auto"/>
        <w:ind w:firstLine="709"/>
        <w:jc w:val="both"/>
        <w:rPr>
          <w:rFonts w:ascii="Times New Roman" w:hAnsi="Times New Roman"/>
          <w:sz w:val="28"/>
          <w:szCs w:val="28"/>
        </w:rPr>
      </w:pPr>
      <w:r w:rsidRPr="000804B9">
        <w:rPr>
          <w:rFonts w:ascii="Times New Roman" w:hAnsi="Times New Roman"/>
          <w:sz w:val="28"/>
          <w:szCs w:val="28"/>
        </w:rPr>
        <w:t>Это означает, что жизнь человека является высшей социальной ценностью, охраняемой законом, ставит на одно из первых мест перед органами власти и управления задачу по её защите.</w:t>
      </w:r>
    </w:p>
    <w:p w:rsidR="00C927D9" w:rsidRPr="000571B3" w:rsidRDefault="00C927D9" w:rsidP="00CF1655">
      <w:pPr>
        <w:spacing w:after="0" w:line="240" w:lineRule="auto"/>
        <w:ind w:firstLine="709"/>
        <w:jc w:val="both"/>
        <w:rPr>
          <w:rFonts w:ascii="Times New Roman" w:hAnsi="Times New Roman"/>
          <w:sz w:val="28"/>
          <w:szCs w:val="28"/>
        </w:rPr>
      </w:pPr>
      <w:r w:rsidRPr="000804B9">
        <w:rPr>
          <w:rFonts w:ascii="Times New Roman" w:hAnsi="Times New Roman"/>
          <w:sz w:val="28"/>
          <w:szCs w:val="28"/>
        </w:rPr>
        <w:t>Суицид (самоубийство) – одна из форм девиантного поведения, противоречащего нормам социального поведения в том или ином</w:t>
      </w:r>
      <w:r w:rsidRPr="000571B3">
        <w:rPr>
          <w:rFonts w:ascii="Times New Roman" w:hAnsi="Times New Roman"/>
          <w:sz w:val="28"/>
          <w:szCs w:val="28"/>
        </w:rPr>
        <w:t xml:space="preserve"> сообществе. Причинами суицида среди несовершеннолетних могут быть нестабильная угнетающая обстановка в семье, неразделенная любовь либо буллинг со стороны сверстников. Дети и подростки в отличие от взрослого человека имеют свои психологические особенности, у них отсутствует жизненный опыт и навыки противостояния давлению и унижениям, их неокрепшая психика более ранима и подвержена влиянию, как со стороны взрослых, так и сверстников.  Нередко, дети и подростки оказавшись без поддержки взрослых в сложной психологической ситуации, совершают самоубийство. </w:t>
      </w:r>
    </w:p>
    <w:p w:rsidR="00C927D9" w:rsidRPr="000571B3" w:rsidRDefault="00C927D9" w:rsidP="00CF1655">
      <w:pPr>
        <w:spacing w:after="0" w:line="240" w:lineRule="auto"/>
        <w:ind w:firstLine="709"/>
        <w:jc w:val="both"/>
      </w:pPr>
      <w:r w:rsidRPr="000571B3">
        <w:rPr>
          <w:rFonts w:ascii="Times New Roman" w:hAnsi="Times New Roman"/>
          <w:sz w:val="28"/>
          <w:szCs w:val="28"/>
        </w:rPr>
        <w:t>В настоящее время проблеме профилактик</w:t>
      </w:r>
      <w:r>
        <w:rPr>
          <w:rFonts w:ascii="Times New Roman" w:hAnsi="Times New Roman"/>
          <w:sz w:val="28"/>
          <w:szCs w:val="28"/>
        </w:rPr>
        <w:t>и</w:t>
      </w:r>
      <w:r w:rsidRPr="000571B3">
        <w:rPr>
          <w:rFonts w:ascii="Times New Roman" w:hAnsi="Times New Roman"/>
          <w:sz w:val="28"/>
          <w:szCs w:val="28"/>
        </w:rPr>
        <w:t xml:space="preserve"> буллинга уделяется большое внимание. По данным Организации объединенных наций, насилию со стороны сверстников подвергается каждый десятый школьник в мире, и этот показатель постоянно растет. Общими обстоятельствами, провоцирующими несовершеннолетних на совершение попыток суицида, является постоянно гнетущие чувства безысходности и беспомощности.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Самоубийство, как таковое не относится к проблемам уголовного права. Но доведение до самоубийства является общественно опасным деянием, где нарушается одно из основных прав человека – это право на жизнь. За доведение за самоубийство в Республике Казахстан предусмотрена уголовная ответственность по ст. 105 УК РК, преступления, совершенные в отношении несовершеннолетних квалифицируются по части 3 указанной статьи.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Согласно анализу статистических данных каждый десятый зарегистрированный случай попытки суицида регистрируется в отношении несовершеннолетнего. Кроме того, несмотря на принимаемые государством меры тенденции к снижению общего количества зарегистрированных правонарушений, связанных с суицидом несовершеннолетних не наблюдается. Так, в 2020 году было зарегистрировано 31 уголовное </w:t>
      </w:r>
      <w:r w:rsidRPr="000571B3">
        <w:rPr>
          <w:rFonts w:ascii="Times New Roman" w:hAnsi="Times New Roman"/>
          <w:sz w:val="28"/>
          <w:szCs w:val="28"/>
        </w:rPr>
        <w:lastRenderedPageBreak/>
        <w:t xml:space="preserve">правонарушение, в 2021 году - 41, </w:t>
      </w:r>
      <w:r w:rsidR="00A846CA">
        <w:rPr>
          <w:rFonts w:ascii="Times New Roman" w:hAnsi="Times New Roman"/>
          <w:sz w:val="28"/>
          <w:szCs w:val="28"/>
        </w:rPr>
        <w:t xml:space="preserve">в 2022 году – 35, </w:t>
      </w:r>
      <w:r w:rsidR="005B3B1A">
        <w:rPr>
          <w:rFonts w:ascii="Times New Roman" w:hAnsi="Times New Roman"/>
          <w:sz w:val="28"/>
          <w:szCs w:val="28"/>
        </w:rPr>
        <w:t xml:space="preserve">за </w:t>
      </w:r>
      <w:r w:rsidR="00A846CA">
        <w:rPr>
          <w:rFonts w:ascii="Times New Roman" w:hAnsi="Times New Roman"/>
          <w:sz w:val="28"/>
          <w:szCs w:val="28"/>
        </w:rPr>
        <w:t>10 месяцев</w:t>
      </w:r>
      <w:r w:rsidR="005B3B1A">
        <w:rPr>
          <w:rFonts w:ascii="Times New Roman" w:hAnsi="Times New Roman"/>
          <w:sz w:val="28"/>
          <w:szCs w:val="28"/>
        </w:rPr>
        <w:t xml:space="preserve"> </w:t>
      </w:r>
      <w:r w:rsidR="00A846CA">
        <w:rPr>
          <w:rFonts w:ascii="Times New Roman" w:hAnsi="Times New Roman"/>
          <w:sz w:val="28"/>
          <w:szCs w:val="28"/>
        </w:rPr>
        <w:t>2023</w:t>
      </w:r>
      <w:r w:rsidR="005B3B1A">
        <w:rPr>
          <w:rFonts w:ascii="Times New Roman" w:hAnsi="Times New Roman"/>
          <w:sz w:val="28"/>
          <w:szCs w:val="28"/>
        </w:rPr>
        <w:t xml:space="preserve"> года - 63 факта, </w:t>
      </w:r>
      <w:r w:rsidRPr="000571B3">
        <w:rPr>
          <w:rFonts w:ascii="Times New Roman" w:hAnsi="Times New Roman"/>
          <w:sz w:val="28"/>
          <w:szCs w:val="28"/>
        </w:rPr>
        <w:t xml:space="preserve">связанных с доведением несовершеннолетних до самоубийства.  </w:t>
      </w:r>
    </w:p>
    <w:p w:rsidR="00C927D9" w:rsidRPr="000571B3" w:rsidRDefault="00C927D9" w:rsidP="00CF1655">
      <w:pPr>
        <w:spacing w:after="0" w:line="240" w:lineRule="auto"/>
        <w:ind w:firstLine="567"/>
        <w:jc w:val="both"/>
        <w:rPr>
          <w:rFonts w:ascii="Times New Roman" w:hAnsi="Times New Roman"/>
          <w:sz w:val="28"/>
          <w:szCs w:val="28"/>
          <w:shd w:val="clear" w:color="auto" w:fill="FFFFFF"/>
        </w:rPr>
      </w:pPr>
      <w:r w:rsidRPr="000571B3">
        <w:rPr>
          <w:rFonts w:ascii="Times New Roman" w:hAnsi="Times New Roman"/>
          <w:b/>
          <w:sz w:val="28"/>
          <w:szCs w:val="28"/>
          <w:shd w:val="clear" w:color="auto" w:fill="FFFFFF"/>
        </w:rPr>
        <w:t>Цель методических рекомендаций</w:t>
      </w:r>
      <w:r w:rsidRPr="000571B3">
        <w:rPr>
          <w:rFonts w:ascii="Times New Roman" w:hAnsi="Times New Roman"/>
          <w:sz w:val="28"/>
          <w:szCs w:val="28"/>
          <w:shd w:val="clear" w:color="auto" w:fill="FFFFFF"/>
        </w:rPr>
        <w:t xml:space="preserve">: разъяснение алгоритмов принятия процессуальных решений и производства следственных и иных процессуальных действий по выявлению, раскрытию и расследованию рассматриваемого вида противоправного деяния. </w:t>
      </w:r>
    </w:p>
    <w:p w:rsidR="00C927D9" w:rsidRPr="005A0099" w:rsidRDefault="00C927D9" w:rsidP="00CF1655">
      <w:pPr>
        <w:spacing w:after="0" w:line="240" w:lineRule="auto"/>
        <w:ind w:firstLine="567"/>
        <w:jc w:val="both"/>
        <w:rPr>
          <w:rFonts w:ascii="Times New Roman" w:hAnsi="Times New Roman"/>
          <w:b/>
          <w:sz w:val="28"/>
          <w:szCs w:val="28"/>
          <w:shd w:val="clear" w:color="auto" w:fill="FFFFFF"/>
        </w:rPr>
      </w:pPr>
      <w:r w:rsidRPr="005A0099">
        <w:rPr>
          <w:rFonts w:ascii="Times New Roman" w:hAnsi="Times New Roman"/>
          <w:b/>
          <w:sz w:val="28"/>
          <w:szCs w:val="28"/>
          <w:shd w:val="clear" w:color="auto" w:fill="FFFFFF"/>
        </w:rPr>
        <w:t>Задачи методических рекомендаций</w:t>
      </w:r>
      <w:r w:rsidRPr="005A0099">
        <w:rPr>
          <w:rFonts w:ascii="Times New Roman" w:hAnsi="Times New Roman"/>
          <w:sz w:val="28"/>
          <w:szCs w:val="28"/>
          <w:shd w:val="clear" w:color="auto" w:fill="FFFFFF"/>
        </w:rPr>
        <w:t>:</w:t>
      </w:r>
    </w:p>
    <w:p w:rsidR="00C927D9" w:rsidRPr="005A0099" w:rsidRDefault="00C927D9" w:rsidP="00CF1655">
      <w:pPr>
        <w:spacing w:after="0" w:line="240" w:lineRule="auto"/>
        <w:ind w:firstLine="567"/>
        <w:jc w:val="both"/>
        <w:rPr>
          <w:rFonts w:ascii="Times New Roman" w:hAnsi="Times New Roman"/>
          <w:sz w:val="28"/>
          <w:szCs w:val="28"/>
          <w:shd w:val="clear" w:color="auto" w:fill="FFFFFF"/>
        </w:rPr>
      </w:pPr>
      <w:r w:rsidRPr="005A0099">
        <w:rPr>
          <w:rFonts w:ascii="Times New Roman" w:hAnsi="Times New Roman"/>
          <w:sz w:val="28"/>
          <w:szCs w:val="28"/>
          <w:shd w:val="clear" w:color="auto" w:fill="FFFFFF"/>
        </w:rPr>
        <w:t>–</w:t>
      </w:r>
      <w:r w:rsidRPr="005A0099">
        <w:rPr>
          <w:rFonts w:ascii="Times New Roman" w:hAnsi="Times New Roman"/>
          <w:sz w:val="28"/>
          <w:szCs w:val="28"/>
          <w:shd w:val="clear" w:color="auto" w:fill="FFFFFF"/>
        </w:rPr>
        <w:tab/>
        <w:t xml:space="preserve">порядок принятия процессуальных решений и правовое обеспечение их исполнения; </w:t>
      </w:r>
    </w:p>
    <w:p w:rsidR="00C927D9" w:rsidRPr="005A0099" w:rsidRDefault="00C927D9" w:rsidP="00350183">
      <w:pPr>
        <w:spacing w:after="0" w:line="240" w:lineRule="auto"/>
        <w:ind w:firstLine="567"/>
        <w:jc w:val="both"/>
        <w:rPr>
          <w:rFonts w:ascii="Times New Roman" w:hAnsi="Times New Roman"/>
          <w:sz w:val="28"/>
          <w:szCs w:val="28"/>
        </w:rPr>
      </w:pPr>
      <w:r w:rsidRPr="005A0099">
        <w:rPr>
          <w:rFonts w:ascii="Times New Roman" w:hAnsi="Times New Roman"/>
          <w:sz w:val="28"/>
          <w:szCs w:val="28"/>
        </w:rPr>
        <w:t>–</w:t>
      </w:r>
      <w:r w:rsidRPr="005A0099">
        <w:rPr>
          <w:rFonts w:ascii="Times New Roman" w:hAnsi="Times New Roman"/>
          <w:sz w:val="28"/>
          <w:szCs w:val="28"/>
        </w:rPr>
        <w:tab/>
        <w:t>организация и тактика проведения отдельных следственных действий на первоначальном и последующем этапах расследования;</w:t>
      </w:r>
    </w:p>
    <w:p w:rsidR="00C927D9" w:rsidRPr="005A0099" w:rsidRDefault="00C927D9" w:rsidP="00253D7F">
      <w:pPr>
        <w:spacing w:after="0" w:line="240" w:lineRule="auto"/>
        <w:ind w:firstLine="567"/>
        <w:jc w:val="both"/>
        <w:rPr>
          <w:rFonts w:ascii="Times New Roman" w:hAnsi="Times New Roman"/>
          <w:sz w:val="28"/>
          <w:szCs w:val="28"/>
          <w:shd w:val="clear" w:color="auto" w:fill="FFFFFF"/>
        </w:rPr>
      </w:pPr>
      <w:r w:rsidRPr="005A0099">
        <w:rPr>
          <w:rFonts w:ascii="Times New Roman" w:hAnsi="Times New Roman"/>
          <w:sz w:val="28"/>
          <w:szCs w:val="28"/>
          <w:shd w:val="clear" w:color="auto" w:fill="FFFFFF"/>
        </w:rPr>
        <w:t>-систематизация типичных следственных ситуаций;</w:t>
      </w:r>
    </w:p>
    <w:p w:rsidR="00C927D9" w:rsidRPr="005A0099" w:rsidRDefault="00C927D9" w:rsidP="00CF1655">
      <w:pPr>
        <w:spacing w:after="0" w:line="240" w:lineRule="auto"/>
        <w:ind w:firstLine="567"/>
        <w:jc w:val="both"/>
        <w:rPr>
          <w:rFonts w:ascii="Times New Roman" w:hAnsi="Times New Roman"/>
          <w:sz w:val="28"/>
          <w:szCs w:val="28"/>
        </w:rPr>
      </w:pPr>
      <w:r w:rsidRPr="005A0099">
        <w:rPr>
          <w:rFonts w:ascii="Times New Roman" w:hAnsi="Times New Roman"/>
          <w:sz w:val="28"/>
          <w:szCs w:val="28"/>
          <w:shd w:val="clear" w:color="auto" w:fill="FFFFFF"/>
        </w:rPr>
        <w:t>–</w:t>
      </w:r>
      <w:r w:rsidRPr="005A0099">
        <w:rPr>
          <w:rFonts w:ascii="Times New Roman" w:hAnsi="Times New Roman"/>
          <w:sz w:val="28"/>
          <w:szCs w:val="28"/>
          <w:shd w:val="clear" w:color="auto" w:fill="FFFFFF"/>
        </w:rPr>
        <w:tab/>
        <w:t>характеристика процессуально–</w:t>
      </w:r>
      <w:r w:rsidRPr="005A0099">
        <w:rPr>
          <w:rFonts w:ascii="Times New Roman" w:hAnsi="Times New Roman"/>
          <w:sz w:val="28"/>
          <w:szCs w:val="28"/>
        </w:rPr>
        <w:t xml:space="preserve">тактических приемов производства отдельных следственных действий. </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t>Методические рекомендации предназначены для практических работников, специализирующихся на расследовании данной категор</w:t>
      </w:r>
      <w:r>
        <w:rPr>
          <w:rFonts w:ascii="Times New Roman" w:hAnsi="Times New Roman"/>
          <w:sz w:val="28"/>
          <w:szCs w:val="28"/>
        </w:rPr>
        <w:t xml:space="preserve">ии уголовных правонарушений, могут </w:t>
      </w:r>
      <w:r w:rsidRPr="000571B3">
        <w:rPr>
          <w:rFonts w:ascii="Times New Roman" w:hAnsi="Times New Roman"/>
          <w:sz w:val="28"/>
          <w:szCs w:val="28"/>
        </w:rPr>
        <w:t>быть использован</w:t>
      </w:r>
      <w:r>
        <w:rPr>
          <w:rFonts w:ascii="Times New Roman" w:hAnsi="Times New Roman"/>
          <w:sz w:val="28"/>
          <w:szCs w:val="28"/>
        </w:rPr>
        <w:t>ы</w:t>
      </w:r>
      <w:r w:rsidRPr="000571B3">
        <w:rPr>
          <w:rFonts w:ascii="Times New Roman" w:hAnsi="Times New Roman"/>
          <w:sz w:val="28"/>
          <w:szCs w:val="28"/>
        </w:rPr>
        <w:t xml:space="preserve"> в учебном процессе высших юридических учебных заведений, институтов повышения квалификации и переподготовки кадров, в системе служебной подготовки. </w:t>
      </w: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Default="00C927D9" w:rsidP="008F0E40">
      <w:pPr>
        <w:spacing w:after="0" w:line="240" w:lineRule="auto"/>
        <w:ind w:firstLine="709"/>
        <w:jc w:val="center"/>
        <w:rPr>
          <w:rFonts w:ascii="Times New Roman" w:hAnsi="Times New Roman"/>
          <w:b/>
          <w:sz w:val="28"/>
          <w:szCs w:val="28"/>
          <w:highlight w:val="white"/>
        </w:rPr>
      </w:pPr>
    </w:p>
    <w:p w:rsidR="00025970" w:rsidRDefault="00025970" w:rsidP="008F0E40">
      <w:pPr>
        <w:spacing w:after="0" w:line="240" w:lineRule="auto"/>
        <w:ind w:firstLine="709"/>
        <w:jc w:val="center"/>
        <w:rPr>
          <w:rFonts w:ascii="Times New Roman" w:hAnsi="Times New Roman"/>
          <w:b/>
          <w:sz w:val="28"/>
          <w:szCs w:val="28"/>
          <w:highlight w:val="white"/>
        </w:rPr>
      </w:pPr>
    </w:p>
    <w:p w:rsidR="00025970" w:rsidRDefault="00025970" w:rsidP="008F0E40">
      <w:pPr>
        <w:spacing w:after="0" w:line="240" w:lineRule="auto"/>
        <w:ind w:firstLine="709"/>
        <w:jc w:val="center"/>
        <w:rPr>
          <w:rFonts w:ascii="Times New Roman" w:hAnsi="Times New Roman"/>
          <w:b/>
          <w:sz w:val="28"/>
          <w:szCs w:val="28"/>
          <w:highlight w:val="white"/>
        </w:rPr>
      </w:pPr>
    </w:p>
    <w:p w:rsidR="00025970" w:rsidRDefault="00025970" w:rsidP="008F0E40">
      <w:pPr>
        <w:spacing w:after="0" w:line="240" w:lineRule="auto"/>
        <w:ind w:firstLine="709"/>
        <w:jc w:val="center"/>
        <w:rPr>
          <w:rFonts w:ascii="Times New Roman" w:hAnsi="Times New Roman"/>
          <w:b/>
          <w:sz w:val="28"/>
          <w:szCs w:val="28"/>
          <w:highlight w:val="white"/>
        </w:rPr>
      </w:pPr>
    </w:p>
    <w:p w:rsidR="00025970" w:rsidRDefault="00025970" w:rsidP="008F0E40">
      <w:pPr>
        <w:spacing w:after="0" w:line="240" w:lineRule="auto"/>
        <w:ind w:firstLine="709"/>
        <w:jc w:val="center"/>
        <w:rPr>
          <w:rFonts w:ascii="Times New Roman" w:hAnsi="Times New Roman"/>
          <w:b/>
          <w:sz w:val="28"/>
          <w:szCs w:val="28"/>
          <w:highlight w:val="white"/>
        </w:rPr>
      </w:pPr>
    </w:p>
    <w:p w:rsidR="00025970" w:rsidRDefault="00025970" w:rsidP="008F0E40">
      <w:pPr>
        <w:spacing w:after="0" w:line="240" w:lineRule="auto"/>
        <w:ind w:firstLine="709"/>
        <w:jc w:val="center"/>
        <w:rPr>
          <w:rFonts w:ascii="Times New Roman" w:hAnsi="Times New Roman"/>
          <w:b/>
          <w:sz w:val="28"/>
          <w:szCs w:val="28"/>
          <w:highlight w:val="white"/>
        </w:rPr>
      </w:pPr>
    </w:p>
    <w:p w:rsidR="00025970" w:rsidRPr="000571B3" w:rsidRDefault="00025970"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highlight w:val="white"/>
        </w:rPr>
      </w:pPr>
    </w:p>
    <w:p w:rsidR="00C927D9" w:rsidRPr="000571B3" w:rsidRDefault="00C927D9" w:rsidP="008F0E40">
      <w:pPr>
        <w:spacing w:after="0" w:line="240" w:lineRule="auto"/>
        <w:ind w:firstLine="709"/>
        <w:jc w:val="center"/>
        <w:rPr>
          <w:rFonts w:ascii="Times New Roman" w:hAnsi="Times New Roman"/>
          <w:b/>
          <w:sz w:val="28"/>
          <w:szCs w:val="28"/>
          <w:lang w:eastAsia="en-US"/>
        </w:rPr>
      </w:pPr>
      <w:r w:rsidRPr="000571B3">
        <w:rPr>
          <w:rFonts w:ascii="Times New Roman" w:hAnsi="Times New Roman"/>
          <w:b/>
          <w:sz w:val="28"/>
          <w:szCs w:val="28"/>
          <w:highlight w:val="white"/>
        </w:rPr>
        <w:lastRenderedPageBreak/>
        <w:t>1. УГОЛОВНО-ПРАВОВАЯ ХАРАКТЕРИСТИКА</w:t>
      </w:r>
      <w:r w:rsidRPr="000571B3">
        <w:rPr>
          <w:rFonts w:ascii="Times New Roman" w:hAnsi="Times New Roman"/>
          <w:b/>
          <w:sz w:val="28"/>
          <w:szCs w:val="28"/>
        </w:rPr>
        <w:t xml:space="preserve"> ДОВЕДЕНИЯ</w:t>
      </w:r>
    </w:p>
    <w:p w:rsidR="00C927D9" w:rsidRPr="000571B3" w:rsidRDefault="00C927D9" w:rsidP="008F0E40">
      <w:pPr>
        <w:pStyle w:val="af1"/>
        <w:spacing w:before="2" w:line="240" w:lineRule="auto"/>
        <w:ind w:firstLine="709"/>
        <w:rPr>
          <w:b/>
          <w:color w:val="auto"/>
          <w:sz w:val="28"/>
        </w:rPr>
      </w:pPr>
      <w:r w:rsidRPr="000571B3">
        <w:rPr>
          <w:b/>
          <w:color w:val="auto"/>
          <w:sz w:val="28"/>
        </w:rPr>
        <w:t>ДО</w:t>
      </w:r>
      <w:r w:rsidRPr="000571B3">
        <w:rPr>
          <w:b/>
          <w:color w:val="auto"/>
          <w:spacing w:val="3"/>
          <w:sz w:val="28"/>
        </w:rPr>
        <w:t xml:space="preserve"> </w:t>
      </w:r>
      <w:r w:rsidRPr="000571B3">
        <w:rPr>
          <w:b/>
          <w:color w:val="auto"/>
          <w:sz w:val="28"/>
        </w:rPr>
        <w:t>САМОУБИЙСТВА НЕСОВЕРШЕННОЛЕТНИХ</w:t>
      </w:r>
    </w:p>
    <w:p w:rsidR="00C927D9" w:rsidRPr="000571B3" w:rsidRDefault="00C927D9" w:rsidP="00CF1655">
      <w:pPr>
        <w:pStyle w:val="af1"/>
        <w:spacing w:before="2" w:line="240" w:lineRule="auto"/>
        <w:ind w:firstLine="709"/>
        <w:jc w:val="both"/>
        <w:rPr>
          <w:b/>
          <w:color w:val="auto"/>
          <w:sz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Объектом доведения до самоубийства является жизнь человека.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Объективная сторона преступления выражается в активных действиях по доведению другого человека  до самоубийства или до покушения на него.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Способы доведения до самоубийства оговорены законодателем в норме права. К ним относятся: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1) угрозы;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2) жестокое обращение;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3) систематическое унижение человеческого достоинства.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Под угрозой следует понимать психическое воздействие на потерпевшего, послужившее толчком к самоубийству (например, угроза физической расправы, распространения позорящих сведений и др.).</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Жестокое обращение представляет собой безжалостное, грубое поведение, причиняющее потерпевшему физические, психические страдания. Оно выражается в причинении физических или психических страданий (</w:t>
      </w:r>
      <w:r w:rsidRPr="000571B3">
        <w:rPr>
          <w:rFonts w:ascii="Times New Roman" w:hAnsi="Times New Roman"/>
          <w:i/>
          <w:sz w:val="28"/>
          <w:szCs w:val="28"/>
        </w:rPr>
        <w:t>побои, истязания, принуждение к бессмысленной работе, отказ в пище, медицинской помощи, издевательства и др.</w:t>
      </w:r>
      <w:r w:rsidRPr="000571B3">
        <w:rPr>
          <w:rFonts w:ascii="Times New Roman" w:hAnsi="Times New Roman"/>
          <w:sz w:val="28"/>
          <w:szCs w:val="28"/>
        </w:rPr>
        <w:t>), при этом важно установить, что жестокое обращение представляет собой систему целенаправленных, продолжаемых действий виновного.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Систематическое унижение человеческого достоинства – это длительное проявление унизительного обращения с потерпевшим. Оно выражается в совершении неоднократных аналогичных действий: оскорбление, глумление, клевета, травля, необоснованная критика и др. При этом состав преступления доведения до самоубийства возможен только в случаях систематического унижения человеческого достоинства. Единичный случай оскорбления не образует состав данного преступления.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Обязательным признаком состава преступления по ст. 105 УК является причинная связь между фактом самоубийства (покушения) и деянием виновного, т.е. должно быть установлено, что именно противоправное действие (бездействие), лица послужили той непосредственной причиной, которая толкнула потерпевшего на самоубийство. Если потерпевший покончил жизнь самоубийством по иным причинам, то уголовная ответственность по ст.105 УК РК исключается. Так, законное лишение свободы лица, совершившего преступление, либо отказ от заключения брака, повлекшие самоубийство потерпевшего, не образуют состава рассматриваемого преступления.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Действия виновного квалифицируются по ст. 105 УК не только тогда, когда потерпевший покончил жизнь самоубийством, но и тогда, когда имело место покушение на самоубийство (</w:t>
      </w:r>
      <w:r w:rsidRPr="000571B3">
        <w:rPr>
          <w:rFonts w:ascii="Times New Roman" w:hAnsi="Times New Roman"/>
          <w:i/>
          <w:sz w:val="28"/>
          <w:szCs w:val="28"/>
        </w:rPr>
        <w:t>попытка лишить себя жизни)</w:t>
      </w:r>
      <w:r w:rsidRPr="000571B3">
        <w:rPr>
          <w:rFonts w:ascii="Times New Roman" w:hAnsi="Times New Roman"/>
          <w:sz w:val="28"/>
          <w:szCs w:val="28"/>
        </w:rPr>
        <w:t xml:space="preserve">. Причем требуется установить, что эта попытка была реальной, а не с целью испугать кого-либо или добиться поставленной перед собой цели. Таким образом, состав рассматриваемого вида преступления является </w:t>
      </w:r>
      <w:r w:rsidR="00900114">
        <w:rPr>
          <w:rFonts w:ascii="Times New Roman" w:hAnsi="Times New Roman"/>
          <w:sz w:val="28"/>
          <w:szCs w:val="28"/>
        </w:rPr>
        <w:t>формально - материальным</w:t>
      </w:r>
      <w:r>
        <w:rPr>
          <w:rFonts w:ascii="Times New Roman" w:hAnsi="Times New Roman"/>
          <w:sz w:val="28"/>
          <w:szCs w:val="28"/>
        </w:rPr>
        <w:t xml:space="preserve">. </w:t>
      </w:r>
      <w:r w:rsidRPr="000571B3">
        <w:rPr>
          <w:rFonts w:ascii="Times New Roman" w:hAnsi="Times New Roman"/>
          <w:sz w:val="28"/>
          <w:szCs w:val="28"/>
        </w:rPr>
        <w:t xml:space="preserve">Для привлечения к ответственности по рассматриваемой </w:t>
      </w:r>
      <w:r w:rsidRPr="000571B3">
        <w:rPr>
          <w:rFonts w:ascii="Times New Roman" w:hAnsi="Times New Roman"/>
          <w:sz w:val="28"/>
          <w:szCs w:val="28"/>
        </w:rPr>
        <w:lastRenderedPageBreak/>
        <w:t>статье УК необходимо установить, что потерпевший, лишая себя жизни, действовал умышленно. Если он причинил себе смерть по неосторожности, состава рассматриваемого преступления не будет.</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Субъект – физическое вменяемое лицо, достигшее 16-летнего возраста.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Субъективная сторона характеризуется косвенным умыслом, а также преступным легкомыслием. В п.29 Нормативного постановления Верховного Суда РК №1 от 11 мая 2007 года «О квалификации некоторых преступлений против жизни и здоровья человека» закреплено, что субъективная сторона по отношению к действиям характеризуется умыслом, по отношению к последствиям – неосторожностью.</w:t>
      </w:r>
    </w:p>
    <w:p w:rsidR="00C927D9" w:rsidRDefault="00C927D9" w:rsidP="00CF1655">
      <w:pPr>
        <w:tabs>
          <w:tab w:val="left" w:pos="1134"/>
        </w:tabs>
        <w:adjustRightInd w:val="0"/>
        <w:spacing w:after="0" w:line="240" w:lineRule="auto"/>
        <w:ind w:firstLine="709"/>
        <w:jc w:val="both"/>
        <w:rPr>
          <w:rFonts w:ascii="Times New Roman" w:hAnsi="Times New Roman"/>
          <w:b/>
          <w:bCs/>
          <w:sz w:val="28"/>
          <w:szCs w:val="28"/>
        </w:rPr>
      </w:pPr>
    </w:p>
    <w:p w:rsidR="004F7388" w:rsidRPr="000571B3" w:rsidRDefault="004F7388" w:rsidP="00CF1655">
      <w:pPr>
        <w:tabs>
          <w:tab w:val="left" w:pos="1134"/>
        </w:tabs>
        <w:adjustRightInd w:val="0"/>
        <w:spacing w:after="0" w:line="240" w:lineRule="auto"/>
        <w:ind w:firstLine="709"/>
        <w:jc w:val="both"/>
        <w:rPr>
          <w:rFonts w:ascii="Times New Roman" w:hAnsi="Times New Roman"/>
          <w:b/>
          <w:bCs/>
          <w:sz w:val="28"/>
          <w:szCs w:val="28"/>
        </w:rPr>
      </w:pPr>
    </w:p>
    <w:p w:rsidR="00C927D9" w:rsidRPr="000571B3" w:rsidRDefault="00C927D9" w:rsidP="00037B29">
      <w:pPr>
        <w:tabs>
          <w:tab w:val="left" w:pos="1134"/>
        </w:tabs>
        <w:adjustRightInd w:val="0"/>
        <w:spacing w:after="0" w:line="240" w:lineRule="auto"/>
        <w:ind w:firstLine="709"/>
        <w:jc w:val="both"/>
        <w:rPr>
          <w:rFonts w:ascii="Times New Roman" w:hAnsi="Times New Roman"/>
          <w:b/>
          <w:bCs/>
          <w:sz w:val="28"/>
          <w:szCs w:val="28"/>
        </w:rPr>
      </w:pPr>
      <w:r w:rsidRPr="000571B3">
        <w:rPr>
          <w:rFonts w:ascii="Times New Roman" w:hAnsi="Times New Roman"/>
          <w:b/>
          <w:bCs/>
          <w:sz w:val="28"/>
          <w:szCs w:val="28"/>
        </w:rPr>
        <w:t>2. КРИМИНАЛИСТИЧЕСКАЯ ХАРАКТЕРИСТИКА ДОВЕДЕНИЯ ДО САМОУБИЙСТВА НЕСОВЕРШЕННОЛЕТНИХ</w:t>
      </w:r>
    </w:p>
    <w:p w:rsidR="00C927D9" w:rsidRPr="000571B3" w:rsidRDefault="00C927D9" w:rsidP="00037B29">
      <w:pPr>
        <w:tabs>
          <w:tab w:val="left" w:pos="1134"/>
        </w:tabs>
        <w:adjustRightInd w:val="0"/>
        <w:spacing w:after="0" w:line="240" w:lineRule="auto"/>
        <w:ind w:firstLine="709"/>
        <w:jc w:val="both"/>
        <w:rPr>
          <w:rFonts w:ascii="Times New Roman" w:hAnsi="Times New Roman"/>
          <w:b/>
          <w:bCs/>
          <w:sz w:val="28"/>
          <w:szCs w:val="28"/>
        </w:rPr>
      </w:pPr>
    </w:p>
    <w:p w:rsidR="00C927D9" w:rsidRPr="000571B3" w:rsidRDefault="00C927D9" w:rsidP="00CF1655">
      <w:pPr>
        <w:tabs>
          <w:tab w:val="left" w:pos="1134"/>
        </w:tabs>
        <w:adjustRightInd w:val="0"/>
        <w:spacing w:after="0" w:line="240" w:lineRule="auto"/>
        <w:ind w:firstLine="709"/>
        <w:jc w:val="both"/>
        <w:rPr>
          <w:rFonts w:ascii="Times New Roman" w:hAnsi="Times New Roman"/>
          <w:b/>
          <w:bCs/>
          <w:sz w:val="28"/>
          <w:szCs w:val="28"/>
        </w:rPr>
      </w:pPr>
      <w:r w:rsidRPr="000571B3">
        <w:rPr>
          <w:rFonts w:ascii="Times New Roman" w:hAnsi="Times New Roman"/>
          <w:b/>
          <w:bCs/>
          <w:sz w:val="28"/>
          <w:szCs w:val="28"/>
        </w:rPr>
        <w:t>2.1</w:t>
      </w:r>
      <w:r w:rsidRPr="000571B3">
        <w:rPr>
          <w:rFonts w:ascii="Times New Roman" w:hAnsi="Times New Roman"/>
          <w:b/>
          <w:bCs/>
          <w:sz w:val="28"/>
          <w:szCs w:val="28"/>
        </w:rPr>
        <w:tab/>
        <w:t>Начало досудебного расследования по фактам доведения до самоубийства несовершеннолетних</w:t>
      </w:r>
    </w:p>
    <w:p w:rsidR="00C927D9" w:rsidRPr="000571B3" w:rsidRDefault="00C927D9" w:rsidP="00CF1655">
      <w:pPr>
        <w:tabs>
          <w:tab w:val="left" w:pos="1134"/>
        </w:tabs>
        <w:adjustRightInd w:val="0"/>
        <w:spacing w:after="0" w:line="240" w:lineRule="auto"/>
        <w:ind w:firstLine="709"/>
        <w:jc w:val="both"/>
        <w:rPr>
          <w:rFonts w:ascii="Times New Roman" w:hAnsi="Times New Roman"/>
          <w:b/>
          <w:bCs/>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на основе которого органы досудебного расследования принимают решение о наличии или отсутствии признаков соответствующего правонарушения, а также о регистрации или об отказе в регистрации в Едином реестре досудебных расследований (</w:t>
      </w:r>
      <w:r w:rsidRPr="000571B3">
        <w:rPr>
          <w:rFonts w:ascii="Times New Roman" w:hAnsi="Times New Roman"/>
          <w:i/>
          <w:sz w:val="24"/>
          <w:szCs w:val="24"/>
        </w:rPr>
        <w:t>далее – ЕРДР</w:t>
      </w:r>
      <w:r w:rsidRPr="000571B3">
        <w:rPr>
          <w:rFonts w:ascii="Times New Roman" w:hAnsi="Times New Roman"/>
          <w:sz w:val="28"/>
          <w:szCs w:val="28"/>
        </w:rPr>
        <w:t>).</w:t>
      </w:r>
    </w:p>
    <w:p w:rsidR="00C927D9" w:rsidRPr="000571B3" w:rsidRDefault="00C927D9" w:rsidP="00CF1655">
      <w:pPr>
        <w:tabs>
          <w:tab w:val="left" w:pos="567"/>
          <w:tab w:val="left" w:pos="709"/>
        </w:tabs>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В соответствии с ч. 1 ст. 180 УПК поводами к началу досудебного расследования по преступлениям, предусмотренным ст. 105 УК, являются:</w:t>
      </w:r>
    </w:p>
    <w:p w:rsidR="00C927D9" w:rsidRPr="000571B3" w:rsidRDefault="00C927D9" w:rsidP="00CF1655">
      <w:pPr>
        <w:pStyle w:val="pj"/>
        <w:shd w:val="clear" w:color="auto" w:fill="FFFFFF"/>
        <w:tabs>
          <w:tab w:val="left" w:pos="426"/>
        </w:tabs>
        <w:spacing w:before="0" w:beforeAutospacing="0" w:after="0" w:afterAutospacing="0"/>
        <w:ind w:firstLine="709"/>
        <w:jc w:val="both"/>
        <w:textAlignment w:val="baseline"/>
        <w:rPr>
          <w:sz w:val="28"/>
          <w:szCs w:val="28"/>
        </w:rPr>
      </w:pPr>
      <w:r w:rsidRPr="000571B3">
        <w:rPr>
          <w:sz w:val="28"/>
          <w:szCs w:val="28"/>
        </w:rPr>
        <w:t>1) заявление физического лица либо сообщение должностного лица об уголовном правонарушении;</w:t>
      </w:r>
    </w:p>
    <w:p w:rsidR="00C927D9" w:rsidRPr="000571B3" w:rsidRDefault="00C927D9" w:rsidP="00CF1655">
      <w:pPr>
        <w:pStyle w:val="pj"/>
        <w:shd w:val="clear" w:color="auto" w:fill="FFFFFF"/>
        <w:tabs>
          <w:tab w:val="left" w:pos="426"/>
        </w:tabs>
        <w:spacing w:before="0" w:beforeAutospacing="0" w:after="0" w:afterAutospacing="0"/>
        <w:ind w:firstLine="709"/>
        <w:jc w:val="both"/>
        <w:textAlignment w:val="baseline"/>
        <w:rPr>
          <w:sz w:val="28"/>
          <w:szCs w:val="28"/>
        </w:rPr>
      </w:pPr>
      <w:r w:rsidRPr="000571B3">
        <w:rPr>
          <w:sz w:val="28"/>
          <w:szCs w:val="28"/>
        </w:rPr>
        <w:t>2) явка с повинной;</w:t>
      </w:r>
    </w:p>
    <w:p w:rsidR="00C927D9" w:rsidRPr="000571B3" w:rsidRDefault="00C927D9" w:rsidP="00CF1655">
      <w:pPr>
        <w:pStyle w:val="pj"/>
        <w:shd w:val="clear" w:color="auto" w:fill="FFFFFF"/>
        <w:tabs>
          <w:tab w:val="left" w:pos="426"/>
        </w:tabs>
        <w:spacing w:before="0" w:beforeAutospacing="0" w:after="0" w:afterAutospacing="0"/>
        <w:ind w:firstLine="709"/>
        <w:jc w:val="both"/>
        <w:textAlignment w:val="baseline"/>
        <w:rPr>
          <w:sz w:val="28"/>
          <w:szCs w:val="28"/>
        </w:rPr>
      </w:pPr>
      <w:r w:rsidRPr="000571B3">
        <w:rPr>
          <w:sz w:val="28"/>
          <w:szCs w:val="28"/>
        </w:rPr>
        <w:t>3) сообщения в средствах массовой информации;</w:t>
      </w:r>
    </w:p>
    <w:p w:rsidR="00C927D9" w:rsidRPr="000571B3" w:rsidRDefault="00C927D9" w:rsidP="00CF1655">
      <w:pPr>
        <w:pStyle w:val="pj"/>
        <w:shd w:val="clear" w:color="auto" w:fill="FFFFFF"/>
        <w:tabs>
          <w:tab w:val="left" w:pos="426"/>
        </w:tabs>
        <w:spacing w:before="0" w:beforeAutospacing="0" w:after="0" w:afterAutospacing="0"/>
        <w:ind w:firstLine="709"/>
        <w:jc w:val="both"/>
        <w:textAlignment w:val="baseline"/>
        <w:rPr>
          <w:sz w:val="28"/>
          <w:szCs w:val="28"/>
        </w:rPr>
      </w:pPr>
      <w:r w:rsidRPr="000571B3">
        <w:rPr>
          <w:sz w:val="28"/>
          <w:szCs w:val="28"/>
        </w:rPr>
        <w:t>4) рапорт должностного лица органа уголовного преследования о совершенном уголовном правонарушении.</w:t>
      </w:r>
    </w:p>
    <w:p w:rsidR="00C927D9" w:rsidRPr="000571B3" w:rsidRDefault="00C927D9" w:rsidP="00CF1655">
      <w:pPr>
        <w:tabs>
          <w:tab w:val="left" w:pos="567"/>
          <w:tab w:val="left" w:pos="709"/>
        </w:tabs>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Основанием для проведения досудебного расследования данного вида преступления является наличие достаточных данных, указывающих на признаки преступления, предусмотренного ст. 105 УК.</w:t>
      </w:r>
    </w:p>
    <w:p w:rsidR="00C927D9" w:rsidRPr="000571B3" w:rsidRDefault="00C927D9" w:rsidP="00CF1655">
      <w:pPr>
        <w:tabs>
          <w:tab w:val="left" w:pos="567"/>
          <w:tab w:val="left" w:pos="709"/>
        </w:tabs>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Кроме того, дела об </w:t>
      </w:r>
      <w:r w:rsidRPr="000571B3">
        <w:rPr>
          <w:rFonts w:ascii="Times New Roman" w:hAnsi="Times New Roman"/>
          <w:spacing w:val="1"/>
          <w:sz w:val="28"/>
          <w:szCs w:val="28"/>
          <w:shd w:val="clear" w:color="auto" w:fill="FFFFFF"/>
        </w:rPr>
        <w:t>уголовных правонарушениях, предусмотренных ст. 105 УК, считаются делами публичного обвинения. Уголовное преследование по этим делам осуществляется независимо от подачи жалобы потерпевшим.</w:t>
      </w:r>
    </w:p>
    <w:p w:rsidR="00C927D9" w:rsidRDefault="00C927D9" w:rsidP="00CF1655">
      <w:pPr>
        <w:spacing w:after="0" w:line="240" w:lineRule="auto"/>
        <w:ind w:firstLine="709"/>
        <w:jc w:val="both"/>
        <w:rPr>
          <w:rFonts w:ascii="Times New Roman" w:hAnsi="Times New Roman"/>
          <w:sz w:val="28"/>
          <w:szCs w:val="28"/>
        </w:rPr>
      </w:pPr>
    </w:p>
    <w:p w:rsidR="0060577D" w:rsidRDefault="0060577D" w:rsidP="00CF1655">
      <w:pPr>
        <w:spacing w:after="0" w:line="240" w:lineRule="auto"/>
        <w:ind w:firstLine="709"/>
        <w:jc w:val="both"/>
        <w:rPr>
          <w:rFonts w:ascii="Times New Roman" w:hAnsi="Times New Roman"/>
          <w:sz w:val="28"/>
          <w:szCs w:val="28"/>
        </w:rPr>
      </w:pPr>
    </w:p>
    <w:p w:rsidR="0060577D" w:rsidRDefault="0060577D" w:rsidP="00CF1655">
      <w:pPr>
        <w:spacing w:after="0" w:line="240" w:lineRule="auto"/>
        <w:ind w:firstLine="709"/>
        <w:jc w:val="both"/>
        <w:rPr>
          <w:rFonts w:ascii="Times New Roman" w:hAnsi="Times New Roman"/>
          <w:sz w:val="28"/>
          <w:szCs w:val="28"/>
        </w:rPr>
      </w:pPr>
    </w:p>
    <w:p w:rsidR="0060577D" w:rsidRDefault="0060577D" w:rsidP="00CF1655">
      <w:pPr>
        <w:spacing w:after="0" w:line="240" w:lineRule="auto"/>
        <w:ind w:firstLine="709"/>
        <w:jc w:val="both"/>
        <w:rPr>
          <w:rFonts w:ascii="Times New Roman" w:hAnsi="Times New Roman"/>
          <w:sz w:val="28"/>
          <w:szCs w:val="28"/>
        </w:rPr>
      </w:pPr>
    </w:p>
    <w:p w:rsidR="0060577D" w:rsidRPr="000571B3" w:rsidRDefault="0060577D" w:rsidP="00CF1655">
      <w:pPr>
        <w:spacing w:after="0" w:line="240" w:lineRule="auto"/>
        <w:ind w:firstLine="709"/>
        <w:jc w:val="both"/>
        <w:rPr>
          <w:rFonts w:ascii="Times New Roman" w:hAnsi="Times New Roman"/>
          <w:sz w:val="28"/>
          <w:szCs w:val="28"/>
        </w:rPr>
      </w:pPr>
    </w:p>
    <w:p w:rsidR="00C927D9" w:rsidRPr="000571B3" w:rsidRDefault="00C927D9" w:rsidP="00CF1655">
      <w:pPr>
        <w:tabs>
          <w:tab w:val="left" w:pos="567"/>
          <w:tab w:val="left" w:pos="709"/>
          <w:tab w:val="left" w:pos="1134"/>
        </w:tabs>
        <w:adjustRightInd w:val="0"/>
        <w:spacing w:after="0" w:line="240" w:lineRule="auto"/>
        <w:ind w:firstLine="709"/>
        <w:jc w:val="both"/>
        <w:rPr>
          <w:rFonts w:ascii="Times New Roman" w:hAnsi="Times New Roman"/>
          <w:b/>
          <w:bCs/>
          <w:sz w:val="28"/>
          <w:szCs w:val="28"/>
        </w:rPr>
      </w:pPr>
      <w:r w:rsidRPr="000571B3">
        <w:rPr>
          <w:rFonts w:ascii="Times New Roman" w:hAnsi="Times New Roman"/>
          <w:b/>
          <w:bCs/>
          <w:sz w:val="28"/>
          <w:szCs w:val="28"/>
        </w:rPr>
        <w:lastRenderedPageBreak/>
        <w:t>2.2</w:t>
      </w:r>
      <w:r w:rsidRPr="000571B3">
        <w:rPr>
          <w:rFonts w:ascii="Times New Roman" w:hAnsi="Times New Roman"/>
          <w:b/>
          <w:bCs/>
          <w:sz w:val="28"/>
          <w:szCs w:val="28"/>
        </w:rPr>
        <w:tab/>
        <w:t>Обстоятельства, подлежащие доказыванию при расследовании доведения до самоубийства несовершеннолетних</w:t>
      </w:r>
    </w:p>
    <w:p w:rsidR="00C927D9" w:rsidRPr="000571B3" w:rsidRDefault="00C927D9" w:rsidP="00CF1655">
      <w:pPr>
        <w:tabs>
          <w:tab w:val="left" w:pos="567"/>
          <w:tab w:val="left" w:pos="709"/>
          <w:tab w:val="left" w:pos="1134"/>
        </w:tabs>
        <w:adjustRightInd w:val="0"/>
        <w:spacing w:after="0" w:line="240" w:lineRule="auto"/>
        <w:ind w:firstLine="709"/>
        <w:jc w:val="both"/>
        <w:rPr>
          <w:rFonts w:ascii="Times New Roman" w:hAnsi="Times New Roman"/>
          <w:b/>
          <w:bCs/>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 делам о доведении до самоубийства подлежат доказыванию обстоятельства, перечисленные в ст. 113 УПК. Такими обстоятельствами являются: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способы самоубийства;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место и время преступных действий (</w:t>
      </w:r>
      <w:r w:rsidRPr="000571B3">
        <w:rPr>
          <w:rFonts w:ascii="Times New Roman" w:hAnsi="Times New Roman"/>
          <w:i/>
          <w:sz w:val="28"/>
          <w:szCs w:val="28"/>
        </w:rPr>
        <w:t>орудие и механизм причинения смерти  определяют каждое преступное действие и весь период совершения преступления)</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мотив доведения до самоубийства и вина подозреваемого;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характеристика личности потерпевшего;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характеристика личности подозреваемого;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–обстоятельства, влияющие на степень и характер ответственности подозреваемого;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–последствия преступных действий подозреваемого: факт самоубийства или покушение на него, взаимоотношения потерпевшего с подозреваемым;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–обстоятельства, способствовавшие принятию решения о самоубийстве;</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–причины преступления и обстоятельства, способствовавшие его совершению;</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–возраст несовершеннолетнего, условия жизни и воспитания, его психическое здоровье, наличие взрослых подстрекателей.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b/>
          <w:i/>
          <w:sz w:val="28"/>
          <w:szCs w:val="28"/>
        </w:rPr>
        <w:t>В отношении места и времени самоубийства</w:t>
      </w:r>
      <w:r w:rsidRPr="000571B3">
        <w:rPr>
          <w:rFonts w:ascii="Times New Roman" w:hAnsi="Times New Roman"/>
          <w:b/>
          <w:sz w:val="28"/>
          <w:szCs w:val="28"/>
        </w:rPr>
        <w:t xml:space="preserve"> </w:t>
      </w:r>
      <w:r w:rsidRPr="000571B3">
        <w:rPr>
          <w:rFonts w:ascii="Times New Roman" w:hAnsi="Times New Roman"/>
          <w:sz w:val="28"/>
          <w:szCs w:val="28"/>
        </w:rPr>
        <w:t xml:space="preserve">выдвигаются и проверяются версии: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самоубийство совершено в том месте, где обнаружен труп, или в другом месте (</w:t>
      </w:r>
      <w:r w:rsidRPr="000571B3">
        <w:rPr>
          <w:rFonts w:ascii="Times New Roman" w:hAnsi="Times New Roman"/>
          <w:i/>
          <w:sz w:val="28"/>
          <w:szCs w:val="28"/>
        </w:rPr>
        <w:t>если погибший после причинения себе смертельного ранения мог передвигаться</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соответствует ли обстановка места происшествия самоубийству, не является ли произошедшее сокрытием убийства (</w:t>
      </w:r>
      <w:r w:rsidRPr="000571B3">
        <w:rPr>
          <w:rFonts w:ascii="Times New Roman" w:hAnsi="Times New Roman"/>
          <w:i/>
          <w:sz w:val="28"/>
          <w:szCs w:val="28"/>
        </w:rPr>
        <w:t>наличие следов борьбы, следы присутствия других людей на месте происшествия</w:t>
      </w:r>
      <w:r w:rsidRPr="000571B3">
        <w:rPr>
          <w:rFonts w:ascii="Times New Roman" w:hAnsi="Times New Roman"/>
          <w:sz w:val="28"/>
          <w:szCs w:val="28"/>
        </w:rPr>
        <w:t xml:space="preserve">);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время самоубийства соответствует тому, как его определяет судебно– медицинский эксперт, или не соответствует в связи с наличием факторов, искажающих обычную скорость развития трупных явлений, или других данных следствия.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b/>
          <w:i/>
          <w:sz w:val="28"/>
          <w:szCs w:val="28"/>
        </w:rPr>
        <w:t>Способом самоубийства</w:t>
      </w:r>
      <w:r w:rsidRPr="000571B3">
        <w:rPr>
          <w:rFonts w:ascii="Times New Roman" w:hAnsi="Times New Roman"/>
          <w:b/>
          <w:sz w:val="28"/>
          <w:szCs w:val="28"/>
        </w:rPr>
        <w:t xml:space="preserve"> </w:t>
      </w:r>
      <w:r w:rsidRPr="000571B3">
        <w:rPr>
          <w:rFonts w:ascii="Times New Roman" w:hAnsi="Times New Roman"/>
          <w:sz w:val="28"/>
          <w:szCs w:val="28"/>
        </w:rPr>
        <w:t xml:space="preserve">принято считать вид насильственной смерти: повешение, самоубийство из огнестрельного оружия, острым орудием, путем отравления, утопления, падения с высоты, бросания под поезд, путем самосожжения, нанесения смертельной электротравмы и т.д. При установлении орудия причинения смертельного ранения, необходимо выяснить, почему было избрано именно это орудие, где потерпевший его взял, имел ли он свободный доступ к орудию. Когда речь идет об огнестрельном оружии, холодном орудии, ядовитых веществах, могут быть установлены нарушения правил их продажи и хранения. В других случаях </w:t>
      </w:r>
      <w:r w:rsidRPr="000571B3">
        <w:rPr>
          <w:rFonts w:ascii="Times New Roman" w:hAnsi="Times New Roman"/>
          <w:sz w:val="28"/>
          <w:szCs w:val="28"/>
        </w:rPr>
        <w:lastRenderedPageBreak/>
        <w:t>могут быть установлены нарушения правил охраны труда, защиты опасных участков железной дороги, хождения по путям и т. п. Устанавливая способ самоубийства, следователь должен помнить, что это обстоятельство не является способом совершения рассматриваемого преступления, оно только способствует установлению других обстоятельств.</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 предсмертной записке проверяются следующие версии: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записка написана перед смертью в связи с решением совершения самоубийства;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записка написана ранее, но решение покончить жизнь самоубийством действительно было, и к моменту смерти не прошло;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записка написана не в связи с решением совершения самоубийства, а при иных обстоятельствах — в шутку, под угрозой, в игре и т. п.;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записка написана другим лицом.</w:t>
      </w:r>
    </w:p>
    <w:p w:rsidR="00C927D9" w:rsidRPr="000571B3" w:rsidRDefault="00C927D9" w:rsidP="00CF1655">
      <w:pPr>
        <w:spacing w:after="0" w:line="240" w:lineRule="auto"/>
        <w:ind w:firstLine="709"/>
        <w:jc w:val="both"/>
        <w:rPr>
          <w:rFonts w:ascii="Times New Roman" w:hAnsi="Times New Roman"/>
          <w:b/>
          <w:i/>
          <w:sz w:val="28"/>
          <w:szCs w:val="28"/>
        </w:rPr>
      </w:pPr>
      <w:r w:rsidRPr="000571B3">
        <w:rPr>
          <w:rFonts w:ascii="Times New Roman" w:hAnsi="Times New Roman"/>
          <w:b/>
          <w:i/>
          <w:sz w:val="28"/>
          <w:szCs w:val="28"/>
        </w:rPr>
        <w:t xml:space="preserve">Мотив доведения до самоубийства и вина подозреваемого. Характеристика личности подозреваемого и потерпевшего.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Эти обстоятельства переплетаются друг с другом. Характеристика личности, потребности интересующих следствие лиц определяют мотивацию поведения, которая, в свою очередь, дает возможность доказать оценку исследуемых действий потерпевшим и подозреваемым, отношение подозреваемого к своим действиям и последствиям, оценку подозреваемым переживаний потерпевшего.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Для установления причин конфликтов важно выяснить, не отмечались ли у потерпевшего эмоциональная неустойчивость, чрезмерная обидчивость, трусливость, повышенная самолюбивость, сознание собственной неполноценности или превосходства над другими (</w:t>
      </w:r>
      <w:r w:rsidRPr="000571B3">
        <w:rPr>
          <w:rFonts w:ascii="Times New Roman" w:hAnsi="Times New Roman"/>
          <w:i/>
          <w:sz w:val="28"/>
          <w:szCs w:val="28"/>
        </w:rPr>
        <w:t>действительного или мнимого)</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Данные о личности потерпевшего и подозреваемого собираются путем допроса свидетелей, путем истребования и выемки различных документов (</w:t>
      </w:r>
      <w:r w:rsidRPr="000571B3">
        <w:rPr>
          <w:rFonts w:ascii="Times New Roman" w:hAnsi="Times New Roman"/>
          <w:i/>
          <w:sz w:val="28"/>
          <w:szCs w:val="28"/>
        </w:rPr>
        <w:t>медицинских карт, историй болезни и т. п., в которых отражено развитие интересующего следствие лица, перенесенные заболевания, травмы головного мозга, физическое и психическое состояние лица</w:t>
      </w:r>
      <w:r w:rsidRPr="000571B3">
        <w:rPr>
          <w:rFonts w:ascii="Times New Roman" w:hAnsi="Times New Roman"/>
          <w:sz w:val="28"/>
          <w:szCs w:val="28"/>
        </w:rPr>
        <w:t>). Кроме медицинских документов запрашиваются различные характеристики: с места жительства, из общественных организаций. Разыскиваются и исследуются письма интересующих следствие лиц (к ним и от них), дневники, записные книжки. Располагая сведениями о характере и особенностях психики потерпевшего и подозреваемого, следователь может вынести суждение о мотивах поведения обоих, в частности о поступках, которые оценивались потерпевшим как угрозы, унижение человеческого достоинства или как жестокое обращение, которые довели до нервного расстройства, отчаяния, сформировали чувство безысходности и привели в итоге к самоубийству.</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В деле должны быть доказательства того, что действия подозреваемого унижали человеческое достоинство потерпевшего или были жестокими и что именно эти действия сформировали его желание уйти из жизни. При этом должно быть доказано, почему погибший не мог найти иного выхода из создавшегося для него тяжелого положения.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lastRenderedPageBreak/>
        <w:t>Мотив поведения подозреваемого, наличие или отсутствие у него желания унизить, оскорбить подростка и в этих случаях должны быть проверены. Наиболее эффективный путь такой проверки это допрос свидетелей – лиц (</w:t>
      </w:r>
      <w:r w:rsidRPr="000571B3">
        <w:rPr>
          <w:rFonts w:ascii="Times New Roman" w:hAnsi="Times New Roman"/>
          <w:i/>
          <w:sz w:val="28"/>
          <w:szCs w:val="28"/>
        </w:rPr>
        <w:t>в том числе несовершеннолетних</w:t>
      </w:r>
      <w:r w:rsidRPr="000571B3">
        <w:rPr>
          <w:rFonts w:ascii="Times New Roman" w:hAnsi="Times New Roman"/>
          <w:sz w:val="28"/>
          <w:szCs w:val="28"/>
        </w:rPr>
        <w:t xml:space="preserve">), с которыми погибший подросток делился своими переживаниями, обидами, горем, страхами и тому подобными чувствами. Нередко поведение родителей, воспитателей на глазах соседей и других лиц является показным, не соответствующим действительному отношению к погибшему, о котором знал или чувствовал подросток, о чем и рассказал друзьям. Приготовление пищи, покупка одежды и предоставление ночлега, как известно, не свидетельствуют о душевной близости между взрослыми и ребенком, живущим с ними. Дети всегда чувствуют, когда они в тягость взрослым, не нужны им. Это чувство рождается у подростков в равной степени и в отношении родителей, и других близких (мачехи, отчима). </w:t>
      </w:r>
      <w:bookmarkStart w:id="0" w:name="_TOC_250001"/>
    </w:p>
    <w:p w:rsidR="00C927D9" w:rsidRPr="000571B3" w:rsidRDefault="00C927D9" w:rsidP="00CF1655">
      <w:pPr>
        <w:spacing w:after="0" w:line="240" w:lineRule="auto"/>
        <w:ind w:firstLine="709"/>
        <w:jc w:val="both"/>
        <w:rPr>
          <w:rFonts w:ascii="Times New Roman" w:hAnsi="Times New Roman"/>
          <w:b/>
          <w:bCs/>
          <w:sz w:val="28"/>
          <w:szCs w:val="28"/>
        </w:rPr>
      </w:pPr>
    </w:p>
    <w:p w:rsidR="00C927D9" w:rsidRPr="000571B3" w:rsidRDefault="00C927D9" w:rsidP="004A63B8">
      <w:pPr>
        <w:spacing w:after="0" w:line="240" w:lineRule="auto"/>
        <w:ind w:firstLine="567"/>
        <w:jc w:val="both"/>
        <w:rPr>
          <w:rFonts w:ascii="Times New Roman" w:hAnsi="Times New Roman"/>
          <w:b/>
          <w:bCs/>
          <w:sz w:val="28"/>
          <w:szCs w:val="28"/>
        </w:rPr>
      </w:pPr>
      <w:r w:rsidRPr="000571B3">
        <w:rPr>
          <w:rFonts w:ascii="Times New Roman" w:hAnsi="Times New Roman"/>
          <w:b/>
          <w:bCs/>
          <w:sz w:val="28"/>
          <w:szCs w:val="28"/>
        </w:rPr>
        <w:t>3. ОСОБЕННОСТИ ПЕРВОНАЧАЛЬНОГО И ПОСЛЕДУЮЩЕГО ЭТАПОВ РАССЛЕДОВАНИЯ ДОВЕДЕНИЯ ДО САМОУБИЙСТВА НЕСОВЕРШЕННОЛЕТНИХ.</w:t>
      </w:r>
    </w:p>
    <w:p w:rsidR="00C927D9" w:rsidRPr="000571B3" w:rsidRDefault="00C927D9" w:rsidP="004A63B8">
      <w:pPr>
        <w:spacing w:after="0" w:line="240" w:lineRule="auto"/>
        <w:jc w:val="both"/>
        <w:rPr>
          <w:rFonts w:ascii="Times New Roman" w:hAnsi="Times New Roman"/>
          <w:b/>
          <w:bCs/>
          <w:sz w:val="28"/>
          <w:szCs w:val="28"/>
        </w:rPr>
      </w:pPr>
    </w:p>
    <w:p w:rsidR="00C927D9" w:rsidRPr="000571B3" w:rsidRDefault="00C927D9" w:rsidP="00AC24F8">
      <w:pPr>
        <w:spacing w:after="0" w:line="240" w:lineRule="auto"/>
        <w:ind w:firstLine="708"/>
        <w:jc w:val="both"/>
        <w:rPr>
          <w:rFonts w:ascii="Times New Roman" w:hAnsi="Times New Roman"/>
          <w:sz w:val="28"/>
          <w:szCs w:val="28"/>
        </w:rPr>
      </w:pPr>
      <w:r w:rsidRPr="000571B3">
        <w:rPr>
          <w:rFonts w:ascii="Times New Roman" w:hAnsi="Times New Roman"/>
          <w:b/>
          <w:i/>
          <w:sz w:val="28"/>
          <w:szCs w:val="28"/>
        </w:rPr>
        <w:t>На первоначальном этапе</w:t>
      </w:r>
      <w:r w:rsidRPr="000571B3">
        <w:rPr>
          <w:rFonts w:ascii="Times New Roman" w:hAnsi="Times New Roman"/>
          <w:sz w:val="28"/>
          <w:szCs w:val="28"/>
        </w:rPr>
        <w:t xml:space="preserve"> досудебного расследования производятся неотложные следственные действия по установлению и закреплению следов уголовного правонарушения:</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осмотр места происшествия </w:t>
      </w:r>
      <w:r w:rsidRPr="000571B3">
        <w:rPr>
          <w:rFonts w:ascii="Times New Roman" w:hAnsi="Times New Roman"/>
          <w:i/>
          <w:sz w:val="28"/>
          <w:szCs w:val="28"/>
        </w:rPr>
        <w:t>(с установлением, закреплением и изъятием следов уголовного правонарушения (предметов, веществ, содержащих следы), орудия и средств его совершения, в случае их наличия)</w:t>
      </w:r>
      <w:r w:rsidRPr="000571B3">
        <w:rPr>
          <w:rFonts w:ascii="Times New Roman" w:hAnsi="Times New Roman"/>
          <w:sz w:val="28"/>
          <w:szCs w:val="28"/>
        </w:rPr>
        <w:t>;</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допрос свидетелей происшествия и лица, совершившего деяние </w:t>
      </w:r>
      <w:r w:rsidRPr="000571B3">
        <w:rPr>
          <w:rFonts w:ascii="Times New Roman" w:hAnsi="Times New Roman"/>
          <w:i/>
          <w:sz w:val="28"/>
          <w:szCs w:val="28"/>
        </w:rPr>
        <w:t>(в момент прибытия следственно-оперативной группы на место происшествия необходимо развести ограничить общение с лица, совершившего деяния,  полностью исключив визуальный (зрительный) и вербальный (разговорный) контакт с другими участниками события)</w:t>
      </w:r>
      <w:r w:rsidRPr="000571B3">
        <w:rPr>
          <w:rFonts w:ascii="Times New Roman" w:hAnsi="Times New Roman"/>
          <w:sz w:val="28"/>
          <w:szCs w:val="28"/>
        </w:rPr>
        <w:t>;</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осмотр предметов </w:t>
      </w:r>
      <w:r w:rsidRPr="000571B3">
        <w:rPr>
          <w:rFonts w:ascii="Times New Roman" w:hAnsi="Times New Roman"/>
          <w:i/>
          <w:sz w:val="28"/>
          <w:szCs w:val="28"/>
        </w:rPr>
        <w:t>(предметов, которые, вероятно, были использованы в качестве орудия или средства совершения уголовного правонарушения, иных предметов, которые изъяты в ходе осмотра места происшествия и могут иметь значение для дела)</w:t>
      </w:r>
      <w:r w:rsidRPr="000571B3">
        <w:rPr>
          <w:rFonts w:ascii="Times New Roman" w:hAnsi="Times New Roman"/>
          <w:sz w:val="28"/>
          <w:szCs w:val="28"/>
        </w:rPr>
        <w:t xml:space="preserve">; </w:t>
      </w:r>
    </w:p>
    <w:p w:rsidR="00C927D9" w:rsidRPr="000571B3" w:rsidRDefault="00C927D9" w:rsidP="002A65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допроса потерпевшего (</w:t>
      </w:r>
      <w:r w:rsidRPr="000571B3">
        <w:rPr>
          <w:rFonts w:ascii="Times New Roman" w:hAnsi="Times New Roman"/>
          <w:i/>
          <w:sz w:val="28"/>
          <w:szCs w:val="28"/>
        </w:rPr>
        <w:t>при попытке суицида, после оказания первой медицинской помощи, если нет необходимости оказания психологической помощи</w:t>
      </w:r>
      <w:r w:rsidRPr="000571B3">
        <w:rPr>
          <w:rFonts w:ascii="Times New Roman" w:hAnsi="Times New Roman"/>
          <w:sz w:val="28"/>
          <w:szCs w:val="28"/>
        </w:rPr>
        <w:t xml:space="preserve">) </w:t>
      </w:r>
    </w:p>
    <w:p w:rsidR="00C927D9" w:rsidRPr="000571B3" w:rsidRDefault="00C927D9" w:rsidP="002A65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задержание и личный обыск подозреваемого;</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освидетельствование лица, совершившего деяние </w:t>
      </w:r>
      <w:r w:rsidRPr="000571B3">
        <w:rPr>
          <w:rFonts w:ascii="Times New Roman" w:hAnsi="Times New Roman"/>
          <w:i/>
          <w:sz w:val="28"/>
          <w:szCs w:val="28"/>
        </w:rPr>
        <w:t>(для выявления следов уголовного правонарушения)</w:t>
      </w:r>
      <w:r w:rsidRPr="000571B3">
        <w:rPr>
          <w:rFonts w:ascii="Times New Roman" w:hAnsi="Times New Roman"/>
          <w:sz w:val="28"/>
          <w:szCs w:val="28"/>
        </w:rPr>
        <w:t>;</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установление и допросы свидетелей </w:t>
      </w:r>
      <w:r w:rsidRPr="000571B3">
        <w:rPr>
          <w:rFonts w:ascii="Times New Roman" w:hAnsi="Times New Roman"/>
          <w:i/>
          <w:sz w:val="28"/>
          <w:szCs w:val="28"/>
        </w:rPr>
        <w:t>(очевидцев, а также лиц, которые могут быть осведомлены о данном происшествии, а также о фактическом характере взаимоотношений между потерпевшим и виновным – родственники, соседи; друзья, знакомые, коллеги</w:t>
      </w:r>
      <w:r w:rsidRPr="000571B3">
        <w:rPr>
          <w:rFonts w:ascii="Times New Roman" w:hAnsi="Times New Roman"/>
          <w:sz w:val="28"/>
          <w:szCs w:val="28"/>
        </w:rPr>
        <w:t>;</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sz w:val="28"/>
          <w:szCs w:val="28"/>
        </w:rPr>
        <w:lastRenderedPageBreak/>
        <w:t xml:space="preserve">– получение образцов у лица, совершившего деяние </w:t>
      </w:r>
      <w:r w:rsidRPr="000571B3">
        <w:rPr>
          <w:rFonts w:ascii="Times New Roman" w:hAnsi="Times New Roman"/>
          <w:i/>
          <w:sz w:val="28"/>
          <w:szCs w:val="28"/>
        </w:rPr>
        <w:t>(для сравнительного экспертного исследования у данных лиц необходимо получить образцы)</w:t>
      </w:r>
      <w:r w:rsidRPr="000571B3">
        <w:rPr>
          <w:rFonts w:ascii="Times New Roman" w:hAnsi="Times New Roman"/>
          <w:sz w:val="28"/>
          <w:szCs w:val="28"/>
        </w:rPr>
        <w:t>;</w:t>
      </w:r>
    </w:p>
    <w:p w:rsidR="00C927D9" w:rsidRPr="000571B3" w:rsidRDefault="00C927D9" w:rsidP="00CF1655">
      <w:pPr>
        <w:spacing w:after="0" w:line="240" w:lineRule="auto"/>
        <w:ind w:firstLine="567"/>
        <w:jc w:val="both"/>
        <w:rPr>
          <w:rFonts w:ascii="Times New Roman" w:hAnsi="Times New Roman"/>
          <w:i/>
          <w:sz w:val="28"/>
          <w:szCs w:val="28"/>
        </w:rPr>
      </w:pPr>
      <w:r w:rsidRPr="000571B3">
        <w:rPr>
          <w:rFonts w:ascii="Times New Roman" w:hAnsi="Times New Roman"/>
          <w:sz w:val="28"/>
          <w:szCs w:val="28"/>
        </w:rPr>
        <w:t xml:space="preserve">– назначение экспертиз </w:t>
      </w:r>
      <w:r w:rsidRPr="000571B3">
        <w:rPr>
          <w:rFonts w:ascii="Times New Roman" w:hAnsi="Times New Roman"/>
          <w:i/>
          <w:sz w:val="28"/>
          <w:szCs w:val="28"/>
        </w:rPr>
        <w:t xml:space="preserve">(судебно-медицинская, психолого-психиатрическая, наркологическая, трассологическая, баллистическая </w:t>
      </w:r>
      <w:r w:rsidRPr="000571B3">
        <w:rPr>
          <w:rFonts w:ascii="Times New Roman" w:hAnsi="Times New Roman"/>
          <w:i/>
          <w:sz w:val="28"/>
          <w:szCs w:val="28"/>
          <w:lang w:val="kk-KZ"/>
        </w:rPr>
        <w:t xml:space="preserve"> и </w:t>
      </w:r>
      <w:r w:rsidRPr="000571B3">
        <w:rPr>
          <w:rFonts w:ascii="Times New Roman" w:hAnsi="Times New Roman"/>
          <w:i/>
          <w:sz w:val="28"/>
          <w:szCs w:val="28"/>
        </w:rPr>
        <w:t>др.)</w:t>
      </w:r>
      <w:r w:rsidRPr="000571B3">
        <w:rPr>
          <w:rFonts w:ascii="Times New Roman" w:hAnsi="Times New Roman"/>
          <w:sz w:val="28"/>
          <w:szCs w:val="28"/>
        </w:rPr>
        <w:t>.</w:t>
      </w:r>
    </w:p>
    <w:p w:rsidR="00C927D9" w:rsidRPr="000571B3" w:rsidRDefault="00C927D9" w:rsidP="00CF1655">
      <w:pPr>
        <w:spacing w:after="0" w:line="240" w:lineRule="auto"/>
        <w:ind w:firstLine="567"/>
        <w:jc w:val="both"/>
        <w:rPr>
          <w:rFonts w:ascii="Times New Roman" w:hAnsi="Times New Roman"/>
          <w:sz w:val="28"/>
          <w:szCs w:val="28"/>
        </w:rPr>
      </w:pPr>
      <w:r w:rsidRPr="000571B3">
        <w:rPr>
          <w:rFonts w:ascii="Times New Roman" w:hAnsi="Times New Roman"/>
          <w:b/>
          <w:i/>
          <w:sz w:val="28"/>
          <w:szCs w:val="28"/>
        </w:rPr>
        <w:t>На последующем этапе</w:t>
      </w:r>
      <w:r w:rsidRPr="000571B3">
        <w:rPr>
          <w:rFonts w:ascii="Times New Roman" w:hAnsi="Times New Roman"/>
          <w:sz w:val="28"/>
          <w:szCs w:val="28"/>
        </w:rPr>
        <w:t xml:space="preserve"> расследования производятся следственные и иные процессуальные действия:</w:t>
      </w:r>
    </w:p>
    <w:p w:rsidR="00C927D9" w:rsidRPr="000571B3" w:rsidRDefault="00C927D9" w:rsidP="00CF1655">
      <w:pPr>
        <w:spacing w:after="0" w:line="240" w:lineRule="auto"/>
        <w:ind w:firstLine="567"/>
        <w:jc w:val="both"/>
        <w:rPr>
          <w:rFonts w:ascii="Times New Roman" w:eastAsia="BatangChe" w:hAnsi="Times New Roman"/>
          <w:sz w:val="28"/>
          <w:szCs w:val="28"/>
        </w:rPr>
      </w:pPr>
      <w:r w:rsidRPr="000571B3">
        <w:rPr>
          <w:rFonts w:ascii="Times New Roman" w:hAnsi="Times New Roman"/>
          <w:sz w:val="28"/>
          <w:szCs w:val="28"/>
        </w:rPr>
        <w:t xml:space="preserve">– установление и допрос в качестве свидетелей иных лиц, которым могут быть известны обстоятельства, имеющие значение для дела </w:t>
      </w:r>
      <w:r w:rsidRPr="000571B3">
        <w:rPr>
          <w:rFonts w:ascii="Times New Roman" w:eastAsia="BatangChe" w:hAnsi="Times New Roman"/>
          <w:i/>
          <w:sz w:val="28"/>
          <w:szCs w:val="28"/>
        </w:rPr>
        <w:t>(родственники, друзья и знакомые, коллеги и пр.)</w:t>
      </w:r>
      <w:r w:rsidRPr="000571B3">
        <w:rPr>
          <w:rFonts w:ascii="Times New Roman" w:eastAsia="BatangChe" w:hAnsi="Times New Roman"/>
          <w:sz w:val="28"/>
          <w:szCs w:val="28"/>
        </w:rPr>
        <w:t>;</w:t>
      </w:r>
    </w:p>
    <w:p w:rsidR="00C927D9" w:rsidRPr="000571B3" w:rsidRDefault="00C927D9" w:rsidP="00C03F6E">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проведение негласных следственных действий (</w:t>
      </w:r>
      <w:r w:rsidRPr="000571B3">
        <w:rPr>
          <w:rFonts w:ascii="Times New Roman" w:hAnsi="Times New Roman"/>
          <w:i/>
          <w:sz w:val="28"/>
          <w:szCs w:val="28"/>
        </w:rPr>
        <w:t>негласные контроль, перехват и снятие информации, передающейся по сетям Интернет,  негласное получение информации о соединениях между абонентами)</w:t>
      </w:r>
      <w:r w:rsidRPr="000571B3">
        <w:rPr>
          <w:rFonts w:ascii="Times New Roman" w:hAnsi="Times New Roman"/>
          <w:sz w:val="28"/>
          <w:szCs w:val="28"/>
        </w:rPr>
        <w:t xml:space="preserve"> в отношении подозреваемых лиц;  </w:t>
      </w:r>
    </w:p>
    <w:p w:rsidR="00C927D9" w:rsidRPr="000571B3" w:rsidRDefault="00C927D9" w:rsidP="00CF1655">
      <w:pPr>
        <w:spacing w:after="0" w:line="240" w:lineRule="auto"/>
        <w:ind w:firstLine="567"/>
        <w:jc w:val="both"/>
        <w:rPr>
          <w:rFonts w:ascii="Times New Roman" w:eastAsia="BatangChe" w:hAnsi="Times New Roman"/>
          <w:sz w:val="28"/>
          <w:szCs w:val="28"/>
        </w:rPr>
      </w:pPr>
      <w:r w:rsidRPr="000571B3">
        <w:rPr>
          <w:rFonts w:ascii="Times New Roman" w:eastAsia="BatangChe" w:hAnsi="Times New Roman"/>
          <w:sz w:val="28"/>
          <w:szCs w:val="28"/>
        </w:rPr>
        <w:t>– производство очных ставок между допрошенными участниками процесса, между показаниями которых имеются существенные противоречия;</w:t>
      </w:r>
    </w:p>
    <w:p w:rsidR="00C927D9" w:rsidRPr="000571B3" w:rsidRDefault="00C927D9" w:rsidP="00CF1655">
      <w:pPr>
        <w:spacing w:after="0" w:line="240" w:lineRule="auto"/>
        <w:ind w:firstLine="567"/>
        <w:jc w:val="both"/>
        <w:rPr>
          <w:rFonts w:ascii="Times New Roman" w:hAnsi="Times New Roman"/>
          <w:sz w:val="28"/>
          <w:szCs w:val="28"/>
          <w:lang w:val="kk-KZ"/>
        </w:rPr>
      </w:pPr>
      <w:r w:rsidRPr="000571B3">
        <w:rPr>
          <w:rFonts w:ascii="Times New Roman" w:hAnsi="Times New Roman"/>
          <w:sz w:val="28"/>
          <w:szCs w:val="28"/>
        </w:rPr>
        <w:t xml:space="preserve">– процессуальные мероприятия по установлению факта </w:t>
      </w:r>
      <w:r w:rsidRPr="000571B3">
        <w:rPr>
          <w:rFonts w:ascii="Times New Roman" w:hAnsi="Times New Roman"/>
          <w:sz w:val="28"/>
          <w:szCs w:val="28"/>
          <w:lang w:val="kk-KZ"/>
        </w:rPr>
        <w:t>наличия доведения жертвы до суицида (переписка с угрозами);</w:t>
      </w:r>
    </w:p>
    <w:p w:rsidR="00C927D9" w:rsidRPr="000571B3" w:rsidRDefault="00C927D9" w:rsidP="00CF1655">
      <w:pPr>
        <w:spacing w:after="0" w:line="240" w:lineRule="auto"/>
        <w:ind w:firstLine="567"/>
        <w:jc w:val="both"/>
        <w:rPr>
          <w:rFonts w:ascii="Times New Roman" w:eastAsia="BatangChe" w:hAnsi="Times New Roman"/>
          <w:sz w:val="28"/>
          <w:szCs w:val="28"/>
        </w:rPr>
      </w:pPr>
      <w:r w:rsidRPr="000571B3">
        <w:rPr>
          <w:rFonts w:ascii="Times New Roman" w:eastAsia="BatangChe" w:hAnsi="Times New Roman"/>
          <w:sz w:val="28"/>
          <w:szCs w:val="28"/>
        </w:rPr>
        <w:t>– производство дополнительных и повторных следственных действий;</w:t>
      </w:r>
    </w:p>
    <w:p w:rsidR="00C927D9" w:rsidRPr="000571B3" w:rsidRDefault="00C927D9" w:rsidP="00CF1655">
      <w:pPr>
        <w:spacing w:after="0" w:line="240" w:lineRule="auto"/>
        <w:ind w:firstLine="567"/>
        <w:jc w:val="both"/>
        <w:rPr>
          <w:rFonts w:ascii="Times New Roman" w:eastAsia="BatangChe" w:hAnsi="Times New Roman"/>
          <w:sz w:val="28"/>
          <w:szCs w:val="28"/>
        </w:rPr>
      </w:pPr>
      <w:r w:rsidRPr="000571B3">
        <w:rPr>
          <w:rFonts w:ascii="Times New Roman" w:eastAsia="BatangChe" w:hAnsi="Times New Roman"/>
          <w:sz w:val="28"/>
          <w:szCs w:val="28"/>
        </w:rPr>
        <w:t>- обязательное направление представлени</w:t>
      </w:r>
      <w:r>
        <w:rPr>
          <w:rFonts w:ascii="Times New Roman" w:eastAsia="BatangChe" w:hAnsi="Times New Roman"/>
          <w:sz w:val="28"/>
          <w:szCs w:val="28"/>
        </w:rPr>
        <w:t>я</w:t>
      </w:r>
      <w:r w:rsidRPr="000571B3">
        <w:rPr>
          <w:rFonts w:ascii="Times New Roman" w:eastAsia="BatangChe" w:hAnsi="Times New Roman"/>
          <w:sz w:val="28"/>
          <w:szCs w:val="28"/>
        </w:rPr>
        <w:t xml:space="preserve"> по устранению обстоятельств, способствовавших совершению уголовного правонарушени</w:t>
      </w:r>
      <w:r>
        <w:rPr>
          <w:rFonts w:ascii="Times New Roman" w:eastAsia="BatangChe" w:hAnsi="Times New Roman"/>
          <w:sz w:val="28"/>
          <w:szCs w:val="28"/>
        </w:rPr>
        <w:t>я</w:t>
      </w:r>
      <w:r w:rsidRPr="000571B3">
        <w:rPr>
          <w:rFonts w:ascii="Times New Roman" w:eastAsia="BatangChe" w:hAnsi="Times New Roman"/>
          <w:sz w:val="28"/>
          <w:szCs w:val="28"/>
        </w:rPr>
        <w:t xml:space="preserve"> и других нарушений закона, в порядке статьи 200 УПК Республики Казахстан,  котор</w:t>
      </w:r>
      <w:r>
        <w:rPr>
          <w:rFonts w:ascii="Times New Roman" w:eastAsia="BatangChe" w:hAnsi="Times New Roman"/>
          <w:sz w:val="28"/>
          <w:szCs w:val="28"/>
        </w:rPr>
        <w:t>о</w:t>
      </w:r>
      <w:r w:rsidRPr="000571B3">
        <w:rPr>
          <w:rFonts w:ascii="Times New Roman" w:eastAsia="BatangChe" w:hAnsi="Times New Roman"/>
          <w:sz w:val="28"/>
          <w:szCs w:val="28"/>
        </w:rPr>
        <w:t xml:space="preserve">е необходимо направить в организации образования и инспекции по делам несовершеннолетних о проведении следующей работы для предупреждения фактов буллинга: </w:t>
      </w:r>
    </w:p>
    <w:p w:rsidR="00C927D9" w:rsidRPr="000571B3" w:rsidRDefault="00C927D9" w:rsidP="007410AF">
      <w:pPr>
        <w:spacing w:after="0" w:line="240" w:lineRule="auto"/>
        <w:ind w:firstLine="708"/>
        <w:jc w:val="both"/>
        <w:rPr>
          <w:rFonts w:ascii="Times New Roman" w:hAnsi="Times New Roman"/>
          <w:sz w:val="28"/>
          <w:szCs w:val="28"/>
        </w:rPr>
      </w:pPr>
      <w:r w:rsidRPr="000571B3">
        <w:rPr>
          <w:rFonts w:ascii="Times New Roman" w:hAnsi="Times New Roman"/>
          <w:sz w:val="28"/>
          <w:szCs w:val="28"/>
        </w:rPr>
        <w:t>– профилактическая информационно-поисковая работа участковых инспекторов полиции по делам несовершеннолетних  с родителями, школьными педагогами и непосредственно с детьми;</w:t>
      </w:r>
    </w:p>
    <w:p w:rsidR="00C927D9" w:rsidRPr="000571B3" w:rsidRDefault="00C927D9" w:rsidP="007410AF">
      <w:pPr>
        <w:spacing w:after="0" w:line="240" w:lineRule="auto"/>
        <w:ind w:firstLine="708"/>
        <w:jc w:val="both"/>
        <w:rPr>
          <w:rFonts w:ascii="Times New Roman" w:hAnsi="Times New Roman"/>
          <w:sz w:val="28"/>
          <w:szCs w:val="28"/>
        </w:rPr>
      </w:pPr>
      <w:r w:rsidRPr="000571B3">
        <w:rPr>
          <w:rFonts w:ascii="Times New Roman" w:hAnsi="Times New Roman"/>
          <w:sz w:val="28"/>
          <w:szCs w:val="28"/>
        </w:rPr>
        <w:t>– своевременное выяснение родителями, педагогами фактов буллинга (</w:t>
      </w:r>
      <w:r w:rsidRPr="000571B3">
        <w:rPr>
          <w:rFonts w:ascii="Times New Roman" w:hAnsi="Times New Roman"/>
          <w:i/>
          <w:sz w:val="28"/>
          <w:szCs w:val="28"/>
        </w:rPr>
        <w:t>кибербуллинга)</w:t>
      </w:r>
      <w:r w:rsidRPr="000571B3">
        <w:rPr>
          <w:rFonts w:ascii="Times New Roman" w:hAnsi="Times New Roman"/>
          <w:sz w:val="28"/>
          <w:szCs w:val="28"/>
        </w:rPr>
        <w:t>, совершаемых в отношении их детей (</w:t>
      </w:r>
      <w:r w:rsidRPr="000571B3">
        <w:rPr>
          <w:rFonts w:ascii="Times New Roman" w:hAnsi="Times New Roman"/>
          <w:i/>
          <w:sz w:val="28"/>
          <w:szCs w:val="28"/>
        </w:rPr>
        <w:t>подопечных)</w:t>
      </w:r>
      <w:r w:rsidRPr="000571B3">
        <w:rPr>
          <w:rFonts w:ascii="Times New Roman" w:hAnsi="Times New Roman"/>
          <w:sz w:val="28"/>
          <w:szCs w:val="28"/>
        </w:rPr>
        <w:t xml:space="preserve"> и сообщение в правоохранительные органы;</w:t>
      </w:r>
    </w:p>
    <w:p w:rsidR="00C927D9" w:rsidRPr="000571B3" w:rsidRDefault="00C927D9" w:rsidP="007410AF">
      <w:pPr>
        <w:spacing w:after="0" w:line="240" w:lineRule="auto"/>
        <w:ind w:firstLine="708"/>
        <w:jc w:val="both"/>
        <w:rPr>
          <w:rFonts w:ascii="Times New Roman" w:hAnsi="Times New Roman"/>
          <w:sz w:val="28"/>
          <w:szCs w:val="28"/>
        </w:rPr>
      </w:pPr>
      <w:r w:rsidRPr="000571B3">
        <w:rPr>
          <w:rFonts w:ascii="Times New Roman" w:hAnsi="Times New Roman"/>
          <w:sz w:val="28"/>
          <w:szCs w:val="28"/>
        </w:rPr>
        <w:t xml:space="preserve">– проведение инспекторами по делам несовершеннолетних профилактических наблюдательных мероприятий </w:t>
      </w:r>
      <w:r w:rsidRPr="000571B3">
        <w:rPr>
          <w:rFonts w:ascii="Times New Roman" w:hAnsi="Times New Roman"/>
          <w:i/>
          <w:sz w:val="28"/>
          <w:szCs w:val="28"/>
        </w:rPr>
        <w:t>(скрытого или полускрытого характера)</w:t>
      </w:r>
      <w:r w:rsidRPr="000571B3">
        <w:rPr>
          <w:rFonts w:ascii="Times New Roman" w:hAnsi="Times New Roman"/>
          <w:sz w:val="28"/>
          <w:szCs w:val="28"/>
        </w:rPr>
        <w:t xml:space="preserve"> в местах скопления молодежи;</w:t>
      </w:r>
    </w:p>
    <w:p w:rsidR="00C927D9" w:rsidRPr="000571B3" w:rsidRDefault="00C927D9" w:rsidP="007410AF">
      <w:pPr>
        <w:spacing w:after="0" w:line="240" w:lineRule="auto"/>
        <w:ind w:firstLine="708"/>
        <w:jc w:val="both"/>
        <w:rPr>
          <w:rFonts w:ascii="Times New Roman" w:hAnsi="Times New Roman"/>
          <w:sz w:val="28"/>
          <w:szCs w:val="28"/>
        </w:rPr>
      </w:pPr>
      <w:r w:rsidRPr="000571B3">
        <w:rPr>
          <w:rFonts w:ascii="Times New Roman" w:hAnsi="Times New Roman"/>
          <w:sz w:val="28"/>
          <w:szCs w:val="28"/>
        </w:rPr>
        <w:t>– установление инспекторами по делам несовершеннолетних  и налаживание психологического контакта с замкнутыми, ведущими уединенный стиль жизни детьми (подростками), выяснение причин их особого поведения;</w:t>
      </w:r>
    </w:p>
    <w:p w:rsidR="00C927D9" w:rsidRPr="000571B3" w:rsidRDefault="00C927D9" w:rsidP="007410AF">
      <w:pPr>
        <w:spacing w:after="0" w:line="240" w:lineRule="auto"/>
        <w:ind w:firstLine="708"/>
        <w:jc w:val="both"/>
        <w:rPr>
          <w:rFonts w:ascii="Times New Roman" w:hAnsi="Times New Roman"/>
          <w:sz w:val="28"/>
          <w:szCs w:val="28"/>
        </w:rPr>
      </w:pPr>
      <w:r w:rsidRPr="000571B3">
        <w:rPr>
          <w:rFonts w:ascii="Times New Roman" w:hAnsi="Times New Roman"/>
          <w:sz w:val="28"/>
          <w:szCs w:val="28"/>
        </w:rPr>
        <w:t xml:space="preserve">– выявление фактов и обстоятельств буллинга </w:t>
      </w:r>
      <w:r w:rsidRPr="000571B3">
        <w:rPr>
          <w:rFonts w:ascii="Times New Roman" w:hAnsi="Times New Roman"/>
          <w:i/>
          <w:sz w:val="28"/>
          <w:szCs w:val="28"/>
        </w:rPr>
        <w:t>(кибербуллинга)</w:t>
      </w:r>
      <w:r w:rsidRPr="000571B3">
        <w:rPr>
          <w:rFonts w:ascii="Times New Roman" w:hAnsi="Times New Roman"/>
          <w:sz w:val="28"/>
          <w:szCs w:val="28"/>
        </w:rPr>
        <w:t xml:space="preserve"> путем анонимного опроса, анкетирования </w:t>
      </w:r>
      <w:r w:rsidRPr="000571B3">
        <w:rPr>
          <w:rFonts w:ascii="Times New Roman" w:hAnsi="Times New Roman"/>
          <w:i/>
          <w:sz w:val="28"/>
          <w:szCs w:val="28"/>
        </w:rPr>
        <w:t>(в</w:t>
      </w:r>
      <w:r>
        <w:rPr>
          <w:rFonts w:ascii="Times New Roman" w:hAnsi="Times New Roman"/>
          <w:i/>
          <w:sz w:val="28"/>
          <w:szCs w:val="28"/>
        </w:rPr>
        <w:t xml:space="preserve"> </w:t>
      </w:r>
      <w:r w:rsidRPr="000571B3">
        <w:rPr>
          <w:rFonts w:ascii="Times New Roman" w:hAnsi="Times New Roman"/>
          <w:i/>
          <w:sz w:val="28"/>
          <w:szCs w:val="28"/>
        </w:rPr>
        <w:t>ходе допросов участников уголовного процесса по уголовным делам)</w:t>
      </w:r>
      <w:r w:rsidRPr="000571B3">
        <w:rPr>
          <w:rFonts w:ascii="Times New Roman" w:hAnsi="Times New Roman"/>
          <w:sz w:val="28"/>
          <w:szCs w:val="28"/>
        </w:rPr>
        <w:t>.</w:t>
      </w:r>
    </w:p>
    <w:p w:rsidR="00C927D9" w:rsidRPr="000571B3" w:rsidRDefault="00C927D9" w:rsidP="008B784A">
      <w:pPr>
        <w:pStyle w:val="a3"/>
        <w:spacing w:before="0" w:beforeAutospacing="0" w:after="0" w:afterAutospacing="0"/>
        <w:ind w:firstLine="708"/>
        <w:jc w:val="both"/>
        <w:rPr>
          <w:sz w:val="28"/>
          <w:szCs w:val="28"/>
        </w:rPr>
      </w:pPr>
      <w:r w:rsidRPr="000571B3">
        <w:rPr>
          <w:sz w:val="28"/>
          <w:szCs w:val="28"/>
        </w:rPr>
        <w:t xml:space="preserve">Своевременность проведенных следственных действий и экспертиз, позволит получить полную картину преступного события и позволит в </w:t>
      </w:r>
      <w:r w:rsidRPr="000571B3">
        <w:rPr>
          <w:sz w:val="28"/>
          <w:szCs w:val="28"/>
        </w:rPr>
        <w:lastRenderedPageBreak/>
        <w:t>дальнейшем обеспечить должную квалификацию совершенного уголовного правонарушения, сформировать прочную доказательственную базу.</w:t>
      </w:r>
    </w:p>
    <w:p w:rsidR="00C927D9" w:rsidRPr="000571B3" w:rsidRDefault="00C927D9" w:rsidP="00CF1655">
      <w:pPr>
        <w:spacing w:after="0" w:line="240" w:lineRule="auto"/>
        <w:ind w:firstLine="709"/>
        <w:jc w:val="both"/>
        <w:rPr>
          <w:rFonts w:ascii="Times New Roman" w:hAnsi="Times New Roman"/>
          <w:b/>
          <w:bCs/>
          <w:sz w:val="28"/>
          <w:szCs w:val="28"/>
        </w:rPr>
      </w:pPr>
    </w:p>
    <w:p w:rsidR="00C927D9" w:rsidRPr="000571B3" w:rsidRDefault="00C927D9" w:rsidP="00EC7F1E">
      <w:pPr>
        <w:spacing w:after="0" w:line="240" w:lineRule="auto"/>
        <w:ind w:firstLine="708"/>
        <w:jc w:val="both"/>
        <w:rPr>
          <w:rFonts w:ascii="Times New Roman" w:hAnsi="Times New Roman"/>
          <w:b/>
          <w:bCs/>
          <w:sz w:val="28"/>
          <w:szCs w:val="28"/>
        </w:rPr>
      </w:pPr>
      <w:r w:rsidRPr="000571B3">
        <w:rPr>
          <w:rFonts w:ascii="Times New Roman" w:hAnsi="Times New Roman"/>
          <w:b/>
          <w:bCs/>
          <w:sz w:val="28"/>
          <w:szCs w:val="28"/>
        </w:rPr>
        <w:t xml:space="preserve">4. Типичные следственные ситуации при расследовании доведения до самоубийства несовершеннолетнего </w:t>
      </w:r>
    </w:p>
    <w:p w:rsidR="00C927D9" w:rsidRPr="000571B3" w:rsidRDefault="00C927D9" w:rsidP="00EC7F1E">
      <w:pPr>
        <w:spacing w:after="0" w:line="240" w:lineRule="auto"/>
        <w:ind w:firstLine="709"/>
        <w:jc w:val="both"/>
        <w:rPr>
          <w:rFonts w:ascii="Times New Roman" w:hAnsi="Times New Roman"/>
          <w:sz w:val="28"/>
          <w:szCs w:val="28"/>
        </w:rPr>
      </w:pPr>
    </w:p>
    <w:p w:rsidR="00C927D9" w:rsidRPr="000571B3" w:rsidRDefault="00C927D9" w:rsidP="00EC7F1E">
      <w:pPr>
        <w:pStyle w:val="a3"/>
        <w:spacing w:before="0" w:beforeAutospacing="0" w:after="0" w:afterAutospacing="0"/>
        <w:ind w:firstLine="709"/>
        <w:jc w:val="both"/>
        <w:rPr>
          <w:sz w:val="28"/>
          <w:szCs w:val="28"/>
        </w:rPr>
      </w:pPr>
      <w:r w:rsidRPr="000571B3">
        <w:rPr>
          <w:iCs/>
          <w:sz w:val="28"/>
          <w:szCs w:val="28"/>
        </w:rPr>
        <w:t>Типичные следственные ситуации</w:t>
      </w:r>
      <w:r w:rsidRPr="000571B3">
        <w:rPr>
          <w:sz w:val="28"/>
          <w:szCs w:val="28"/>
        </w:rPr>
        <w:t xml:space="preserve"> определяются по способу доведения до самоубийства. Их можно классифицировать следующим образом:</w:t>
      </w:r>
    </w:p>
    <w:p w:rsidR="00C927D9" w:rsidRPr="000571B3" w:rsidRDefault="00C927D9" w:rsidP="00EC7F1E">
      <w:pPr>
        <w:spacing w:after="0" w:line="240" w:lineRule="auto"/>
        <w:ind w:firstLine="709"/>
        <w:jc w:val="both"/>
      </w:pPr>
      <w:r w:rsidRPr="000571B3">
        <w:rPr>
          <w:rFonts w:ascii="Times New Roman" w:hAnsi="Times New Roman"/>
          <w:b/>
          <w:i/>
          <w:sz w:val="28"/>
          <w:szCs w:val="28"/>
        </w:rPr>
        <w:t>Следственная ситуация № 1</w:t>
      </w:r>
      <w:r w:rsidRPr="000571B3">
        <w:rPr>
          <w:rFonts w:ascii="Times New Roman" w:hAnsi="Times New Roman"/>
          <w:b/>
          <w:sz w:val="28"/>
          <w:szCs w:val="28"/>
        </w:rPr>
        <w:t>.</w:t>
      </w:r>
      <w:r w:rsidRPr="000571B3">
        <w:t xml:space="preserve">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Подросток вступает в общение с неустановленными людьми (</w:t>
      </w:r>
      <w:r w:rsidRPr="000571B3">
        <w:rPr>
          <w:rFonts w:ascii="Times New Roman" w:hAnsi="Times New Roman"/>
          <w:i/>
          <w:sz w:val="28"/>
          <w:szCs w:val="28"/>
        </w:rPr>
        <w:t>личное общение, но чаще виртуальное сообщество в сети Интернет</w:t>
      </w:r>
      <w:r w:rsidR="005F2E60">
        <w:rPr>
          <w:rFonts w:ascii="Times New Roman" w:hAnsi="Times New Roman"/>
          <w:i/>
          <w:sz w:val="28"/>
          <w:szCs w:val="28"/>
        </w:rPr>
        <w:t>-кибербулинг</w:t>
      </w:r>
      <w:r w:rsidRPr="000571B3">
        <w:rPr>
          <w:rFonts w:ascii="Times New Roman" w:hAnsi="Times New Roman"/>
          <w:sz w:val="28"/>
          <w:szCs w:val="28"/>
        </w:rPr>
        <w:t xml:space="preserve">), где активно взаимодействует и подпадает под влияние психологически нездоровых людей. В ходе переписки «новые знакомые» просят несовершеннолетних совершать различные действия, которые в конечном итоге приводят к смерти лица или к покушению на самоубийство. В случае отказа от выполнения данных просьб угрожают физической расправой над близкими родственниками подростка (родители, братья, сестры). Находясь, как ему кажется, в безвыходной ситуации подросток решается на самоубийство.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Неочевидное преступление, личность преступника не установлена. В указанной ситуации перед следователем стоит задача быстрого и качественного закрепления имеющихся доказательств.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Для таких ситуаций характерно производство следующих следственных и иных процессуальных действий:</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осмотр места происшествия;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осмотр предметов;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допрос потерпевшего </w:t>
      </w:r>
      <w:r w:rsidRPr="000571B3">
        <w:rPr>
          <w:rFonts w:ascii="Times New Roman" w:hAnsi="Times New Roman"/>
          <w:i/>
          <w:sz w:val="28"/>
          <w:szCs w:val="28"/>
        </w:rPr>
        <w:t>(если попытка суицида)</w:t>
      </w:r>
      <w:r w:rsidRPr="000571B3">
        <w:rPr>
          <w:rFonts w:ascii="Times New Roman" w:hAnsi="Times New Roman"/>
          <w:sz w:val="28"/>
          <w:szCs w:val="28"/>
        </w:rPr>
        <w:t xml:space="preserve">; </w:t>
      </w:r>
    </w:p>
    <w:p w:rsidR="00C927D9" w:rsidRPr="000571B3" w:rsidRDefault="00C927D9" w:rsidP="00EC7F1E">
      <w:pPr>
        <w:spacing w:after="0" w:line="240" w:lineRule="auto"/>
        <w:ind w:firstLine="709"/>
        <w:jc w:val="both"/>
        <w:rPr>
          <w:rFonts w:ascii="Times New Roman" w:hAnsi="Times New Roman"/>
          <w:i/>
          <w:sz w:val="28"/>
          <w:szCs w:val="28"/>
        </w:rPr>
      </w:pPr>
      <w:r w:rsidRPr="000571B3">
        <w:rPr>
          <w:rFonts w:ascii="Times New Roman" w:hAnsi="Times New Roman"/>
          <w:sz w:val="28"/>
          <w:szCs w:val="28"/>
        </w:rPr>
        <w:t xml:space="preserve">- допрос свидетелей </w:t>
      </w:r>
      <w:r w:rsidRPr="000571B3">
        <w:rPr>
          <w:rFonts w:ascii="Times New Roman" w:hAnsi="Times New Roman"/>
          <w:i/>
          <w:sz w:val="28"/>
          <w:szCs w:val="28"/>
        </w:rPr>
        <w:t>(родителей, учителей, одноклассников, друзей об изменении в поведении несовершеннолетнего в последние время, возможно, рассказывал о новых знакомых, делился страхами, просил помощи и т.п.);</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допрос подозреваемого;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-проведение НСД (</w:t>
      </w:r>
      <w:r w:rsidRPr="000571B3">
        <w:rPr>
          <w:rFonts w:ascii="Times New Roman" w:hAnsi="Times New Roman"/>
          <w:i/>
          <w:sz w:val="28"/>
          <w:szCs w:val="28"/>
        </w:rPr>
        <w:t>негласное снятие информации с компьютеров, серверов и других устройств с целью закрепления доказательств</w:t>
      </w:r>
      <w:r w:rsidRPr="000571B3">
        <w:rPr>
          <w:rFonts w:ascii="Times New Roman" w:hAnsi="Times New Roman"/>
          <w:sz w:val="28"/>
          <w:szCs w:val="28"/>
        </w:rPr>
        <w:t xml:space="preserve">) </w:t>
      </w:r>
    </w:p>
    <w:p w:rsidR="00C927D9" w:rsidRPr="000571B3" w:rsidRDefault="00C927D9" w:rsidP="00EC7F1E">
      <w:pPr>
        <w:pStyle w:val="a4"/>
        <w:spacing w:after="0" w:line="240" w:lineRule="auto"/>
        <w:ind w:left="709"/>
        <w:jc w:val="both"/>
        <w:rPr>
          <w:rFonts w:ascii="Times New Roman" w:hAnsi="Times New Roman"/>
          <w:sz w:val="28"/>
          <w:szCs w:val="28"/>
        </w:rPr>
      </w:pPr>
      <w:r w:rsidRPr="000571B3">
        <w:rPr>
          <w:rFonts w:ascii="Times New Roman" w:hAnsi="Times New Roman"/>
          <w:sz w:val="28"/>
          <w:szCs w:val="28"/>
        </w:rPr>
        <w:t>- очная ставка (</w:t>
      </w:r>
      <w:r w:rsidRPr="000571B3">
        <w:rPr>
          <w:rFonts w:ascii="Times New Roman" w:hAnsi="Times New Roman"/>
          <w:i/>
          <w:sz w:val="28"/>
          <w:szCs w:val="28"/>
        </w:rPr>
        <w:t>проводится, если в показаниях участников уголовного правонарушения имеются противоречия</w:t>
      </w:r>
      <w:r w:rsidRPr="000571B3">
        <w:rPr>
          <w:rFonts w:ascii="Times New Roman" w:hAnsi="Times New Roman"/>
          <w:sz w:val="28"/>
          <w:szCs w:val="28"/>
        </w:rPr>
        <w:t>);</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выемка документации, компьютерной техники, сотовых телефонов несовершеннолетнего с целью отыскания возможных следов преступления </w:t>
      </w:r>
      <w:r w:rsidRPr="000571B3">
        <w:rPr>
          <w:rFonts w:ascii="Times New Roman" w:hAnsi="Times New Roman"/>
          <w:i/>
          <w:sz w:val="28"/>
          <w:szCs w:val="28"/>
        </w:rPr>
        <w:t>(при необходимости)</w:t>
      </w:r>
      <w:r w:rsidRPr="000571B3">
        <w:rPr>
          <w:rFonts w:ascii="Times New Roman" w:hAnsi="Times New Roman"/>
          <w:sz w:val="28"/>
          <w:szCs w:val="28"/>
        </w:rPr>
        <w:t>;</w:t>
      </w:r>
    </w:p>
    <w:p w:rsidR="00C927D9" w:rsidRPr="000571B3" w:rsidRDefault="00C927D9" w:rsidP="00EC7F1E">
      <w:pPr>
        <w:spacing w:after="0" w:line="240" w:lineRule="auto"/>
        <w:ind w:firstLine="709"/>
        <w:jc w:val="both"/>
        <w:rPr>
          <w:rFonts w:ascii="Times New Roman" w:hAnsi="Times New Roman"/>
          <w:i/>
          <w:sz w:val="28"/>
          <w:szCs w:val="28"/>
        </w:rPr>
      </w:pPr>
      <w:r w:rsidRPr="000571B3">
        <w:rPr>
          <w:rFonts w:ascii="Times New Roman" w:hAnsi="Times New Roman"/>
          <w:sz w:val="28"/>
          <w:szCs w:val="28"/>
        </w:rPr>
        <w:t xml:space="preserve">- обыск </w:t>
      </w:r>
      <w:r w:rsidRPr="000571B3">
        <w:rPr>
          <w:rFonts w:ascii="Times New Roman" w:hAnsi="Times New Roman"/>
          <w:i/>
          <w:sz w:val="28"/>
          <w:szCs w:val="28"/>
        </w:rPr>
        <w:t>(по месту жительства подозреваемого с целью изъятия компьютерной техники, других носителей информации и др.);</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задержание и личный обыск задержанного;</w:t>
      </w:r>
    </w:p>
    <w:p w:rsidR="00C927D9" w:rsidRPr="000571B3" w:rsidRDefault="00C927D9" w:rsidP="00EC7F1E">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  проверка и уточнение показаний на месте;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направление запросов в государственные органы и медицинские организации об обращениях потерпевшего за медицинской </w:t>
      </w:r>
      <w:r w:rsidRPr="000571B3">
        <w:rPr>
          <w:rFonts w:ascii="Times New Roman" w:hAnsi="Times New Roman"/>
          <w:sz w:val="28"/>
          <w:szCs w:val="28"/>
        </w:rPr>
        <w:lastRenderedPageBreak/>
        <w:t xml:space="preserve">(психологической) помощью, обращении в центры адаптации и реабилитации;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назначение и производство соответствующих экспертиз.</w:t>
      </w:r>
    </w:p>
    <w:p w:rsidR="00C927D9" w:rsidRPr="000571B3" w:rsidRDefault="00C927D9" w:rsidP="00EC7F1E">
      <w:pPr>
        <w:spacing w:after="0" w:line="240" w:lineRule="auto"/>
        <w:ind w:firstLine="709"/>
        <w:jc w:val="both"/>
        <w:rPr>
          <w:rFonts w:ascii="Times New Roman" w:hAnsi="Times New Roman"/>
          <w:sz w:val="28"/>
          <w:szCs w:val="28"/>
        </w:rPr>
      </w:pPr>
    </w:p>
    <w:p w:rsidR="00C927D9" w:rsidRPr="000571B3" w:rsidRDefault="00C927D9" w:rsidP="00EC7F1E">
      <w:pPr>
        <w:spacing w:after="0" w:line="240" w:lineRule="auto"/>
        <w:ind w:firstLine="709"/>
        <w:jc w:val="both"/>
        <w:rPr>
          <w:rFonts w:ascii="Times New Roman" w:hAnsi="Times New Roman"/>
          <w:b/>
          <w:i/>
          <w:sz w:val="28"/>
          <w:szCs w:val="28"/>
        </w:rPr>
      </w:pPr>
      <w:r w:rsidRPr="000571B3">
        <w:rPr>
          <w:rFonts w:ascii="Times New Roman" w:hAnsi="Times New Roman"/>
          <w:b/>
          <w:i/>
          <w:sz w:val="28"/>
          <w:szCs w:val="28"/>
        </w:rPr>
        <w:t>Следственная ситуация №2.</w:t>
      </w:r>
    </w:p>
    <w:p w:rsidR="00C927D9" w:rsidRPr="000571B3" w:rsidRDefault="00C927D9" w:rsidP="00EC7F1E">
      <w:pPr>
        <w:spacing w:after="0" w:line="240" w:lineRule="auto"/>
        <w:ind w:firstLine="709"/>
        <w:jc w:val="both"/>
      </w:pPr>
      <w:r w:rsidRPr="000571B3">
        <w:rPr>
          <w:rFonts w:ascii="Times New Roman" w:hAnsi="Times New Roman"/>
          <w:i/>
          <w:sz w:val="28"/>
          <w:szCs w:val="28"/>
        </w:rPr>
        <w:t>Доведение до самоубийства несовершеннолетнего путем жест</w:t>
      </w:r>
      <w:r>
        <w:rPr>
          <w:rFonts w:ascii="Times New Roman" w:hAnsi="Times New Roman"/>
          <w:i/>
          <w:sz w:val="28"/>
          <w:szCs w:val="28"/>
        </w:rPr>
        <w:t>о</w:t>
      </w:r>
      <w:r w:rsidRPr="000571B3">
        <w:rPr>
          <w:rFonts w:ascii="Times New Roman" w:hAnsi="Times New Roman"/>
          <w:i/>
          <w:sz w:val="28"/>
          <w:szCs w:val="28"/>
        </w:rPr>
        <w:t>кого обращения (действия или бездействия, причиняющие потерпевшему мучительные физические или психические страдания: побои, истязания, применение пыток, запирание и оставление в холодном помещении, длительное лишение пищи, воды, жилья, тепла, света, других жизненно важных потребностей) чаще всего со стороны родителей или иных, лиц на которых возложено воспитание ребенка (опекуны).</w:t>
      </w:r>
      <w:r w:rsidRPr="000571B3">
        <w:t xml:space="preserve">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В данной ситуации помимо закрепления имеющихся доказательств перед следователем стоит задача по установлению условий жизни несовершеннолетнего путем допроса возможных свидетелей.</w:t>
      </w:r>
    </w:p>
    <w:p w:rsidR="00C927D9" w:rsidRPr="000571B3" w:rsidRDefault="00C927D9" w:rsidP="00EC7F1E">
      <w:pPr>
        <w:spacing w:after="0" w:line="240" w:lineRule="auto"/>
        <w:ind w:firstLine="708"/>
        <w:jc w:val="both"/>
        <w:rPr>
          <w:rFonts w:ascii="Times New Roman" w:hAnsi="Times New Roman"/>
          <w:sz w:val="28"/>
          <w:szCs w:val="28"/>
        </w:rPr>
      </w:pPr>
      <w:r w:rsidRPr="000571B3">
        <w:rPr>
          <w:rFonts w:ascii="Times New Roman" w:hAnsi="Times New Roman"/>
          <w:sz w:val="28"/>
          <w:szCs w:val="28"/>
        </w:rPr>
        <w:t>Для таких следственных ситуаций характерно производство следующих следственных и процессуальных действий:</w:t>
      </w:r>
    </w:p>
    <w:p w:rsidR="00C927D9" w:rsidRPr="000571B3" w:rsidRDefault="00C927D9" w:rsidP="00EC7F1E">
      <w:pPr>
        <w:spacing w:after="0" w:line="240" w:lineRule="auto"/>
        <w:ind w:firstLine="708"/>
        <w:jc w:val="both"/>
        <w:rPr>
          <w:rFonts w:ascii="Times New Roman" w:hAnsi="Times New Roman"/>
          <w:sz w:val="28"/>
          <w:szCs w:val="28"/>
        </w:rPr>
      </w:pPr>
      <w:r w:rsidRPr="000571B3">
        <w:rPr>
          <w:rFonts w:ascii="Times New Roman" w:hAnsi="Times New Roman"/>
          <w:sz w:val="28"/>
          <w:szCs w:val="28"/>
        </w:rPr>
        <w:t>- осмотр места происшествия;</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осмотр предметов;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допрос потерпевшего </w:t>
      </w:r>
      <w:r w:rsidRPr="000571B3">
        <w:rPr>
          <w:rFonts w:ascii="Times New Roman" w:hAnsi="Times New Roman"/>
          <w:i/>
          <w:sz w:val="28"/>
          <w:szCs w:val="28"/>
        </w:rPr>
        <w:t>(если была попытка суицида)</w:t>
      </w:r>
      <w:r w:rsidRPr="000571B3">
        <w:rPr>
          <w:rFonts w:ascii="Times New Roman" w:hAnsi="Times New Roman"/>
          <w:sz w:val="28"/>
          <w:szCs w:val="28"/>
        </w:rPr>
        <w:t>;</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-осмотр места жительства несовершеннолетнего (условия жизни, наличие предметов первой необходимости);</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допрос свидетелей (</w:t>
      </w:r>
      <w:r w:rsidRPr="000571B3">
        <w:rPr>
          <w:rFonts w:ascii="Times New Roman" w:hAnsi="Times New Roman"/>
          <w:i/>
          <w:sz w:val="28"/>
          <w:szCs w:val="28"/>
        </w:rPr>
        <w:t>соседей об условиях жизни несовершеннолетнего, взаимоотношениях взрослых и детей в семье, учителей о поведении в школе, общении с одноклассниками, у родственников и друзей необходимо выяснить имелись ли в поведении несовершеннолетнего какие либо признаки суицидального поведения, открытые/скрытые  высказывания о желании покончить с собой, увлечение субкультурой смерти, частые разговоры о смерти, пропуск занятий, потеря увлечения к хобби, отстранение от друзей и родных, замкнутость, безразличие к миру, беспричинные вспышки гнева либо наоборот прилив сил, налаживание контактов, приведение в порядок комнату и личных вещей, выражение благодарности</w:t>
      </w:r>
      <w:r w:rsidRPr="000571B3">
        <w:rPr>
          <w:rFonts w:ascii="Times New Roman" w:hAnsi="Times New Roman"/>
          <w:sz w:val="28"/>
          <w:szCs w:val="28"/>
        </w:rPr>
        <w:t>)</w:t>
      </w:r>
      <w:r w:rsidRPr="000571B3">
        <w:rPr>
          <w:rFonts w:ascii="Times New Roman" w:hAnsi="Times New Roman"/>
          <w:i/>
          <w:sz w:val="28"/>
          <w:szCs w:val="28"/>
        </w:rPr>
        <w:t>;</w:t>
      </w:r>
    </w:p>
    <w:p w:rsidR="00C927D9" w:rsidRPr="000571B3" w:rsidRDefault="00C927D9" w:rsidP="00EC7F1E">
      <w:pPr>
        <w:pStyle w:val="a4"/>
        <w:spacing w:after="0" w:line="240" w:lineRule="auto"/>
        <w:ind w:left="709"/>
        <w:jc w:val="both"/>
        <w:rPr>
          <w:rFonts w:ascii="Times New Roman" w:hAnsi="Times New Roman"/>
          <w:sz w:val="28"/>
          <w:szCs w:val="28"/>
        </w:rPr>
      </w:pPr>
      <w:r w:rsidRPr="000571B3">
        <w:rPr>
          <w:rFonts w:ascii="Times New Roman" w:hAnsi="Times New Roman"/>
          <w:sz w:val="28"/>
          <w:szCs w:val="28"/>
        </w:rPr>
        <w:t>- очная ставка (</w:t>
      </w:r>
      <w:r w:rsidRPr="000571B3">
        <w:rPr>
          <w:rFonts w:ascii="Times New Roman" w:hAnsi="Times New Roman"/>
          <w:i/>
          <w:sz w:val="28"/>
          <w:szCs w:val="28"/>
        </w:rPr>
        <w:t>проводится, если в показаниях участников уголовного правонарушения имеются противоречия</w:t>
      </w:r>
      <w:r w:rsidRPr="000571B3">
        <w:rPr>
          <w:rFonts w:ascii="Times New Roman" w:hAnsi="Times New Roman"/>
          <w:sz w:val="28"/>
          <w:szCs w:val="28"/>
        </w:rPr>
        <w:t>);</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допрос подозреваемых; </w:t>
      </w:r>
    </w:p>
    <w:p w:rsidR="00C927D9" w:rsidRPr="000571B3" w:rsidRDefault="00C927D9" w:rsidP="00EC7F1E">
      <w:pPr>
        <w:spacing w:after="0" w:line="240" w:lineRule="auto"/>
        <w:ind w:firstLine="709"/>
        <w:jc w:val="both"/>
        <w:rPr>
          <w:rFonts w:ascii="Times New Roman" w:hAnsi="Times New Roman"/>
          <w:i/>
          <w:sz w:val="28"/>
          <w:szCs w:val="28"/>
        </w:rPr>
      </w:pPr>
      <w:r w:rsidRPr="000571B3">
        <w:rPr>
          <w:rFonts w:ascii="Times New Roman" w:hAnsi="Times New Roman"/>
          <w:sz w:val="28"/>
          <w:szCs w:val="28"/>
        </w:rPr>
        <w:t xml:space="preserve">- обыск </w:t>
      </w:r>
      <w:r w:rsidRPr="000571B3">
        <w:rPr>
          <w:rFonts w:ascii="Times New Roman" w:hAnsi="Times New Roman"/>
          <w:i/>
          <w:sz w:val="28"/>
          <w:szCs w:val="28"/>
        </w:rPr>
        <w:t>(по месту жительства подозреваемых с целью обнаружения орудий истязаний и жесткого обращения-хлысты, палки и пр.);</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выемка предметов и документации, свидетельствующей о жестоком обращении с несовершеннолетним </w:t>
      </w:r>
      <w:r w:rsidRPr="000571B3">
        <w:rPr>
          <w:rFonts w:ascii="Times New Roman" w:hAnsi="Times New Roman"/>
          <w:i/>
          <w:sz w:val="28"/>
          <w:szCs w:val="28"/>
        </w:rPr>
        <w:t>(при необходимости)</w:t>
      </w:r>
      <w:r w:rsidRPr="000571B3">
        <w:rPr>
          <w:rFonts w:ascii="Times New Roman" w:hAnsi="Times New Roman"/>
          <w:sz w:val="28"/>
          <w:szCs w:val="28"/>
        </w:rPr>
        <w:t>;</w:t>
      </w:r>
    </w:p>
    <w:p w:rsidR="00C927D9" w:rsidRPr="000571B3" w:rsidRDefault="00C927D9" w:rsidP="00EC7F1E">
      <w:pPr>
        <w:spacing w:after="0" w:line="240" w:lineRule="auto"/>
        <w:ind w:firstLine="567"/>
        <w:jc w:val="both"/>
        <w:rPr>
          <w:rFonts w:ascii="Times New Roman" w:hAnsi="Times New Roman"/>
          <w:sz w:val="28"/>
          <w:szCs w:val="28"/>
        </w:rPr>
      </w:pPr>
      <w:r w:rsidRPr="000571B3">
        <w:rPr>
          <w:rFonts w:ascii="Times New Roman" w:hAnsi="Times New Roman"/>
          <w:sz w:val="28"/>
          <w:szCs w:val="28"/>
        </w:rPr>
        <w:t xml:space="preserve"> - проверка и уточнение показаний на месте;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направление запросов в государственные органы и медицинские организации об обращениях потерпевшего за медицинской (психологической) помощью, постановке семьи на учет как неблагополучной, обращении в центры адаптации и реабилитации;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назначение и производство соответствующих экспертиз.</w:t>
      </w:r>
    </w:p>
    <w:p w:rsidR="00C927D9" w:rsidRPr="000571B3" w:rsidRDefault="00C927D9" w:rsidP="00EC7F1E">
      <w:pPr>
        <w:spacing w:after="0" w:line="240" w:lineRule="auto"/>
        <w:ind w:firstLine="709"/>
        <w:jc w:val="both"/>
        <w:rPr>
          <w:rFonts w:ascii="Times New Roman" w:hAnsi="Times New Roman"/>
          <w:b/>
          <w:i/>
          <w:sz w:val="28"/>
          <w:szCs w:val="28"/>
        </w:rPr>
      </w:pPr>
    </w:p>
    <w:p w:rsidR="0060577D" w:rsidRDefault="0060577D" w:rsidP="00EC7F1E">
      <w:pPr>
        <w:spacing w:after="0" w:line="240" w:lineRule="auto"/>
        <w:ind w:firstLine="709"/>
        <w:jc w:val="both"/>
        <w:rPr>
          <w:rFonts w:ascii="Times New Roman" w:hAnsi="Times New Roman"/>
          <w:b/>
          <w:i/>
          <w:sz w:val="28"/>
          <w:szCs w:val="28"/>
        </w:rPr>
      </w:pP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b/>
          <w:i/>
          <w:sz w:val="28"/>
          <w:szCs w:val="28"/>
        </w:rPr>
        <w:t>Следственная ситуация №3.</w:t>
      </w:r>
    </w:p>
    <w:p w:rsidR="00C927D9" w:rsidRPr="000571B3" w:rsidRDefault="00C927D9" w:rsidP="00EC7F1E">
      <w:pPr>
        <w:spacing w:after="0" w:line="240" w:lineRule="auto"/>
        <w:ind w:firstLine="709"/>
        <w:jc w:val="both"/>
        <w:rPr>
          <w:rFonts w:ascii="Times New Roman" w:hAnsi="Times New Roman"/>
          <w:i/>
          <w:sz w:val="28"/>
          <w:szCs w:val="28"/>
        </w:rPr>
      </w:pPr>
      <w:r w:rsidRPr="000571B3">
        <w:rPr>
          <w:rFonts w:ascii="Times New Roman" w:hAnsi="Times New Roman"/>
          <w:i/>
          <w:sz w:val="28"/>
          <w:szCs w:val="28"/>
        </w:rPr>
        <w:t xml:space="preserve">Несовершеннолетний совершил самоубийство в результате систематического унижения человеческого достоинства со стороны сверстников (буллинг).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Данная ситуация возникает в случае, когда несовершеннолетний регулярно подвергается насмешкам и издевательствам со стороны одноклассников, других детей во дворе, спортивных секциях.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В таких случаях проводятся: </w:t>
      </w:r>
    </w:p>
    <w:p w:rsidR="00C927D9" w:rsidRPr="000571B3" w:rsidRDefault="00C927D9" w:rsidP="00EC7F1E">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Для проверки причастности следователем осуществляется весь комплекс, указанн</w:t>
      </w:r>
      <w:r>
        <w:rPr>
          <w:rFonts w:ascii="Times New Roman" w:hAnsi="Times New Roman"/>
          <w:sz w:val="28"/>
          <w:szCs w:val="28"/>
        </w:rPr>
        <w:t>ы</w:t>
      </w:r>
      <w:r w:rsidRPr="000571B3">
        <w:rPr>
          <w:rFonts w:ascii="Times New Roman" w:hAnsi="Times New Roman"/>
          <w:sz w:val="28"/>
          <w:szCs w:val="28"/>
        </w:rPr>
        <w:t xml:space="preserve">й в первой следственной ситуации. </w:t>
      </w:r>
    </w:p>
    <w:p w:rsidR="00C927D9" w:rsidRPr="000571B3" w:rsidRDefault="00C927D9" w:rsidP="00EC7F1E">
      <w:pPr>
        <w:spacing w:after="0" w:line="240" w:lineRule="auto"/>
        <w:ind w:firstLine="708"/>
        <w:jc w:val="both"/>
        <w:rPr>
          <w:rFonts w:ascii="Times New Roman" w:hAnsi="Times New Roman"/>
          <w:i/>
          <w:sz w:val="28"/>
          <w:szCs w:val="28"/>
        </w:rPr>
      </w:pPr>
      <w:r w:rsidRPr="000571B3">
        <w:rPr>
          <w:rFonts w:ascii="Times New Roman" w:hAnsi="Times New Roman"/>
          <w:sz w:val="28"/>
          <w:szCs w:val="28"/>
        </w:rPr>
        <w:t xml:space="preserve">- предъявление для опознания </w:t>
      </w:r>
      <w:r w:rsidRPr="000571B3">
        <w:rPr>
          <w:rFonts w:ascii="Times New Roman" w:hAnsi="Times New Roman"/>
          <w:i/>
          <w:sz w:val="28"/>
          <w:szCs w:val="28"/>
        </w:rPr>
        <w:t>(лица, наиболее активно выражающим агрессивное поведение в отношении жертвы, осуществляющего травлю).</w:t>
      </w:r>
    </w:p>
    <w:p w:rsidR="00C927D9" w:rsidRPr="000571B3" w:rsidRDefault="00C927D9" w:rsidP="00EC7F1E">
      <w:pPr>
        <w:spacing w:after="0" w:line="240" w:lineRule="auto"/>
        <w:ind w:firstLine="708"/>
        <w:jc w:val="both"/>
        <w:rPr>
          <w:rFonts w:ascii="Times New Roman" w:hAnsi="Times New Roman"/>
          <w:i/>
          <w:sz w:val="28"/>
          <w:szCs w:val="28"/>
        </w:rPr>
      </w:pPr>
      <w:r w:rsidRPr="000571B3">
        <w:rPr>
          <w:rFonts w:ascii="Times New Roman" w:hAnsi="Times New Roman"/>
          <w:sz w:val="28"/>
          <w:szCs w:val="28"/>
        </w:rPr>
        <w:t xml:space="preserve">Своевременное проведение указанных следственных действий позволит оперативно собрать доказательственную базу. </w:t>
      </w:r>
    </w:p>
    <w:p w:rsidR="00C927D9" w:rsidRPr="000571B3" w:rsidRDefault="00C927D9" w:rsidP="00EC7F1E">
      <w:pPr>
        <w:spacing w:after="0" w:line="240" w:lineRule="auto"/>
        <w:ind w:firstLine="709"/>
        <w:jc w:val="both"/>
        <w:rPr>
          <w:rFonts w:ascii="Times New Roman" w:hAnsi="Times New Roman"/>
          <w:sz w:val="28"/>
          <w:szCs w:val="28"/>
        </w:rPr>
      </w:pPr>
    </w:p>
    <w:p w:rsidR="00C927D9" w:rsidRPr="000571B3" w:rsidRDefault="00C927D9" w:rsidP="00BA4C4A">
      <w:pPr>
        <w:spacing w:after="0" w:line="240" w:lineRule="auto"/>
        <w:ind w:firstLine="567"/>
        <w:jc w:val="both"/>
        <w:rPr>
          <w:rFonts w:ascii="Times New Roman" w:hAnsi="Times New Roman"/>
          <w:b/>
          <w:bCs/>
          <w:sz w:val="28"/>
          <w:szCs w:val="28"/>
        </w:rPr>
      </w:pPr>
      <w:r w:rsidRPr="000571B3">
        <w:rPr>
          <w:rFonts w:ascii="Times New Roman" w:hAnsi="Times New Roman"/>
          <w:b/>
          <w:bCs/>
          <w:sz w:val="28"/>
          <w:szCs w:val="28"/>
        </w:rPr>
        <w:t xml:space="preserve">5. ОСОБЕННОСТИ ПРОИЗВОДСТВА СЛЕДСТВЕННЫХ ДЕЙСТВИЙ ПРИ РАССЛЕДОВАНИИ ФАКТОВ ДОВЕДЕНИЯ ДО САМОУБИЙСТВА НЕСОВЕРШЕННОЛЕТНИХ </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Процесс раскрытия и расследования уголовных правонарушений представляет собой систему последовательно осуществляемых в определенном законом порядке действий, направленных на обнаружение, фиксацию, исследование, оценку и использование доказательств. </w:t>
      </w:r>
    </w:p>
    <w:p w:rsidR="00C927D9" w:rsidRPr="000571B3" w:rsidRDefault="00C927D9" w:rsidP="00CF1655">
      <w:pPr>
        <w:spacing w:after="0" w:line="240" w:lineRule="auto"/>
        <w:ind w:firstLine="708"/>
        <w:jc w:val="both"/>
        <w:rPr>
          <w:rFonts w:ascii="Times New Roman" w:hAnsi="Times New Roman"/>
          <w:sz w:val="28"/>
          <w:szCs w:val="28"/>
        </w:rPr>
      </w:pPr>
      <w:r w:rsidRPr="000571B3">
        <w:rPr>
          <w:rFonts w:ascii="Times New Roman" w:hAnsi="Times New Roman"/>
          <w:sz w:val="28"/>
          <w:szCs w:val="28"/>
        </w:rPr>
        <w:t xml:space="preserve">Рассмотрим особенности тактики некоторых </w:t>
      </w:r>
      <w:r w:rsidRPr="000571B3">
        <w:rPr>
          <w:rFonts w:ascii="Times New Roman" w:hAnsi="Times New Roman"/>
          <w:i/>
          <w:sz w:val="28"/>
          <w:szCs w:val="28"/>
        </w:rPr>
        <w:t xml:space="preserve">наиболее актуальных </w:t>
      </w:r>
      <w:r w:rsidRPr="000571B3">
        <w:rPr>
          <w:rFonts w:ascii="Times New Roman" w:hAnsi="Times New Roman"/>
          <w:sz w:val="28"/>
          <w:szCs w:val="28"/>
        </w:rPr>
        <w:t>следственных и иных процессуальных действий, проводимых при расследовании уголовных правонарушений данной категорий.</w:t>
      </w:r>
    </w:p>
    <w:p w:rsidR="00C927D9" w:rsidRPr="000571B3" w:rsidRDefault="00C927D9" w:rsidP="00CF1655">
      <w:pPr>
        <w:spacing w:after="0" w:line="240" w:lineRule="auto"/>
        <w:jc w:val="both"/>
        <w:rPr>
          <w:rFonts w:ascii="Times New Roman" w:hAnsi="Times New Roman"/>
          <w:b/>
          <w:sz w:val="28"/>
          <w:szCs w:val="28"/>
        </w:rPr>
      </w:pPr>
    </w:p>
    <w:p w:rsidR="00C927D9" w:rsidRPr="000571B3" w:rsidRDefault="00C927D9" w:rsidP="0063790D">
      <w:pPr>
        <w:spacing w:after="0" w:line="240" w:lineRule="auto"/>
        <w:ind w:firstLine="708"/>
        <w:jc w:val="both"/>
        <w:rPr>
          <w:rFonts w:ascii="Times New Roman" w:hAnsi="Times New Roman"/>
          <w:b/>
          <w:sz w:val="28"/>
          <w:szCs w:val="28"/>
        </w:rPr>
      </w:pPr>
      <w:r w:rsidRPr="000571B3">
        <w:rPr>
          <w:rFonts w:ascii="Times New Roman" w:hAnsi="Times New Roman"/>
          <w:b/>
          <w:sz w:val="28"/>
          <w:szCs w:val="28"/>
        </w:rPr>
        <w:t>5.1 Осмотр места происшествия</w:t>
      </w:r>
    </w:p>
    <w:p w:rsidR="00C927D9" w:rsidRPr="000571B3" w:rsidRDefault="00C927D9" w:rsidP="0063790D">
      <w:pPr>
        <w:spacing w:after="0" w:line="240" w:lineRule="auto"/>
        <w:ind w:firstLine="708"/>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При обнаружении признаков преступления доведения до самоубийства </w:t>
      </w:r>
      <w:r w:rsidRPr="000571B3">
        <w:rPr>
          <w:rFonts w:ascii="Times New Roman" w:hAnsi="Times New Roman"/>
          <w:sz w:val="28"/>
          <w:szCs w:val="28"/>
          <w:lang w:val="kk-KZ"/>
        </w:rPr>
        <w:t>производство</w:t>
      </w:r>
      <w:r w:rsidRPr="000571B3">
        <w:rPr>
          <w:rFonts w:ascii="Times New Roman" w:hAnsi="Times New Roman"/>
          <w:sz w:val="28"/>
          <w:szCs w:val="28"/>
        </w:rPr>
        <w:t xml:space="preserve"> осмотр</w:t>
      </w:r>
      <w:r w:rsidRPr="000571B3">
        <w:rPr>
          <w:rFonts w:ascii="Times New Roman" w:hAnsi="Times New Roman"/>
          <w:sz w:val="28"/>
          <w:szCs w:val="28"/>
          <w:lang w:val="kk-KZ"/>
        </w:rPr>
        <w:t>а</w:t>
      </w:r>
      <w:r w:rsidRPr="000571B3">
        <w:rPr>
          <w:rFonts w:ascii="Times New Roman" w:hAnsi="Times New Roman"/>
          <w:sz w:val="28"/>
          <w:szCs w:val="28"/>
        </w:rPr>
        <w:t xml:space="preserve"> места происшествия </w:t>
      </w:r>
      <w:r w:rsidRPr="000571B3">
        <w:rPr>
          <w:rFonts w:ascii="Times New Roman" w:hAnsi="Times New Roman"/>
          <w:sz w:val="28"/>
          <w:szCs w:val="28"/>
          <w:lang w:val="kk-KZ"/>
        </w:rPr>
        <w:t xml:space="preserve">является </w:t>
      </w:r>
      <w:r w:rsidRPr="000571B3">
        <w:rPr>
          <w:rFonts w:ascii="Times New Roman" w:hAnsi="Times New Roman"/>
          <w:sz w:val="28"/>
          <w:szCs w:val="28"/>
        </w:rPr>
        <w:t>центральным следственным действием. Осмотр места происшествия производится в целях обнаружения следов преступления, в соответствии со статьей 220 УПК, для  выяснения других обстоятельств, имеющих значение для уголовного дела.  В зависимости от способа самоубийства осмотр места происшествия имеет свои  особенности, в любом случае осмотр необходимо проводить с участием специалиста-эксперта. При осмотре места происшествия каждого конкретного вышеописанного способа самоубийства необходимо уделить внимание:</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положению тела трупа потерпевшего (</w:t>
      </w:r>
      <w:r w:rsidRPr="000571B3">
        <w:rPr>
          <w:rFonts w:ascii="Times New Roman" w:hAnsi="Times New Roman"/>
          <w:i/>
          <w:sz w:val="28"/>
          <w:szCs w:val="28"/>
        </w:rPr>
        <w:t>поза</w:t>
      </w:r>
      <w:r w:rsidRPr="000571B3">
        <w:rPr>
          <w:rFonts w:ascii="Times New Roman" w:hAnsi="Times New Roman"/>
          <w:sz w:val="28"/>
          <w:szCs w:val="28"/>
        </w:rPr>
        <w:t>) относительно окружающих предметов;</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орудию причинения смерти (</w:t>
      </w:r>
      <w:r w:rsidRPr="000571B3">
        <w:rPr>
          <w:rFonts w:ascii="Times New Roman" w:hAnsi="Times New Roman"/>
          <w:i/>
          <w:sz w:val="28"/>
          <w:szCs w:val="28"/>
        </w:rPr>
        <w:t xml:space="preserve">как правило, орудие находится в руках либо рядом), </w:t>
      </w:r>
      <w:r w:rsidRPr="000571B3">
        <w:rPr>
          <w:rFonts w:ascii="Times New Roman" w:hAnsi="Times New Roman"/>
          <w:sz w:val="28"/>
          <w:szCs w:val="28"/>
        </w:rPr>
        <w:t xml:space="preserve">необходимо отобразить в протоколе осмотра места </w:t>
      </w:r>
      <w:r w:rsidRPr="000571B3">
        <w:rPr>
          <w:rFonts w:ascii="Times New Roman" w:hAnsi="Times New Roman"/>
          <w:sz w:val="28"/>
          <w:szCs w:val="28"/>
        </w:rPr>
        <w:lastRenderedPageBreak/>
        <w:t>происшествия все детали касающиеся орудия</w:t>
      </w:r>
      <w:r w:rsidRPr="000571B3">
        <w:rPr>
          <w:rFonts w:ascii="Times New Roman" w:hAnsi="Times New Roman"/>
          <w:i/>
          <w:sz w:val="28"/>
          <w:szCs w:val="28"/>
        </w:rPr>
        <w:t xml:space="preserve"> (наличие крови, волос, исправность, положение в теле и т.д.)</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возможности причинения смерти таким способом самостоятельно </w:t>
      </w:r>
      <w:r w:rsidRPr="000571B3">
        <w:rPr>
          <w:rFonts w:ascii="Times New Roman" w:hAnsi="Times New Roman"/>
          <w:i/>
          <w:sz w:val="28"/>
          <w:szCs w:val="28"/>
        </w:rPr>
        <w:t>(либо с использованием механизмов дистанционного управления</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возможности передвижения потерпевшего после получения телесных повреждений (</w:t>
      </w:r>
      <w:r w:rsidRPr="000571B3">
        <w:rPr>
          <w:rFonts w:ascii="Times New Roman" w:hAnsi="Times New Roman"/>
          <w:i/>
          <w:sz w:val="28"/>
          <w:szCs w:val="28"/>
        </w:rPr>
        <w:t>в случае перемещения тела, необходимо провести осмотр всех мест происшествия, данное правило распространяется непосредственно на высотные травмы, суицид при падении с высоты</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детально подробно описать с помощью эксперта все повреждения на теле (</w:t>
      </w:r>
      <w:r w:rsidRPr="000571B3">
        <w:rPr>
          <w:rFonts w:ascii="Times New Roman" w:hAnsi="Times New Roman"/>
          <w:i/>
          <w:sz w:val="28"/>
          <w:szCs w:val="28"/>
        </w:rPr>
        <w:t>порезы, кровоподтеки, состояние ногтевых пластин, следы от петли, рук, пороха, вдавленные травмы и прочее, с указанием цвета кожных покровов</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механизмам и следам умирания (</w:t>
      </w:r>
      <w:r w:rsidRPr="000571B3">
        <w:rPr>
          <w:rFonts w:ascii="Times New Roman" w:hAnsi="Times New Roman"/>
          <w:i/>
          <w:sz w:val="28"/>
          <w:szCs w:val="28"/>
        </w:rPr>
        <w:t>выделения из тела, выпавший язык, наличие посторонних предметов в дыхательных путях, наличие иных повреждений на коже трупа и т.п.</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следам на кожных покровах и одежде трупа (</w:t>
      </w:r>
      <w:r w:rsidRPr="000571B3">
        <w:rPr>
          <w:rFonts w:ascii="Times New Roman" w:hAnsi="Times New Roman"/>
          <w:i/>
          <w:sz w:val="28"/>
          <w:szCs w:val="28"/>
        </w:rPr>
        <w:t>частицы пороха, копоти, клея с кожи, остатки ядовитых веществ на руках, полу,   механизмы повреждения на теле и одежде и т.п.</w:t>
      </w:r>
      <w:r w:rsidRPr="000571B3">
        <w:rPr>
          <w:rFonts w:ascii="Times New Roman" w:hAnsi="Times New Roman"/>
          <w:sz w:val="28"/>
          <w:szCs w:val="28"/>
        </w:rPr>
        <w:t>), все следы должны быть осмотрены и изъяты с места происшествия;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соответствию или не соответствию локализация повреждений относительно руки потерпевшего с орудием причинения смерти; </w:t>
      </w:r>
    </w:p>
    <w:p w:rsidR="00C927D9" w:rsidRPr="000571B3" w:rsidRDefault="00C927D9" w:rsidP="00CF1655">
      <w:pPr>
        <w:spacing w:after="0" w:line="240" w:lineRule="auto"/>
        <w:ind w:firstLine="709"/>
        <w:jc w:val="both"/>
        <w:rPr>
          <w:rFonts w:ascii="Times New Roman" w:hAnsi="Times New Roman"/>
          <w:sz w:val="28"/>
          <w:szCs w:val="28"/>
          <w:lang w:val="kk-KZ"/>
        </w:rPr>
      </w:pPr>
      <w:r w:rsidRPr="000571B3">
        <w:rPr>
          <w:rFonts w:ascii="Times New Roman" w:hAnsi="Times New Roman"/>
          <w:sz w:val="28"/>
          <w:szCs w:val="28"/>
          <w:lang w:val="kk-KZ"/>
        </w:rPr>
        <w:t>- является ли место обнаружения трупа местом причинения смерти;</w:t>
      </w:r>
    </w:p>
    <w:p w:rsidR="00C927D9" w:rsidRPr="000571B3" w:rsidRDefault="00C927D9" w:rsidP="00CF1655">
      <w:pPr>
        <w:spacing w:after="0" w:line="240" w:lineRule="auto"/>
        <w:ind w:firstLine="709"/>
        <w:jc w:val="both"/>
        <w:rPr>
          <w:rFonts w:ascii="Times New Roman" w:hAnsi="Times New Roman"/>
          <w:sz w:val="28"/>
          <w:szCs w:val="28"/>
          <w:lang w:val="kk-KZ"/>
        </w:rPr>
      </w:pPr>
      <w:r w:rsidRPr="000571B3">
        <w:rPr>
          <w:rFonts w:ascii="Times New Roman" w:hAnsi="Times New Roman"/>
          <w:sz w:val="28"/>
          <w:szCs w:val="28"/>
          <w:lang w:val="kk-KZ"/>
        </w:rPr>
        <w:t>- окружающей обстановке, соответствию либо не соответсвию места происшествия событию (</w:t>
      </w:r>
      <w:r w:rsidRPr="000571B3">
        <w:rPr>
          <w:rFonts w:ascii="Times New Roman" w:hAnsi="Times New Roman"/>
          <w:i/>
          <w:sz w:val="28"/>
          <w:szCs w:val="28"/>
          <w:lang w:val="kk-KZ"/>
        </w:rPr>
        <w:t>возможно было совершено убийство, замаскированное под суицид, следы борьбы, волочения на месте происшествия</w:t>
      </w:r>
      <w:r w:rsidRPr="000571B3">
        <w:rPr>
          <w:rFonts w:ascii="Times New Roman" w:hAnsi="Times New Roman"/>
          <w:sz w:val="28"/>
          <w:szCs w:val="28"/>
          <w:lang w:val="kk-KZ"/>
        </w:rPr>
        <w:t>);</w:t>
      </w:r>
    </w:p>
    <w:p w:rsidR="00C927D9" w:rsidRPr="000571B3" w:rsidRDefault="00C927D9" w:rsidP="00CF1655">
      <w:pPr>
        <w:spacing w:after="0" w:line="240" w:lineRule="auto"/>
        <w:ind w:firstLine="709"/>
        <w:jc w:val="both"/>
        <w:rPr>
          <w:rFonts w:ascii="Times New Roman" w:hAnsi="Times New Roman"/>
          <w:sz w:val="28"/>
          <w:szCs w:val="28"/>
          <w:lang w:val="kk-KZ"/>
        </w:rPr>
      </w:pPr>
      <w:r w:rsidRPr="000571B3">
        <w:rPr>
          <w:rFonts w:ascii="Times New Roman" w:hAnsi="Times New Roman"/>
          <w:sz w:val="28"/>
          <w:szCs w:val="28"/>
          <w:lang w:val="kk-KZ"/>
        </w:rPr>
        <w:t>- другие обстоятельства, исходя из конкретной ситуации обнаружения трупа.</w:t>
      </w:r>
    </w:p>
    <w:p w:rsidR="00C927D9" w:rsidRPr="000571B3" w:rsidRDefault="00C927D9" w:rsidP="00CF1655">
      <w:pPr>
        <w:spacing w:after="0" w:line="240" w:lineRule="auto"/>
        <w:ind w:firstLine="709"/>
        <w:jc w:val="both"/>
        <w:rPr>
          <w:rFonts w:ascii="Times New Roman" w:hAnsi="Times New Roman"/>
          <w:sz w:val="28"/>
          <w:szCs w:val="28"/>
          <w:lang w:val="kk-KZ"/>
        </w:rPr>
      </w:pPr>
    </w:p>
    <w:p w:rsidR="00C927D9" w:rsidRPr="000571B3" w:rsidRDefault="00C927D9" w:rsidP="00CF1655">
      <w:pPr>
        <w:spacing w:after="0" w:line="240" w:lineRule="auto"/>
        <w:ind w:firstLine="709"/>
        <w:jc w:val="both"/>
        <w:rPr>
          <w:rFonts w:ascii="Times New Roman" w:hAnsi="Times New Roman"/>
          <w:b/>
          <w:sz w:val="28"/>
          <w:szCs w:val="28"/>
        </w:rPr>
      </w:pPr>
      <w:r w:rsidRPr="000571B3">
        <w:rPr>
          <w:rFonts w:ascii="Times New Roman" w:hAnsi="Times New Roman"/>
          <w:b/>
          <w:sz w:val="28"/>
          <w:szCs w:val="28"/>
        </w:rPr>
        <w:t xml:space="preserve">Особенности осмотра места происшествия при расследовании доведения до самоубийства несовершеннолетних посредством информационно-телекоммуникационной сети Интернет (кибербуллинг). </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Учитывая специфику преступления, особое внимание следует уделить месту, в котором находился потерпевший в момент, предшествующий совершению самоубийства, и прилегающей к нему территории.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При осмотре места происшествия необходимо обратить внимание на обнаружения следующих объектов:</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рисунков (</w:t>
      </w:r>
      <w:r w:rsidRPr="000571B3">
        <w:rPr>
          <w:rFonts w:ascii="Times New Roman" w:hAnsi="Times New Roman"/>
          <w:i/>
          <w:sz w:val="28"/>
          <w:szCs w:val="28"/>
        </w:rPr>
        <w:t>отличительная символика: бабочки, киты, дельфины</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предсмертной записки (</w:t>
      </w:r>
      <w:r w:rsidRPr="000571B3">
        <w:rPr>
          <w:rFonts w:ascii="Times New Roman" w:hAnsi="Times New Roman"/>
          <w:i/>
          <w:sz w:val="28"/>
          <w:szCs w:val="28"/>
        </w:rPr>
        <w:t>рукописной, электронной или оставленной на личной странице в социальной сети</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надписей, возможно, сделанных самим несовершеннолетним, а также иных предметов, имеющих отношение к делу.</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Большая часть криминалистический значимой информации хранится на электронных устройствах: системных блоках, смартфонах, ноутбуках, </w:t>
      </w:r>
      <w:r w:rsidRPr="000571B3">
        <w:rPr>
          <w:rFonts w:ascii="Times New Roman" w:hAnsi="Times New Roman"/>
          <w:sz w:val="28"/>
          <w:szCs w:val="28"/>
        </w:rPr>
        <w:lastRenderedPageBreak/>
        <w:t>электронных книгах, планшетах, жестких дисках, оптических дисках, флэш – накопителях и так далее. При осмотре с участием специалиста фиксируется выведенная на дисплей информация (</w:t>
      </w:r>
      <w:r w:rsidRPr="000571B3">
        <w:rPr>
          <w:rFonts w:ascii="Times New Roman" w:hAnsi="Times New Roman"/>
          <w:i/>
          <w:sz w:val="28"/>
          <w:szCs w:val="28"/>
        </w:rPr>
        <w:t>желательно не только описать ее, но и сфотографировать</w:t>
      </w:r>
      <w:r w:rsidRPr="000571B3">
        <w:rPr>
          <w:rFonts w:ascii="Times New Roman" w:hAnsi="Times New Roman"/>
          <w:sz w:val="28"/>
          <w:szCs w:val="28"/>
        </w:rPr>
        <w:t>), определяется работающая на момент начала осмотра программа (работающие программы). Выполнение программы должно быть остановлено и зафиксирован результат остановки выполняемой программы. Осматриваются и описываются в протоколе (</w:t>
      </w:r>
      <w:r w:rsidRPr="000571B3">
        <w:rPr>
          <w:rFonts w:ascii="Times New Roman" w:hAnsi="Times New Roman"/>
          <w:i/>
          <w:sz w:val="28"/>
          <w:szCs w:val="28"/>
        </w:rPr>
        <w:t>а также могут быть сфотографированы)</w:t>
      </w:r>
      <w:r w:rsidRPr="000571B3">
        <w:rPr>
          <w:rFonts w:ascii="Times New Roman" w:hAnsi="Times New Roman"/>
          <w:sz w:val="28"/>
          <w:szCs w:val="28"/>
        </w:rPr>
        <w:t xml:space="preserve"> подключенные к компьютеру внешние устройства (</w:t>
      </w:r>
      <w:r w:rsidRPr="000571B3">
        <w:rPr>
          <w:rFonts w:ascii="Times New Roman" w:hAnsi="Times New Roman"/>
          <w:i/>
          <w:sz w:val="28"/>
          <w:szCs w:val="28"/>
        </w:rPr>
        <w:t>внешние модемы, сканеры, принтеры, web-камеры и т.д</w:t>
      </w:r>
      <w:r w:rsidRPr="000571B3">
        <w:rPr>
          <w:rFonts w:ascii="Times New Roman" w:hAnsi="Times New Roman"/>
          <w:sz w:val="28"/>
          <w:szCs w:val="28"/>
        </w:rPr>
        <w:t>.). Определяются тип и модель компьютера и периферийных устройств, проверяется возможное использование внешних накопителей (</w:t>
      </w:r>
      <w:r w:rsidRPr="000571B3">
        <w:rPr>
          <w:rFonts w:ascii="Times New Roman" w:hAnsi="Times New Roman"/>
          <w:i/>
          <w:sz w:val="28"/>
          <w:szCs w:val="28"/>
        </w:rPr>
        <w:t>внешних винчестеров, флеш-носителей</w:t>
      </w:r>
      <w:r w:rsidRPr="000571B3">
        <w:rPr>
          <w:rFonts w:ascii="Times New Roman" w:hAnsi="Times New Roman"/>
          <w:sz w:val="28"/>
          <w:szCs w:val="28"/>
        </w:rPr>
        <w:t>). Следует принять меры к выявлению и изъятию следов пальцев рук, оставшихся на защелках дисководов, кнопках включения питания, участках корпуса около винтов крепления крышки корпуса, клавишах клавиатуры и мыши, разъемах портов и сетевых плат, а также на кнопках печатных устройств. Для изучения содержания страниц социальных сетей и других сайтов, на которые заходил подросток, рекомендуется изъять во время осмотра места жительства потерпевшего системный блок или его ноутбук и направить на компьютерно-техническую экспертизу, в рамках которой также возможно установить наличие сразу несколько аккаунтов на одном сайте общения.</w:t>
      </w:r>
    </w:p>
    <w:p w:rsidR="00C927D9"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Необходимо искать переписку несовершеннолетнего с иным лицом и проанализировать ее на предмет угроз, шантажа, запугивания, сведений, порочащих честь и достоинство. Необходимо изучить личные страницы в социальных сетях, а именно: личная переписка и сообщества, в которых состоял потерпевший, и их анализ на предмет суицидального контента, а также размещенная на странице текстовая информация, статусы, сохраненные и добавленные изображения, видео– и аудиозаписи, переписка по электронной почте, в игровых чатах. Необходимо проверить историю в браузере, на предмет посещения сайтов, носящих деструктивный характер. Осмотру также подлежит смартфон с входящими и исходящими СМС-сообщениями, историей соединений между абонентами, фотографиями, заметками, контактами в телефонной книге,  а также историей посещения сайтов с этого устройства. Для изъятия электронных устройств целесообразным считается привлечение специалиста. Это существенно упростит производство самого следственного действия и обезопасит следователя от случайного повреждения электронных носителей и утраты имеющейся на них информации. Все обнаруженное должно быть изъято и упаковано надлежащим образом, то есть электронные носители должны быть пронумерованы, а все разъемы опечатаны, что обеспечит их сохранность и предотвратит возможность несанкционированного доступа к электронным носителям третьих лиц. </w:t>
      </w:r>
    </w:p>
    <w:p w:rsidR="00C927D9" w:rsidRDefault="00C927D9" w:rsidP="00CF1655">
      <w:pPr>
        <w:spacing w:after="0" w:line="240" w:lineRule="auto"/>
        <w:ind w:firstLine="709"/>
        <w:jc w:val="both"/>
        <w:rPr>
          <w:rFonts w:ascii="Times New Roman" w:hAnsi="Times New Roman"/>
          <w:sz w:val="28"/>
          <w:szCs w:val="28"/>
        </w:rPr>
      </w:pPr>
    </w:p>
    <w:p w:rsidR="0060577D" w:rsidRDefault="0060577D" w:rsidP="00CF1655">
      <w:pPr>
        <w:spacing w:after="0" w:line="240" w:lineRule="auto"/>
        <w:ind w:firstLine="709"/>
        <w:jc w:val="both"/>
        <w:rPr>
          <w:rFonts w:ascii="Times New Roman" w:hAnsi="Times New Roman"/>
          <w:sz w:val="28"/>
          <w:szCs w:val="28"/>
        </w:rPr>
      </w:pPr>
    </w:p>
    <w:p w:rsidR="0060577D" w:rsidRDefault="0060577D"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r w:rsidRPr="000571B3">
        <w:rPr>
          <w:rFonts w:ascii="Times New Roman" w:hAnsi="Times New Roman"/>
          <w:b/>
          <w:sz w:val="28"/>
          <w:szCs w:val="28"/>
        </w:rPr>
        <w:t>5.2. Допрос участников.</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Допросу должны подлежать, в первую очередь, потерпевшие, оставшиеся в живых, свидетели случившегося, родственники, а также лица из ближайшего окружения. Следователь по возможности должен выяснить максимальное количество информации об интересах погибшего (потерпевшего), наличии у него зависимостей, проблем, заболеваний, общении в социальных сетях и членстве в группах, имеющих доступ к так называемому «шок-контенту», транслирующему акты самоубийств. </w:t>
      </w:r>
    </w:p>
    <w:p w:rsidR="00C927D9" w:rsidRPr="000571B3" w:rsidRDefault="00C927D9" w:rsidP="00CF1655">
      <w:pPr>
        <w:spacing w:after="0" w:line="240" w:lineRule="auto"/>
        <w:ind w:firstLine="709"/>
        <w:jc w:val="both"/>
        <w:rPr>
          <w:rFonts w:ascii="Times New Roman" w:hAnsi="Times New Roman"/>
          <w:b/>
          <w:i/>
          <w:sz w:val="28"/>
          <w:szCs w:val="28"/>
          <w:u w:val="single"/>
        </w:rPr>
      </w:pPr>
      <w:r w:rsidRPr="000571B3">
        <w:rPr>
          <w:rFonts w:ascii="Times New Roman" w:hAnsi="Times New Roman"/>
          <w:b/>
          <w:i/>
          <w:sz w:val="28"/>
          <w:szCs w:val="28"/>
          <w:u w:val="single"/>
        </w:rPr>
        <w:t>Допросы свидетелей.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При допросе лиц, обнаруживших труп, или сообщивших о суицидальной попытке несовершеннолетнего, устанавливаются обстоятельства происшедшего события, обнаружения трупа, выясняются вопросы о возможном изменении обстановки на месте происшествия до начала осмотра, а также выясняются, какие факторы могли повлиять на принятие решения о самоубийстве, если они известны свидетелю.</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При допросе иных свидетелей следует ориентироваться на то, что показания лиц из числа родственников и знакомых потерпевшего в дальнейшем будут являться материалом, представляемым для производства психолого-психиатрической экспертизы для установления индивидуально-психологических особенностей личности потерпевшего.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Уже на первоначальном этапе расследования подлежат допросу знакомые и родственники потерпевшего, которые могут охарактеризовать его личность, при этом в протоколе допроса необходимо отразить ответы на следующие вопросы: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состояние здоровья, наличие заболеваний, в том числе психических, наследственная предрасположенность к суицидальному поведению;</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поведение ребенка на стадиях взросления, имелись ли какие-либо отклонения от нормы;</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успеваемость в школе, взаимоотношения с педагогами и одноклассниками;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круг увлечений, планов на будущее, выбор специальности;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отношения со сверстниками – наличие друзей (подруг), взаимоотношения со сверстниками противоположного пола, любовные увлечения – наличие конфликтов на фоне этих отношений;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увлечение молодежными субкультурами (</w:t>
      </w:r>
      <w:r w:rsidRPr="000571B3">
        <w:rPr>
          <w:rFonts w:ascii="Times New Roman" w:hAnsi="Times New Roman"/>
          <w:i/>
          <w:sz w:val="28"/>
          <w:szCs w:val="28"/>
        </w:rPr>
        <w:t>эмы, готы, сталкеры, зацеперы и т.п. в том числе ориентированные на культ смерти)</w:t>
      </w:r>
      <w:r w:rsidRPr="000571B3">
        <w:rPr>
          <w:rFonts w:ascii="Times New Roman" w:hAnsi="Times New Roman"/>
          <w:sz w:val="28"/>
          <w:szCs w:val="28"/>
        </w:rPr>
        <w:t>, формы проявления увлечений (</w:t>
      </w:r>
      <w:r w:rsidRPr="000571B3">
        <w:rPr>
          <w:rFonts w:ascii="Times New Roman" w:hAnsi="Times New Roman"/>
          <w:i/>
          <w:sz w:val="28"/>
          <w:szCs w:val="28"/>
        </w:rPr>
        <w:t>следование атрибутике в одежде, поведении, общение в сети интернет</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наличие вредных привычек, к которым могут быть отнесены, как курение, употребление алкоголя и алкоголе-содержащих напитков, токсикомания, так и болезненная зависимость от компьютерных игр и социальных сетей, – какие меры воспитательного воздействия применялись;</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lastRenderedPageBreak/>
        <w:t>– совершение правонарушений, каких именно, какие меры правового и воспитательного характера применялись в этой связи, реакции подростка на принимаемые меры;</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характер взаимоотношений с близкими родственниками, наличие конфликтных отношений;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имели ли место ранее случаи совершения суицидальных попыток, когда какие именно, на фоне каких событий, какие меры были приняты родными и педагогами, врачами для их предотвращения впредь;</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высказывал ли потерпевшей до самоубийства или попытки такового в какой-либо форме намерение совершить самоубийство, когда в какой форме в связи с чем, знали ли об этом родители (</w:t>
      </w:r>
      <w:r w:rsidRPr="000571B3">
        <w:rPr>
          <w:rFonts w:ascii="Times New Roman" w:hAnsi="Times New Roman"/>
          <w:i/>
          <w:sz w:val="28"/>
          <w:szCs w:val="28"/>
        </w:rPr>
        <w:t>опекуны и др. лица, на которых возложены обязанности по воспитанию ребенка</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кто конкретно из числа окружения потерпевшего мог совершать действия, содержащие признаки доведения до самоубийства – систематическое унижение, оскорбление, угрозы, применение физического насилия.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b/>
          <w:i/>
          <w:sz w:val="28"/>
          <w:szCs w:val="28"/>
          <w:u w:val="single"/>
        </w:rPr>
        <w:t>Допросы близких родственников или лиц, осуществлявших опеку над несовершеннолетним</w:t>
      </w:r>
      <w:r w:rsidRPr="000571B3">
        <w:rPr>
          <w:rFonts w:ascii="Times New Roman" w:hAnsi="Times New Roman"/>
          <w:b/>
          <w:sz w:val="28"/>
          <w:szCs w:val="28"/>
          <w:u w:val="single"/>
        </w:rPr>
        <w:t>.</w:t>
      </w:r>
      <w:r w:rsidRPr="000571B3">
        <w:rPr>
          <w:rFonts w:ascii="Times New Roman" w:hAnsi="Times New Roman"/>
          <w:sz w:val="28"/>
          <w:szCs w:val="28"/>
        </w:rPr>
        <w:t xml:space="preserve">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Допросы указанных участников производят с учетом того, что они зачастую являются лицами, заинтересованными в исходе дела, в связи со своим неправомерным поведением по отношению к ребенку, либо психологически испытывают комплекс вины за происшедшее, часто выдвигая при этом версии о том, что их ребенок не мог самостоятельно покончить жизнь самоубийством, поэтому они расценивают происшедшее событие как убийство со стороны имеющихся недоброжелателей и т.п.</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При допросе свидетелей необходимо выяснить: </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как подросток относился к событию, которое привело к самоубийству?</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рассказывал ли о нем кому </w:t>
      </w:r>
      <w:r w:rsidRPr="000571B3">
        <w:rPr>
          <w:rFonts w:ascii="Times New Roman" w:hAnsi="Times New Roman"/>
          <w:i/>
          <w:sz w:val="28"/>
          <w:szCs w:val="28"/>
        </w:rPr>
        <w:t>(если да, что именно)</w:t>
      </w:r>
      <w:r w:rsidRPr="000571B3">
        <w:rPr>
          <w:rFonts w:ascii="Times New Roman" w:hAnsi="Times New Roman"/>
          <w:sz w:val="28"/>
          <w:szCs w:val="28"/>
        </w:rPr>
        <w:t xml:space="preserve"> или замкнулся?</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переживал или был равнодушен? </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чем объяснил свой поступок и как мотивировал его? </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были ли изменения в поведении? </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как оценивали этот поступок подростка родные, друзья, педагоги, другие лица, мнением которых он дорожил? </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высказывал ли мысли о самоубийстве?</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в чем, по мнению допрашиваемого, причина самоубийства? </w:t>
      </w:r>
    </w:p>
    <w:p w:rsidR="00C927D9" w:rsidRPr="000571B3" w:rsidRDefault="00C927D9" w:rsidP="00350183">
      <w:pPr>
        <w:spacing w:after="0" w:line="240" w:lineRule="auto"/>
        <w:ind w:firstLine="709"/>
        <w:jc w:val="both"/>
        <w:rPr>
          <w:rFonts w:ascii="Times New Roman" w:hAnsi="Times New Roman"/>
          <w:sz w:val="28"/>
          <w:szCs w:val="28"/>
        </w:rPr>
      </w:pPr>
      <w:r w:rsidRPr="000571B3">
        <w:rPr>
          <w:rFonts w:ascii="Times New Roman" w:hAnsi="Times New Roman"/>
          <w:sz w:val="28"/>
          <w:szCs w:val="28"/>
        </w:rPr>
        <w:t>– не видит ли он своих промахов, просчетов, ошибок в поведении по отношению к подростку вообще и в связи с данным событием в частности?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Таким образом, допросы этих лиц все же желательно проводить после сбора материала, характеризующего их личность, допроса соседей, знакомых, коллег по работе, которые объективно могут дать оценку взаимоотношениям взрослых и детей в семье, и которым могут быть известны факты неправомерного поведения взрослых по отношению к детям.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При допросах следователю надлежит знать и учитывать, что косвенно большинство детей, покушавшихся на самоубийство, предупреждали </w:t>
      </w:r>
      <w:r w:rsidRPr="000571B3">
        <w:rPr>
          <w:rFonts w:ascii="Times New Roman" w:hAnsi="Times New Roman"/>
          <w:sz w:val="28"/>
          <w:szCs w:val="28"/>
        </w:rPr>
        <w:lastRenderedPageBreak/>
        <w:t>ближайшее окружение о своем намерении покончить с жизнью. Так или иначе, поведением или высказываниями подросток выдавал свое суицидальное желание. О возможном самоубийстве говорит сочетание нескольких признаков:</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Словесные признаки: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открытые и прямые высказывания о принятом решении покончить с собой;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косвенные намеки на совершение самоубийства </w:t>
      </w:r>
      <w:r w:rsidRPr="000571B3">
        <w:rPr>
          <w:rFonts w:ascii="Times New Roman" w:hAnsi="Times New Roman"/>
          <w:i/>
          <w:sz w:val="28"/>
          <w:szCs w:val="28"/>
        </w:rPr>
        <w:t>(к примеру, «Больше я не буду никому мешать», «Скоро от меня отдохнете» и т.п.);</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увлечение литературой по вопросам жизни и смерти, частые разговоры на эту тему (</w:t>
      </w:r>
      <w:r w:rsidRPr="000571B3">
        <w:rPr>
          <w:rFonts w:ascii="Times New Roman" w:hAnsi="Times New Roman"/>
          <w:i/>
          <w:sz w:val="28"/>
          <w:szCs w:val="28"/>
        </w:rPr>
        <w:t>одно из самых распространенных заблуждений заключается в том, что люди, которые говорят о самоубийстве, никогда не совершат его</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высказывание своих мыслей по поводу самоубийство в подчеркнуто легкой и шутливой форме (к примеру, «…смерть – всего лишь одна из сторон жизни», «чего бояться смерти – мы и так значительную часть жизни тратим на сон»);</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Поведенческие признаки: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отсутствие желания ухаживать за собой, запущенный и неряшливый внешний вид;</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пропуск школьных занятий, потеря интереса к привычным для ребенка увлечениям, хобби;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отстранение от друзей и семьи или же наоборот – налаживание отношений с непримиримыми врагами;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частое уединение, проявление замкнутости и угрюмости, безразличие к окружающему миру;</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приведение своих дел в порядок – раздача ценных вещей, упаковывание, подросток мог быть неряшливым, и вдруг начинает приводить все в порядок, таким образом, делает последние приготовления.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прощание, оно может принять форму выражения благодарности различным людям за помощь в разное время жизни.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письменные указания (</w:t>
      </w:r>
      <w:r w:rsidRPr="000571B3">
        <w:rPr>
          <w:rFonts w:ascii="Times New Roman" w:hAnsi="Times New Roman"/>
          <w:i/>
          <w:sz w:val="28"/>
          <w:szCs w:val="28"/>
        </w:rPr>
        <w:t>в письмах, записках, дневнике)</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вспышки гнева у импульсивных подростков, бессонница.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чрезмерное внимание к мотивам смерти в музыке и литературе, посещение сайтов Интернета, содержащих сведения о способах самоубийства.</w:t>
      </w:r>
    </w:p>
    <w:p w:rsidR="00C927D9" w:rsidRPr="000571B3" w:rsidRDefault="00C927D9" w:rsidP="00CF1655">
      <w:pPr>
        <w:spacing w:after="0" w:line="240" w:lineRule="auto"/>
        <w:ind w:firstLine="709"/>
        <w:jc w:val="both"/>
        <w:rPr>
          <w:rFonts w:ascii="Times New Roman" w:hAnsi="Times New Roman"/>
          <w:b/>
          <w:sz w:val="28"/>
          <w:szCs w:val="28"/>
          <w:u w:val="single"/>
        </w:rPr>
      </w:pPr>
      <w:r w:rsidRPr="000571B3">
        <w:rPr>
          <w:rFonts w:ascii="Times New Roman" w:hAnsi="Times New Roman"/>
          <w:b/>
          <w:i/>
          <w:sz w:val="28"/>
          <w:szCs w:val="28"/>
          <w:u w:val="single"/>
        </w:rPr>
        <w:t>Допрос подозреваемого.</w:t>
      </w:r>
      <w:r w:rsidRPr="000571B3">
        <w:rPr>
          <w:rFonts w:ascii="Times New Roman" w:hAnsi="Times New Roman"/>
          <w:b/>
          <w:sz w:val="28"/>
          <w:szCs w:val="28"/>
          <w:u w:val="single"/>
        </w:rPr>
        <w:t xml:space="preserve">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Допрос подозреваемого в доведении до самоубийства преследует цель выяснения подобных действий подозреваемого, их существа и мотивов, продолжительности, способов и др. Учитывая, что подозреваемыми в такого </w:t>
      </w:r>
      <w:r w:rsidRPr="000571B3">
        <w:rPr>
          <w:rFonts w:ascii="Times New Roman" w:hAnsi="Times New Roman"/>
          <w:sz w:val="28"/>
          <w:szCs w:val="28"/>
        </w:rPr>
        <w:lastRenderedPageBreak/>
        <w:t>рода делах обычно являются близкие родственники потерпевшего, то следователь должен к допросу тщательно готовиться, производить его, имея значительный объем информации о характеристике личности допрашиваемого, деталях отношения подозреваемого к потерпевшему.</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Подозреваемые в жестоком обращении с детьми обычно в ходе допросов пытаются скрывать факты насилия, угроз по отношению к ребенку, однако такие показания могут существенно противоречить установленным обстоятельствам личности допрашиваемого, показаниям свидетелей, потерпевшего. В таких случаях следователь вправе провести очную ставку для устранения противоречий, однако, к проведению очной ставки между потерпевшим и подозреваемым или свидетелем из числа близких родственников, следователю стоит подходить осторожно, учитывать возможность негативного воздействия со стороны подозреваемого, а иногда и законного представителя несовершеннолетнего потерпевшего. Если по своим психологическим качествам и чертам характера подозреваемый явно доминирует, то от проведения очной ставки целесообразно отказаться.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При допросе подозреваемого (</w:t>
      </w:r>
      <w:r w:rsidRPr="000571B3">
        <w:rPr>
          <w:rFonts w:ascii="Times New Roman" w:hAnsi="Times New Roman"/>
          <w:i/>
          <w:sz w:val="28"/>
          <w:szCs w:val="28"/>
        </w:rPr>
        <w:t>или лица, действия которого привели к самоубийству</w:t>
      </w:r>
      <w:r w:rsidRPr="000571B3">
        <w:rPr>
          <w:rFonts w:ascii="Times New Roman" w:hAnsi="Times New Roman"/>
          <w:sz w:val="28"/>
          <w:szCs w:val="28"/>
        </w:rPr>
        <w:t>) нужно поставить следующие вопросы:</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какие взаимоотношения складывались с потерпевшим?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знает ли о каких-либо особенностях психики несовершеннолетнего?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как долго и в как складывались отношения с потерпевшим, замечал ли в ходе общения, что потерпевший эмоционально неустойчив, обидчив или замкнут?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какую цель преследовал при общении, на основании каких интересов строилось их общение?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какой характер был у потерпевшего, был ли он способен подчиняться установке «надо» вопреки своим желаниям?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как потерпевший переживал неудачи, как оценивал себя как личность?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кого считал своим другом, мнением которого очень дорожил?</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думал ли о возможности самоубийства подростка?</w:t>
      </w:r>
    </w:p>
    <w:p w:rsidR="00C927D9" w:rsidRPr="000571B3" w:rsidRDefault="00C927D9" w:rsidP="00CF1655">
      <w:pPr>
        <w:spacing w:after="0" w:line="240" w:lineRule="auto"/>
        <w:ind w:firstLine="709"/>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b/>
          <w:sz w:val="28"/>
          <w:szCs w:val="28"/>
          <w:u w:val="single"/>
        </w:rPr>
      </w:pPr>
      <w:r w:rsidRPr="000571B3">
        <w:rPr>
          <w:rFonts w:ascii="Times New Roman" w:hAnsi="Times New Roman"/>
          <w:b/>
          <w:i/>
          <w:sz w:val="28"/>
          <w:szCs w:val="28"/>
          <w:u w:val="single"/>
        </w:rPr>
        <w:t>Допрос несовершеннолетнего потерпевшего или лица, совершившего суицидальную попытку</w:t>
      </w:r>
      <w:r w:rsidRPr="000571B3">
        <w:rPr>
          <w:rFonts w:ascii="Times New Roman" w:hAnsi="Times New Roman"/>
          <w:b/>
          <w:sz w:val="28"/>
          <w:szCs w:val="28"/>
          <w:u w:val="single"/>
        </w:rPr>
        <w:t>.</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Допрос потерпевшего или лица, совершившего суицидальную попытку, должен производиться с участием специалиста-психолога и законного представителя несовершеннолетнего, следует при этом очень внимательно относиться к личности законного представителя несовершеннолетнего потерпевшего, с учетом вышеуказанных обстоятельств о заинтересованности родителей в исходе дела. При установлении фактов негативного влияния на позицию несовершеннолетнего потерпевшего со стороны его законного представителя – решать вопрос о замене законного представителя другим лицом.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Основным направлением допроса должно быть выяснение мотива, по которому потерпевший предпринял попытку самоубийства, какие </w:t>
      </w:r>
      <w:r w:rsidRPr="000571B3">
        <w:rPr>
          <w:rFonts w:ascii="Times New Roman" w:hAnsi="Times New Roman"/>
          <w:sz w:val="28"/>
          <w:szCs w:val="28"/>
        </w:rPr>
        <w:lastRenderedPageBreak/>
        <w:t>обстоятельства подтолкнули ребенка к такому поступку, как сам пострадавший оценивает отношение к нему со стороны родителей (опекунов), педагогов, друзей, то есть тех лиц, которые могли своими поступками поставить ребенка в ситуацию, выход из которой он видеть только в лишении себя жизни.</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r w:rsidRPr="000571B3">
        <w:rPr>
          <w:rFonts w:ascii="Times New Roman" w:hAnsi="Times New Roman"/>
          <w:b/>
          <w:sz w:val="28"/>
          <w:szCs w:val="28"/>
        </w:rPr>
        <w:t>4.3 Обыск и выемка</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Эти следственные действия по данной категории уголовных дел производятся в большинстве случаев по месту жительства потерпевшего, в связи с этим для производства обыска в жилище надлежит получить санкцию судьи. Санкционирование постановления о производстве обыска и выемки осуществляется в порядке, предусмотренном ч.ч. 13-1, 13-3 и 13-4 ст. 220 УПК, при производстве выемки изъятие электронных носителей информации в соответствии производится с участием специалиста. В ходе обысков и выемок по месту жительства пострадавшего надлежит изымать компьютерную и другую электронную технику – смартфоны, аудио и видео-плейеры, кассеты и диски, карты электронной памяти (флеш-карта), содержащих в себе информацию о потерпевшем, о его увлечениях и пристрастиях.</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Если есть основания полагать, что имеются материальные следы действия подозреваемых в доведении до самоубийства, такие как – угрожающие записки, письма, записи в дневнике, предметы, которые могли использоваться для применения насилия, предпринимаются меры к их изъятию в ходе обысков по месту жительства или работы подозреваемого.</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Обязательным следственным действием по указанным уголовным делам должны быть изъятие медицинской документации, которая затем может быть направлена для производства психолого-психиатрической экспертизы, а также позволит следователю объективно оценить с какими заболеваниями или травмами наблюдался потерпевший в медицинских учреждениях, с какой частотой и периодичностью, какие пояснения давал врачу на приеме.</w:t>
      </w:r>
    </w:p>
    <w:p w:rsidR="00C927D9" w:rsidRPr="000571B3" w:rsidRDefault="00C927D9" w:rsidP="00CF1655">
      <w:pPr>
        <w:spacing w:after="0" w:line="240" w:lineRule="auto"/>
        <w:ind w:firstLine="709"/>
        <w:jc w:val="both"/>
        <w:rPr>
          <w:rFonts w:ascii="Times New Roman" w:hAnsi="Times New Roman"/>
          <w:b/>
          <w:bCs/>
          <w:sz w:val="28"/>
          <w:szCs w:val="28"/>
        </w:rPr>
      </w:pPr>
    </w:p>
    <w:p w:rsidR="00C927D9" w:rsidRPr="000571B3" w:rsidRDefault="00C927D9" w:rsidP="00CF1655">
      <w:pPr>
        <w:spacing w:after="0" w:line="240" w:lineRule="auto"/>
        <w:ind w:firstLine="709"/>
        <w:jc w:val="both"/>
        <w:rPr>
          <w:rFonts w:ascii="Times New Roman" w:hAnsi="Times New Roman"/>
          <w:b/>
          <w:sz w:val="28"/>
          <w:szCs w:val="28"/>
        </w:rPr>
      </w:pPr>
      <w:r w:rsidRPr="000571B3">
        <w:rPr>
          <w:rFonts w:ascii="Times New Roman" w:hAnsi="Times New Roman"/>
          <w:b/>
          <w:bCs/>
          <w:sz w:val="28"/>
          <w:szCs w:val="28"/>
        </w:rPr>
        <w:t xml:space="preserve">4.4. Проведение негласных следственных действий </w:t>
      </w:r>
      <w:r w:rsidRPr="000571B3">
        <w:rPr>
          <w:rFonts w:ascii="Times New Roman" w:hAnsi="Times New Roman"/>
          <w:b/>
          <w:sz w:val="28"/>
          <w:szCs w:val="28"/>
        </w:rPr>
        <w:t xml:space="preserve"> </w:t>
      </w:r>
    </w:p>
    <w:p w:rsidR="00C927D9" w:rsidRPr="000571B3" w:rsidRDefault="00C927D9" w:rsidP="00CF1655">
      <w:pPr>
        <w:spacing w:after="0" w:line="240" w:lineRule="auto"/>
        <w:ind w:firstLine="709"/>
        <w:jc w:val="both"/>
        <w:rPr>
          <w:rFonts w:ascii="Times New Roman" w:hAnsi="Times New Roman"/>
          <w:b/>
          <w:sz w:val="28"/>
          <w:szCs w:val="28"/>
        </w:rPr>
      </w:pPr>
    </w:p>
    <w:p w:rsidR="00C927D9" w:rsidRPr="000571B3" w:rsidRDefault="00C927D9" w:rsidP="00CF1655">
      <w:pPr>
        <w:spacing w:after="0" w:line="240" w:lineRule="auto"/>
        <w:ind w:firstLine="709"/>
        <w:jc w:val="both"/>
        <w:textAlignment w:val="baseline"/>
        <w:rPr>
          <w:rFonts w:ascii="Times New Roman" w:hAnsi="Times New Roman"/>
          <w:sz w:val="28"/>
          <w:szCs w:val="28"/>
        </w:rPr>
      </w:pPr>
      <w:r w:rsidRPr="000571B3">
        <w:rPr>
          <w:rFonts w:ascii="Times New Roman" w:hAnsi="Times New Roman"/>
          <w:sz w:val="28"/>
          <w:szCs w:val="28"/>
        </w:rPr>
        <w:t>Подростки являют</w:t>
      </w:r>
      <w:r>
        <w:rPr>
          <w:rFonts w:ascii="Times New Roman" w:hAnsi="Times New Roman"/>
          <w:sz w:val="28"/>
          <w:szCs w:val="28"/>
        </w:rPr>
        <w:t>ся активными пользователями социальных сетей и Интернета в целом.</w:t>
      </w:r>
      <w:r w:rsidRPr="000571B3">
        <w:rPr>
          <w:rFonts w:ascii="Times New Roman" w:hAnsi="Times New Roman"/>
          <w:sz w:val="28"/>
          <w:szCs w:val="28"/>
        </w:rPr>
        <w:t xml:space="preserve"> </w:t>
      </w:r>
      <w:r>
        <w:rPr>
          <w:rFonts w:ascii="Times New Roman" w:hAnsi="Times New Roman"/>
          <w:sz w:val="28"/>
          <w:szCs w:val="28"/>
        </w:rPr>
        <w:t>П</w:t>
      </w:r>
      <w:r w:rsidRPr="000571B3">
        <w:rPr>
          <w:rFonts w:ascii="Times New Roman" w:hAnsi="Times New Roman"/>
          <w:sz w:val="28"/>
          <w:szCs w:val="28"/>
        </w:rPr>
        <w:t>ри раскрытии и расследовании доведения до</w:t>
      </w:r>
      <w:r w:rsidRPr="000571B3">
        <w:rPr>
          <w:rFonts w:ascii="Times New Roman" w:hAnsi="Times New Roman"/>
          <w:spacing w:val="3"/>
          <w:sz w:val="28"/>
          <w:szCs w:val="28"/>
        </w:rPr>
        <w:t xml:space="preserve"> </w:t>
      </w:r>
      <w:r w:rsidRPr="000571B3">
        <w:rPr>
          <w:rFonts w:ascii="Times New Roman" w:hAnsi="Times New Roman"/>
          <w:sz w:val="28"/>
          <w:szCs w:val="28"/>
        </w:rPr>
        <w:t>самоубийства несовершеннолетних, необходимо проверить пр</w:t>
      </w:r>
      <w:r>
        <w:rPr>
          <w:rFonts w:ascii="Times New Roman" w:hAnsi="Times New Roman"/>
          <w:sz w:val="28"/>
          <w:szCs w:val="28"/>
        </w:rPr>
        <w:t>офили несовершеннолетнего в соц.</w:t>
      </w:r>
      <w:r w:rsidRPr="000571B3">
        <w:rPr>
          <w:rFonts w:ascii="Times New Roman" w:hAnsi="Times New Roman"/>
          <w:sz w:val="28"/>
          <w:szCs w:val="28"/>
        </w:rPr>
        <w:t>сетях и переписку, для чего осуществляются следующие НСД (ст. 231 УПК РК):</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 негласное снятие информации с компьютеров, серверов и других устройств, предназначенных для сбора, обработки, накопления и хранения информации;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2) негласные контроль, перехват и снятие информации, передающейся по сетям электрической (телекоммуникационной) связи;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lastRenderedPageBreak/>
        <w:t>3) негласное получение информации о соединениях между абонентами и (или) абонентскими устройствами.</w:t>
      </w:r>
    </w:p>
    <w:p w:rsidR="00C927D9" w:rsidRPr="000571B3" w:rsidRDefault="00C927D9" w:rsidP="00CF1655">
      <w:pPr>
        <w:spacing w:after="0" w:line="240" w:lineRule="auto"/>
        <w:ind w:firstLine="709"/>
        <w:jc w:val="both"/>
        <w:textAlignment w:val="baseline"/>
        <w:rPr>
          <w:rFonts w:ascii="Times New Roman" w:hAnsi="Times New Roman"/>
          <w:sz w:val="28"/>
          <w:szCs w:val="28"/>
        </w:rPr>
      </w:pPr>
      <w:r w:rsidRPr="000571B3">
        <w:rPr>
          <w:rFonts w:ascii="Times New Roman" w:hAnsi="Times New Roman"/>
          <w:sz w:val="28"/>
          <w:szCs w:val="28"/>
        </w:rPr>
        <w:t>Лицо, вынесшее поручение, несет ответственность за его законность и обоснованность в соответствии с законом Республики Казахстан.</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При производстве НСД «негласное снятие информации с компьютеров, серверов и других устройств, предназначенных для сбора, обработки, накопления и хранения информации (ст. 245 УПК РК)» осуществляется: </w:t>
      </w:r>
    </w:p>
    <w:p w:rsidR="00C927D9" w:rsidRPr="000571B3" w:rsidRDefault="00C927D9" w:rsidP="00CF1655">
      <w:pPr>
        <w:pStyle w:val="a4"/>
        <w:autoSpaceDE w:val="0"/>
        <w:autoSpaceDN w:val="0"/>
        <w:adjustRightInd w:val="0"/>
        <w:spacing w:after="0" w:line="240" w:lineRule="auto"/>
        <w:ind w:left="0" w:firstLine="709"/>
        <w:jc w:val="both"/>
        <w:rPr>
          <w:rFonts w:ascii="Times New Roman" w:hAnsi="Times New Roman"/>
          <w:sz w:val="28"/>
          <w:szCs w:val="28"/>
        </w:rPr>
      </w:pPr>
      <w:r w:rsidRPr="000571B3">
        <w:rPr>
          <w:rFonts w:ascii="Times New Roman" w:hAnsi="Times New Roman"/>
          <w:sz w:val="28"/>
          <w:szCs w:val="28"/>
        </w:rPr>
        <w:t xml:space="preserve">– сбор информации о месте, времени, техническом устройстве, условном имени пользователя, посредством которого был осуществлен вход информационную систему и совершено соответствующее уголовное правонарушение; </w:t>
      </w:r>
    </w:p>
    <w:p w:rsidR="00C927D9" w:rsidRPr="000571B3" w:rsidRDefault="00C927D9" w:rsidP="00CF1655">
      <w:pPr>
        <w:pStyle w:val="a4"/>
        <w:autoSpaceDE w:val="0"/>
        <w:autoSpaceDN w:val="0"/>
        <w:adjustRightInd w:val="0"/>
        <w:spacing w:after="0" w:line="240" w:lineRule="auto"/>
        <w:ind w:left="0" w:firstLine="709"/>
        <w:jc w:val="both"/>
        <w:rPr>
          <w:rFonts w:ascii="Times New Roman" w:hAnsi="Times New Roman"/>
          <w:sz w:val="28"/>
          <w:szCs w:val="28"/>
        </w:rPr>
      </w:pPr>
      <w:r w:rsidRPr="000571B3">
        <w:rPr>
          <w:rFonts w:ascii="Times New Roman" w:hAnsi="Times New Roman"/>
          <w:sz w:val="28"/>
          <w:szCs w:val="28"/>
        </w:rPr>
        <w:t>– сбор и анализ всех доступных цифровых следов и цифровой информации о характере деятельности фигуранта, зарегистрированного под соответствующими персональными данными (</w:t>
      </w:r>
      <w:r w:rsidRPr="000571B3">
        <w:rPr>
          <w:rFonts w:ascii="Times New Roman" w:hAnsi="Times New Roman"/>
          <w:i/>
          <w:sz w:val="28"/>
          <w:szCs w:val="28"/>
        </w:rPr>
        <w:t xml:space="preserve">цифровым псевдонимом (никнеймом), </w:t>
      </w:r>
      <w:r w:rsidRPr="000571B3">
        <w:rPr>
          <w:rFonts w:ascii="Times New Roman" w:hAnsi="Times New Roman"/>
          <w:i/>
          <w:sz w:val="28"/>
          <w:szCs w:val="28"/>
          <w:lang w:val="de-DE"/>
        </w:rPr>
        <w:t>IP</w:t>
      </w:r>
      <w:r w:rsidRPr="000571B3">
        <w:rPr>
          <w:rFonts w:ascii="Times New Roman" w:hAnsi="Times New Roman"/>
          <w:i/>
          <w:sz w:val="28"/>
          <w:szCs w:val="28"/>
        </w:rPr>
        <w:t>-адресом</w:t>
      </w:r>
      <w:r w:rsidRPr="000571B3">
        <w:rPr>
          <w:rFonts w:ascii="Times New Roman" w:hAnsi="Times New Roman"/>
          <w:sz w:val="28"/>
          <w:szCs w:val="28"/>
        </w:rPr>
        <w:t xml:space="preserve">).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При производстве НСД «негласные контроль, перехват и снятие информации, передающейся по сетям электрической (</w:t>
      </w:r>
      <w:r w:rsidRPr="000571B3">
        <w:rPr>
          <w:rFonts w:ascii="Times New Roman" w:hAnsi="Times New Roman"/>
          <w:i/>
          <w:sz w:val="28"/>
          <w:szCs w:val="28"/>
        </w:rPr>
        <w:t>телекоммуникационной</w:t>
      </w:r>
      <w:r w:rsidRPr="000571B3">
        <w:rPr>
          <w:rFonts w:ascii="Times New Roman" w:hAnsi="Times New Roman"/>
          <w:sz w:val="28"/>
          <w:szCs w:val="28"/>
        </w:rPr>
        <w:t>) связи» осуществляется: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установление места и времени совершения уголовного правонарушения, орудия и средства совершения уголовного правонарушения (</w:t>
      </w:r>
      <w:r w:rsidRPr="000571B3">
        <w:rPr>
          <w:rFonts w:ascii="Times New Roman" w:hAnsi="Times New Roman"/>
          <w:i/>
          <w:sz w:val="28"/>
          <w:szCs w:val="28"/>
        </w:rPr>
        <w:t>тип, вид технического устройства, посредством которого было совершено деяние</w:t>
      </w:r>
      <w:r w:rsidRPr="000571B3">
        <w:rPr>
          <w:rFonts w:ascii="Times New Roman" w:hAnsi="Times New Roman"/>
          <w:sz w:val="28"/>
          <w:szCs w:val="28"/>
        </w:rPr>
        <w:t>) а также других цифровых данных, позволяющих установить цифровые и реальные (</w:t>
      </w:r>
      <w:r w:rsidRPr="000571B3">
        <w:rPr>
          <w:rFonts w:ascii="Times New Roman" w:hAnsi="Times New Roman"/>
          <w:i/>
          <w:sz w:val="28"/>
          <w:szCs w:val="28"/>
        </w:rPr>
        <w:t>пространственные</w:t>
      </w:r>
      <w:r w:rsidRPr="000571B3">
        <w:rPr>
          <w:rFonts w:ascii="Times New Roman" w:hAnsi="Times New Roman"/>
          <w:sz w:val="28"/>
          <w:szCs w:val="28"/>
        </w:rPr>
        <w:t>) координаты виновного (</w:t>
      </w:r>
      <w:r w:rsidRPr="000571B3">
        <w:rPr>
          <w:rFonts w:ascii="Times New Roman" w:hAnsi="Times New Roman"/>
          <w:i/>
          <w:sz w:val="28"/>
          <w:szCs w:val="28"/>
        </w:rPr>
        <w:t xml:space="preserve">доменное имя, </w:t>
      </w:r>
      <w:r w:rsidRPr="000571B3">
        <w:rPr>
          <w:rFonts w:ascii="Times New Roman" w:hAnsi="Times New Roman"/>
          <w:i/>
          <w:sz w:val="28"/>
          <w:szCs w:val="28"/>
          <w:lang w:val="de-DE"/>
        </w:rPr>
        <w:t>IP</w:t>
      </w:r>
      <w:r w:rsidRPr="000571B3">
        <w:rPr>
          <w:rFonts w:ascii="Times New Roman" w:hAnsi="Times New Roman"/>
          <w:i/>
          <w:sz w:val="28"/>
          <w:szCs w:val="28"/>
        </w:rPr>
        <w:t xml:space="preserve">-адрес, </w:t>
      </w:r>
      <w:r w:rsidRPr="000571B3">
        <w:rPr>
          <w:rFonts w:ascii="Times New Roman" w:hAnsi="Times New Roman"/>
          <w:i/>
          <w:sz w:val="28"/>
          <w:szCs w:val="28"/>
          <w:lang w:val="de-DE"/>
        </w:rPr>
        <w:t>MAC</w:t>
      </w:r>
      <w:r w:rsidRPr="000571B3">
        <w:rPr>
          <w:rFonts w:ascii="Times New Roman" w:hAnsi="Times New Roman"/>
          <w:i/>
          <w:sz w:val="28"/>
          <w:szCs w:val="28"/>
        </w:rPr>
        <w:t>-адрес и др.</w:t>
      </w:r>
      <w:r w:rsidRPr="000571B3">
        <w:rPr>
          <w:rFonts w:ascii="Times New Roman" w:hAnsi="Times New Roman"/>
          <w:sz w:val="28"/>
          <w:szCs w:val="28"/>
        </w:rPr>
        <w:t xml:space="preserve">);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направить запросы интернет-провайдерам о предоставлении значимой для следствия информации, в том числе сведений о пользователе сети (</w:t>
      </w:r>
      <w:r w:rsidRPr="000571B3">
        <w:rPr>
          <w:rFonts w:ascii="Times New Roman" w:hAnsi="Times New Roman"/>
          <w:i/>
          <w:sz w:val="28"/>
          <w:szCs w:val="28"/>
        </w:rPr>
        <w:t>фигуранте с соответствующим IP-адресом</w:t>
      </w:r>
      <w:r w:rsidRPr="000571B3">
        <w:rPr>
          <w:rFonts w:ascii="Times New Roman" w:hAnsi="Times New Roman"/>
          <w:sz w:val="28"/>
          <w:szCs w:val="28"/>
        </w:rPr>
        <w:t>), сайтах и других интернет-ресурсах, которые он посещал, а также других действиях пользователя (</w:t>
      </w:r>
      <w:r w:rsidRPr="000571B3">
        <w:rPr>
          <w:rFonts w:ascii="Times New Roman" w:hAnsi="Times New Roman"/>
          <w:i/>
          <w:sz w:val="28"/>
          <w:szCs w:val="28"/>
        </w:rPr>
        <w:t>фигуранта)</w:t>
      </w:r>
      <w:r w:rsidRPr="000571B3">
        <w:rPr>
          <w:rFonts w:ascii="Times New Roman" w:hAnsi="Times New Roman"/>
          <w:sz w:val="28"/>
          <w:szCs w:val="28"/>
        </w:rPr>
        <w:t xml:space="preserve"> за определенный период; </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осуществляется детализация и анализ входящих и исходящих переговоров, </w:t>
      </w:r>
      <w:r w:rsidRPr="000571B3">
        <w:rPr>
          <w:rFonts w:ascii="Times New Roman" w:hAnsi="Times New Roman"/>
          <w:sz w:val="28"/>
          <w:szCs w:val="28"/>
          <w:lang w:val="de-DE"/>
        </w:rPr>
        <w:t>SMS</w:t>
      </w:r>
      <w:r w:rsidRPr="000571B3">
        <w:rPr>
          <w:rFonts w:ascii="Times New Roman" w:hAnsi="Times New Roman"/>
          <w:sz w:val="28"/>
          <w:szCs w:val="28"/>
        </w:rPr>
        <w:t>-сообщений;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устанавливается круг лиц, причастных к совершенному уголовному правонарушению.</w:t>
      </w:r>
    </w:p>
    <w:p w:rsidR="00C927D9" w:rsidRPr="000571B3" w:rsidRDefault="00C927D9" w:rsidP="00CF1655">
      <w:pPr>
        <w:tabs>
          <w:tab w:val="left" w:pos="709"/>
          <w:tab w:val="left" w:pos="851"/>
          <w:tab w:val="left" w:pos="1134"/>
        </w:tabs>
        <w:adjustRightInd w:val="0"/>
        <w:spacing w:after="0" w:line="240" w:lineRule="auto"/>
        <w:ind w:firstLine="709"/>
        <w:jc w:val="both"/>
        <w:rPr>
          <w:rFonts w:ascii="Times New Roman" w:hAnsi="Times New Roman"/>
          <w:b/>
          <w:bCs/>
          <w:sz w:val="28"/>
          <w:szCs w:val="28"/>
        </w:rPr>
      </w:pPr>
    </w:p>
    <w:p w:rsidR="00C927D9" w:rsidRPr="000571B3" w:rsidRDefault="00C927D9" w:rsidP="00CF1655">
      <w:pPr>
        <w:spacing w:after="0" w:line="240" w:lineRule="auto"/>
        <w:ind w:firstLine="709"/>
        <w:jc w:val="both"/>
        <w:rPr>
          <w:rFonts w:ascii="Times New Roman" w:hAnsi="Times New Roman"/>
          <w:b/>
          <w:sz w:val="28"/>
          <w:szCs w:val="28"/>
          <w:lang w:val="kk-KZ"/>
        </w:rPr>
      </w:pPr>
      <w:r w:rsidRPr="000571B3">
        <w:rPr>
          <w:rFonts w:ascii="Times New Roman" w:hAnsi="Times New Roman"/>
          <w:b/>
          <w:sz w:val="28"/>
          <w:szCs w:val="28"/>
        </w:rPr>
        <w:t>4.5  Назначение судебных экспертиз</w:t>
      </w:r>
    </w:p>
    <w:p w:rsidR="00C927D9" w:rsidRPr="000571B3" w:rsidRDefault="00C927D9" w:rsidP="00CF1655">
      <w:pPr>
        <w:spacing w:after="0" w:line="240" w:lineRule="auto"/>
        <w:ind w:firstLine="709"/>
        <w:jc w:val="both"/>
        <w:rPr>
          <w:rFonts w:ascii="Times New Roman" w:hAnsi="Times New Roman"/>
          <w:b/>
          <w:sz w:val="28"/>
          <w:szCs w:val="28"/>
          <w:lang w:val="kk-KZ"/>
        </w:rPr>
      </w:pP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Судебная экспертиза - самостоятельное следственное действие, предусмотренное уголовно-процессуальным законодательством Республики Казахстан (глава 35 УПК РК).</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Основания назначения и производства судебной экспертизы определены УПК РК и Законом РК «О судебно-экспертной деятельности в РК».</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Для установления фактов, имеющих значение при расследовании фактов доведения до самоубийства несовершеннолетних необходимо проведение ряда экспертиз, к которым относятся:</w:t>
      </w:r>
    </w:p>
    <w:p w:rsidR="00C927D9" w:rsidRPr="000571B3" w:rsidRDefault="00C927D9" w:rsidP="00CF1655">
      <w:pPr>
        <w:spacing w:after="0" w:line="240" w:lineRule="auto"/>
        <w:ind w:firstLine="709"/>
        <w:jc w:val="both"/>
        <w:rPr>
          <w:rFonts w:ascii="Times New Roman" w:hAnsi="Times New Roman"/>
          <w:i/>
          <w:sz w:val="28"/>
          <w:szCs w:val="28"/>
        </w:rPr>
      </w:pPr>
      <w:r w:rsidRPr="000571B3">
        <w:rPr>
          <w:rFonts w:ascii="Times New Roman" w:hAnsi="Times New Roman"/>
          <w:i/>
          <w:sz w:val="28"/>
          <w:szCs w:val="28"/>
        </w:rPr>
        <w:lastRenderedPageBreak/>
        <w:t>– судебно-медицинская экспертиза;</w:t>
      </w:r>
    </w:p>
    <w:p w:rsidR="00C927D9" w:rsidRPr="000571B3" w:rsidRDefault="00C927D9" w:rsidP="00CF1655">
      <w:pPr>
        <w:keepNext/>
        <w:spacing w:after="0" w:line="240" w:lineRule="auto"/>
        <w:ind w:firstLine="709"/>
        <w:jc w:val="both"/>
        <w:outlineLvl w:val="0"/>
        <w:rPr>
          <w:rFonts w:ascii="Times New Roman" w:hAnsi="Times New Roman"/>
          <w:bCs/>
          <w:i/>
          <w:kern w:val="32"/>
          <w:sz w:val="28"/>
          <w:szCs w:val="28"/>
        </w:rPr>
      </w:pPr>
      <w:r w:rsidRPr="000571B3">
        <w:rPr>
          <w:rFonts w:ascii="Times New Roman" w:hAnsi="Times New Roman"/>
          <w:bCs/>
          <w:i/>
          <w:kern w:val="32"/>
          <w:sz w:val="28"/>
          <w:szCs w:val="28"/>
        </w:rPr>
        <w:t>– </w:t>
      </w:r>
      <w:r>
        <w:rPr>
          <w:rFonts w:ascii="Times New Roman" w:hAnsi="Times New Roman"/>
          <w:bCs/>
          <w:i/>
          <w:kern w:val="32"/>
          <w:sz w:val="28"/>
          <w:szCs w:val="28"/>
        </w:rPr>
        <w:t>судебно-трас</w:t>
      </w:r>
      <w:r w:rsidRPr="000571B3">
        <w:rPr>
          <w:rFonts w:ascii="Times New Roman" w:hAnsi="Times New Roman"/>
          <w:bCs/>
          <w:i/>
          <w:kern w:val="32"/>
          <w:sz w:val="28"/>
          <w:szCs w:val="28"/>
        </w:rPr>
        <w:t>ологическая экспертиза;</w:t>
      </w:r>
    </w:p>
    <w:p w:rsidR="00C927D9" w:rsidRPr="000571B3" w:rsidRDefault="00C927D9" w:rsidP="00CF1655">
      <w:pPr>
        <w:spacing w:after="0" w:line="240" w:lineRule="auto"/>
        <w:ind w:firstLine="709"/>
        <w:jc w:val="both"/>
        <w:rPr>
          <w:rFonts w:ascii="Times New Roman" w:hAnsi="Times New Roman"/>
          <w:i/>
          <w:sz w:val="28"/>
          <w:szCs w:val="28"/>
        </w:rPr>
      </w:pPr>
      <w:r w:rsidRPr="000571B3">
        <w:rPr>
          <w:rFonts w:ascii="Times New Roman" w:hAnsi="Times New Roman"/>
          <w:i/>
          <w:sz w:val="28"/>
          <w:szCs w:val="28"/>
        </w:rPr>
        <w:t>– судебная баллистическая экспертиза;</w:t>
      </w:r>
    </w:p>
    <w:p w:rsidR="00C927D9" w:rsidRPr="000571B3" w:rsidRDefault="00C927D9" w:rsidP="00CF1655">
      <w:pPr>
        <w:spacing w:after="0" w:line="240" w:lineRule="auto"/>
        <w:ind w:firstLine="709"/>
        <w:jc w:val="both"/>
        <w:rPr>
          <w:rFonts w:ascii="Times New Roman" w:hAnsi="Times New Roman"/>
          <w:i/>
          <w:sz w:val="28"/>
          <w:szCs w:val="28"/>
        </w:rPr>
      </w:pPr>
      <w:r w:rsidRPr="000571B3">
        <w:rPr>
          <w:rFonts w:ascii="Times New Roman" w:hAnsi="Times New Roman"/>
          <w:i/>
          <w:sz w:val="28"/>
          <w:szCs w:val="28"/>
        </w:rPr>
        <w:t>– психолого-психиатрическая экспертиза;</w:t>
      </w:r>
    </w:p>
    <w:p w:rsidR="00C927D9" w:rsidRPr="000571B3" w:rsidRDefault="00C927D9" w:rsidP="00CF1655">
      <w:pPr>
        <w:spacing w:after="0" w:line="240" w:lineRule="auto"/>
        <w:ind w:firstLine="709"/>
        <w:jc w:val="both"/>
        <w:rPr>
          <w:rFonts w:ascii="Times New Roman" w:hAnsi="Times New Roman"/>
          <w:b/>
          <w:i/>
          <w:sz w:val="28"/>
          <w:szCs w:val="28"/>
        </w:rPr>
      </w:pPr>
      <w:r w:rsidRPr="000571B3">
        <w:rPr>
          <w:rFonts w:ascii="Times New Roman" w:hAnsi="Times New Roman"/>
          <w:b/>
          <w:i/>
          <w:sz w:val="28"/>
          <w:szCs w:val="28"/>
        </w:rPr>
        <w:t>Судебно-медицинская экспертиза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Судебно-медицинская экспертиза дает заключения по вопросам медицинского и биологического характера, когда преступление </w:t>
      </w:r>
      <w:r w:rsidRPr="000571B3">
        <w:rPr>
          <w:rFonts w:ascii="Times New Roman" w:hAnsi="Times New Roman"/>
          <w:sz w:val="28"/>
          <w:szCs w:val="28"/>
          <w:shd w:val="clear" w:color="auto" w:fill="FFFFFF"/>
        </w:rPr>
        <w:t> совершено с применением насилия.</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В число ее задач входят:</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экспертиза трупов в случаях насильственной смерти, кончины от болезни, обусловленной причинением каких-либо повреждений;</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экспертиза потерпевших, подозреваемых и других лиц для определения характера, и тяжести телесных повреждений, возраста, и разрешения других вопросов, требующих познаний в области судебной медицины;</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экспертиза вещественных доказательств путем применения лабораторных методов исследования.</w:t>
      </w:r>
    </w:p>
    <w:p w:rsidR="00C927D9" w:rsidRPr="000571B3" w:rsidRDefault="00C927D9" w:rsidP="00CF1655">
      <w:pPr>
        <w:spacing w:after="0" w:line="240" w:lineRule="auto"/>
        <w:ind w:firstLine="709"/>
        <w:jc w:val="both"/>
        <w:rPr>
          <w:rFonts w:ascii="Times New Roman" w:hAnsi="Times New Roman"/>
          <w:b/>
          <w:i/>
          <w:sz w:val="28"/>
          <w:szCs w:val="28"/>
        </w:rPr>
      </w:pPr>
      <w:r w:rsidRPr="000571B3">
        <w:rPr>
          <w:rFonts w:ascii="Times New Roman" w:hAnsi="Times New Roman"/>
          <w:b/>
          <w:i/>
          <w:sz w:val="28"/>
          <w:szCs w:val="28"/>
        </w:rPr>
        <w:t>Экспертиза живых лиц</w:t>
      </w:r>
    </w:p>
    <w:p w:rsidR="00C927D9" w:rsidRPr="000571B3" w:rsidRDefault="00C927D9" w:rsidP="00CF1655">
      <w:pPr>
        <w:adjustRightInd w:val="0"/>
        <w:spacing w:after="0" w:line="240" w:lineRule="auto"/>
        <w:ind w:firstLine="709"/>
        <w:jc w:val="both"/>
        <w:rPr>
          <w:rFonts w:ascii="Times New Roman" w:hAnsi="Times New Roman"/>
          <w:b/>
          <w:sz w:val="28"/>
          <w:szCs w:val="28"/>
        </w:rPr>
      </w:pPr>
      <w:r w:rsidRPr="000571B3">
        <w:rPr>
          <w:rFonts w:ascii="Times New Roman" w:hAnsi="Times New Roman"/>
          <w:b/>
          <w:sz w:val="28"/>
          <w:szCs w:val="28"/>
        </w:rPr>
        <w:t xml:space="preserve">Объектами </w:t>
      </w:r>
      <w:r w:rsidRPr="000571B3">
        <w:rPr>
          <w:rFonts w:ascii="Times New Roman" w:hAnsi="Times New Roman"/>
          <w:sz w:val="28"/>
          <w:szCs w:val="28"/>
        </w:rPr>
        <w:t>судебно-медицинской экспертизы являются люди, протоколы допросов свидетелей, потерпевшего, подозреваемого лица с содержанием происшедшего, а также имеющиеся в материалах уголовного дела медицинские справки, рентгеновские снимки и др. медицинские документы.</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Судебно-медицинский эксперт должен установить: </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а) наличие и характер повреждений;</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б) различие в давности нанесения повреждений; </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в) орудие и признаки способа причинения повреждений (</w:t>
      </w:r>
      <w:r w:rsidRPr="000571B3">
        <w:rPr>
          <w:rFonts w:ascii="Times New Roman" w:hAnsi="Times New Roman"/>
          <w:i/>
          <w:sz w:val="28"/>
          <w:szCs w:val="28"/>
        </w:rPr>
        <w:t>по медицинским данным</w:t>
      </w:r>
      <w:r w:rsidRPr="000571B3">
        <w:rPr>
          <w:rFonts w:ascii="Times New Roman" w:hAnsi="Times New Roman"/>
          <w:sz w:val="28"/>
          <w:szCs w:val="28"/>
        </w:rPr>
        <w:t>);</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г) степень тяжести.</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 xml:space="preserve">Некоторые </w:t>
      </w:r>
      <w:r w:rsidRPr="007B2DF0">
        <w:rPr>
          <w:rFonts w:ascii="Times New Roman" w:hAnsi="Times New Roman"/>
          <w:b/>
          <w:sz w:val="28"/>
          <w:szCs w:val="28"/>
        </w:rPr>
        <w:t>вопросы</w:t>
      </w:r>
      <w:r w:rsidRPr="007B2DF0">
        <w:rPr>
          <w:rFonts w:ascii="Times New Roman" w:hAnsi="Times New Roman"/>
          <w:sz w:val="28"/>
          <w:szCs w:val="28"/>
        </w:rPr>
        <w:t xml:space="preserve"> назначения экспертизы:</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1.</w:t>
      </w:r>
      <w:r w:rsidRPr="007B2DF0">
        <w:rPr>
          <w:rFonts w:ascii="Times New Roman" w:hAnsi="Times New Roman"/>
          <w:sz w:val="28"/>
          <w:szCs w:val="28"/>
        </w:rPr>
        <w:tab/>
      </w:r>
      <w:r w:rsidRPr="007B2DF0">
        <w:rPr>
          <w:rFonts w:ascii="Times New Roman" w:hAnsi="Times New Roman"/>
          <w:i/>
          <w:sz w:val="28"/>
          <w:szCs w:val="28"/>
        </w:rPr>
        <w:t>Имеются ли у данного лица какие-либо повреждения, и если да, то каковы их характер и локализация, мог ли потерпевший нанести указанные повреждения собственной рукой?</w:t>
      </w:r>
    </w:p>
    <w:p w:rsidR="00C927D9" w:rsidRPr="007B2DF0" w:rsidRDefault="00C927D9" w:rsidP="00CF1655">
      <w:pPr>
        <w:adjustRightInd w:val="0"/>
        <w:spacing w:after="0" w:line="240" w:lineRule="auto"/>
        <w:ind w:firstLine="709"/>
        <w:jc w:val="both"/>
        <w:rPr>
          <w:rFonts w:ascii="Times New Roman" w:hAnsi="Times New Roman"/>
          <w:i/>
          <w:sz w:val="28"/>
          <w:szCs w:val="28"/>
        </w:rPr>
      </w:pPr>
      <w:r w:rsidRPr="007B2DF0">
        <w:rPr>
          <w:rFonts w:ascii="Times New Roman" w:hAnsi="Times New Roman"/>
          <w:sz w:val="28"/>
          <w:szCs w:val="28"/>
        </w:rPr>
        <w:t>2.</w:t>
      </w:r>
      <w:r w:rsidRPr="007B2DF0">
        <w:rPr>
          <w:rFonts w:ascii="Times New Roman" w:hAnsi="Times New Roman"/>
          <w:sz w:val="28"/>
          <w:szCs w:val="28"/>
        </w:rPr>
        <w:tab/>
      </w:r>
      <w:r w:rsidRPr="007B2DF0">
        <w:rPr>
          <w:rFonts w:ascii="Times New Roman" w:hAnsi="Times New Roman"/>
          <w:i/>
          <w:sz w:val="28"/>
          <w:szCs w:val="28"/>
        </w:rPr>
        <w:t xml:space="preserve">Каким орудием (оружием) и как именно нанесено повреждение освидетельствуемому? </w:t>
      </w:r>
    </w:p>
    <w:p w:rsidR="00C927D9" w:rsidRPr="007B2DF0" w:rsidRDefault="00C927D9" w:rsidP="00CF1655">
      <w:pPr>
        <w:adjustRightInd w:val="0"/>
        <w:spacing w:after="0" w:line="240" w:lineRule="auto"/>
        <w:ind w:firstLine="709"/>
        <w:jc w:val="both"/>
        <w:rPr>
          <w:rFonts w:ascii="Times New Roman" w:hAnsi="Times New Roman"/>
          <w:i/>
          <w:sz w:val="28"/>
          <w:szCs w:val="28"/>
        </w:rPr>
      </w:pPr>
      <w:r w:rsidRPr="007B2DF0">
        <w:rPr>
          <w:rFonts w:ascii="Times New Roman" w:hAnsi="Times New Roman"/>
          <w:sz w:val="28"/>
          <w:szCs w:val="28"/>
        </w:rPr>
        <w:t>3.</w:t>
      </w:r>
      <w:r w:rsidRPr="007B2DF0">
        <w:rPr>
          <w:rFonts w:ascii="Times New Roman" w:hAnsi="Times New Roman"/>
          <w:sz w:val="28"/>
          <w:szCs w:val="28"/>
        </w:rPr>
        <w:tab/>
      </w:r>
      <w:r w:rsidRPr="007B2DF0">
        <w:rPr>
          <w:rFonts w:ascii="Times New Roman" w:hAnsi="Times New Roman"/>
          <w:i/>
          <w:sz w:val="28"/>
          <w:szCs w:val="28"/>
        </w:rPr>
        <w:t>Каково было наиболее вероятное положение потерпевшего в момент получения потерпевшим телесных повреждений?</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4.</w:t>
      </w:r>
      <w:r w:rsidRPr="007B2DF0">
        <w:rPr>
          <w:rFonts w:ascii="Times New Roman" w:hAnsi="Times New Roman"/>
          <w:sz w:val="28"/>
          <w:szCs w:val="28"/>
        </w:rPr>
        <w:tab/>
      </w:r>
      <w:r w:rsidRPr="007B2DF0">
        <w:rPr>
          <w:rFonts w:ascii="Times New Roman" w:hAnsi="Times New Roman"/>
          <w:i/>
          <w:sz w:val="28"/>
          <w:szCs w:val="28"/>
        </w:rPr>
        <w:t>Могли ли телесные повреждения, установленные у данного лица, быть получены при конкретных обстоятельства и условиях, о которых показывает потерпевший (характер орудий, положение лица в момент нанесения повреждений и т.д.)?</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 xml:space="preserve">В процессе предварительного следствия при выяснении конкретных обстоятельств и условий самоубийства следователем может быть проведен следственный эксперимент, в котором целесообразно участие судебно-медицинского эксперта. В отдельных особо сложных случаях указанные </w:t>
      </w:r>
      <w:r w:rsidRPr="007B2DF0">
        <w:rPr>
          <w:rFonts w:ascii="Times New Roman" w:hAnsi="Times New Roman"/>
          <w:sz w:val="28"/>
          <w:szCs w:val="28"/>
        </w:rPr>
        <w:lastRenderedPageBreak/>
        <w:t xml:space="preserve">вопросы могут быть поставлены на разрешение </w:t>
      </w:r>
      <w:r w:rsidRPr="007B2DF0">
        <w:rPr>
          <w:rFonts w:ascii="Times New Roman" w:hAnsi="Times New Roman"/>
          <w:i/>
          <w:sz w:val="28"/>
          <w:szCs w:val="28"/>
        </w:rPr>
        <w:t>комплексной судебно-медицинской и криминалистической экспертизы</w:t>
      </w:r>
      <w:r w:rsidRPr="007B2DF0">
        <w:rPr>
          <w:rFonts w:ascii="Times New Roman" w:hAnsi="Times New Roman"/>
          <w:sz w:val="28"/>
          <w:szCs w:val="28"/>
        </w:rPr>
        <w:t xml:space="preserve">. Вопрос о соответствии показаний потерпевшего объективным данным об обстоятельствах ранения может быть детализирован, в связи, с чем могут быть поставлены следующие </w:t>
      </w:r>
      <w:r w:rsidRPr="007B2DF0">
        <w:rPr>
          <w:rFonts w:ascii="Times New Roman" w:hAnsi="Times New Roman"/>
          <w:b/>
          <w:sz w:val="28"/>
          <w:szCs w:val="28"/>
        </w:rPr>
        <w:t>вопросы</w:t>
      </w:r>
      <w:r w:rsidRPr="007B2DF0">
        <w:rPr>
          <w:rFonts w:ascii="Times New Roman" w:hAnsi="Times New Roman"/>
          <w:sz w:val="28"/>
          <w:szCs w:val="28"/>
        </w:rPr>
        <w:t>:</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1.</w:t>
      </w:r>
      <w:r w:rsidRPr="007B2DF0">
        <w:rPr>
          <w:rFonts w:ascii="Times New Roman" w:hAnsi="Times New Roman"/>
          <w:sz w:val="28"/>
          <w:szCs w:val="28"/>
        </w:rPr>
        <w:tab/>
        <w:t>Соответствуют ли объективным данным показания потерпевшего о конкретном орудии (</w:t>
      </w:r>
      <w:r w:rsidRPr="007B2DF0">
        <w:rPr>
          <w:rFonts w:ascii="Times New Roman" w:hAnsi="Times New Roman"/>
          <w:i/>
          <w:sz w:val="28"/>
          <w:szCs w:val="28"/>
        </w:rPr>
        <w:t>оружии</w:t>
      </w:r>
      <w:r w:rsidRPr="007B2DF0">
        <w:rPr>
          <w:rFonts w:ascii="Times New Roman" w:hAnsi="Times New Roman"/>
          <w:sz w:val="28"/>
          <w:szCs w:val="28"/>
        </w:rPr>
        <w:t>), которым получено повреждение?</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2.</w:t>
      </w:r>
      <w:r w:rsidRPr="007B2DF0">
        <w:rPr>
          <w:rFonts w:ascii="Times New Roman" w:hAnsi="Times New Roman"/>
          <w:sz w:val="28"/>
          <w:szCs w:val="28"/>
        </w:rPr>
        <w:tab/>
        <w:t>Какова давность повреждений, полученных потерпевшим, и соответствуют ли объективным данным показания потерпевшего о давности получения повреждения?</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3.</w:t>
      </w:r>
      <w:r w:rsidRPr="007B2DF0">
        <w:rPr>
          <w:rFonts w:ascii="Times New Roman" w:hAnsi="Times New Roman"/>
          <w:sz w:val="28"/>
          <w:szCs w:val="28"/>
        </w:rPr>
        <w:tab/>
        <w:t>Получены ли повреждения потерпевшему в одно и то же или в разное время?</w:t>
      </w:r>
    </w:p>
    <w:p w:rsidR="00C927D9" w:rsidRPr="007B2DF0"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4.</w:t>
      </w:r>
      <w:r w:rsidRPr="007B2DF0">
        <w:rPr>
          <w:rFonts w:ascii="Times New Roman" w:hAnsi="Times New Roman"/>
          <w:sz w:val="28"/>
          <w:szCs w:val="28"/>
        </w:rPr>
        <w:tab/>
        <w:t>Могли ли быть причинены данные повреждения (</w:t>
      </w:r>
      <w:r w:rsidRPr="007B2DF0">
        <w:rPr>
          <w:rFonts w:ascii="Times New Roman" w:hAnsi="Times New Roman"/>
          <w:i/>
          <w:sz w:val="28"/>
          <w:szCs w:val="28"/>
        </w:rPr>
        <w:t>повреждение</w:t>
      </w:r>
      <w:r w:rsidRPr="007B2DF0">
        <w:rPr>
          <w:rFonts w:ascii="Times New Roman" w:hAnsi="Times New Roman"/>
          <w:sz w:val="28"/>
          <w:szCs w:val="28"/>
        </w:rPr>
        <w:t>) собственной рукой потерпевшего?</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7B2DF0">
        <w:rPr>
          <w:rFonts w:ascii="Times New Roman" w:hAnsi="Times New Roman"/>
          <w:sz w:val="28"/>
          <w:szCs w:val="28"/>
        </w:rPr>
        <w:t>5.</w:t>
      </w:r>
      <w:r w:rsidRPr="007B2DF0">
        <w:rPr>
          <w:rFonts w:ascii="Times New Roman" w:hAnsi="Times New Roman"/>
          <w:sz w:val="28"/>
          <w:szCs w:val="28"/>
        </w:rPr>
        <w:tab/>
        <w:t>Какова степень тяжести причиненного вреда здоровью, имеющихся у данного лица?</w:t>
      </w:r>
    </w:p>
    <w:p w:rsidR="00C927D9" w:rsidRPr="000571B3" w:rsidRDefault="00C927D9" w:rsidP="00CF1655">
      <w:pPr>
        <w:keepNext/>
        <w:adjustRightInd w:val="0"/>
        <w:spacing w:after="0" w:line="240" w:lineRule="auto"/>
        <w:ind w:firstLine="720"/>
        <w:jc w:val="both"/>
        <w:outlineLvl w:val="0"/>
        <w:rPr>
          <w:rFonts w:ascii="Times New Roman" w:hAnsi="Times New Roman"/>
          <w:b/>
          <w:bCs/>
          <w:i/>
          <w:kern w:val="32"/>
          <w:sz w:val="28"/>
          <w:szCs w:val="28"/>
        </w:rPr>
      </w:pPr>
      <w:bookmarkStart w:id="1" w:name="_Toc405902995"/>
    </w:p>
    <w:p w:rsidR="00C927D9" w:rsidRPr="000571B3" w:rsidRDefault="00C927D9" w:rsidP="00CF1655">
      <w:pPr>
        <w:keepNext/>
        <w:adjustRightInd w:val="0"/>
        <w:spacing w:after="0" w:line="240" w:lineRule="auto"/>
        <w:ind w:firstLine="720"/>
        <w:jc w:val="both"/>
        <w:outlineLvl w:val="0"/>
        <w:rPr>
          <w:rFonts w:ascii="Times New Roman" w:hAnsi="Times New Roman"/>
          <w:b/>
          <w:bCs/>
          <w:i/>
          <w:kern w:val="32"/>
          <w:sz w:val="28"/>
          <w:szCs w:val="28"/>
        </w:rPr>
      </w:pPr>
      <w:r w:rsidRPr="000571B3">
        <w:rPr>
          <w:rFonts w:ascii="Times New Roman" w:hAnsi="Times New Roman"/>
          <w:b/>
          <w:bCs/>
          <w:i/>
          <w:kern w:val="32"/>
          <w:sz w:val="28"/>
          <w:szCs w:val="28"/>
        </w:rPr>
        <w:t>Экспертиза трупа</w:t>
      </w:r>
      <w:bookmarkEnd w:id="1"/>
      <w:r w:rsidRPr="000571B3">
        <w:rPr>
          <w:rFonts w:ascii="Times New Roman" w:hAnsi="Times New Roman"/>
          <w:b/>
          <w:bCs/>
          <w:i/>
          <w:kern w:val="32"/>
          <w:sz w:val="28"/>
          <w:szCs w:val="28"/>
        </w:rPr>
        <w:t xml:space="preserve"> </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Некоторые вопросы назначения экспертизы:</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1.</w:t>
      </w:r>
      <w:r w:rsidRPr="000571B3">
        <w:rPr>
          <w:rFonts w:ascii="Times New Roman" w:hAnsi="Times New Roman"/>
          <w:sz w:val="28"/>
          <w:szCs w:val="28"/>
        </w:rPr>
        <w:tab/>
        <w:t>Когда наступила смерть?</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2.</w:t>
      </w:r>
      <w:r w:rsidRPr="000571B3">
        <w:rPr>
          <w:rFonts w:ascii="Times New Roman" w:hAnsi="Times New Roman"/>
          <w:sz w:val="28"/>
          <w:szCs w:val="28"/>
        </w:rPr>
        <w:tab/>
        <w:t>Можно ли считать, что смерть наступила в такое-то время, и если да, на основании каких признаков?</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3.</w:t>
      </w:r>
      <w:r w:rsidRPr="000571B3">
        <w:rPr>
          <w:rFonts w:ascii="Times New Roman" w:hAnsi="Times New Roman"/>
          <w:sz w:val="28"/>
          <w:szCs w:val="28"/>
        </w:rPr>
        <w:tab/>
        <w:t>Какова давность наступления смерти лица, судя по обнаруженным костным останкам?</w:t>
      </w:r>
    </w:p>
    <w:p w:rsidR="00C927D9" w:rsidRPr="000571B3" w:rsidRDefault="00C927D9" w:rsidP="00CF1655">
      <w:pPr>
        <w:adjustRightInd w:val="0"/>
        <w:spacing w:after="0" w:line="240" w:lineRule="auto"/>
        <w:ind w:firstLine="720"/>
        <w:jc w:val="both"/>
        <w:rPr>
          <w:rFonts w:ascii="Times New Roman" w:hAnsi="Times New Roman"/>
          <w:sz w:val="28"/>
          <w:szCs w:val="28"/>
        </w:rPr>
      </w:pPr>
      <w:bookmarkStart w:id="2" w:name="шошщо"/>
      <w:bookmarkEnd w:id="2"/>
      <w:r w:rsidRPr="000571B3">
        <w:rPr>
          <w:rFonts w:ascii="Times New Roman" w:hAnsi="Times New Roman"/>
          <w:sz w:val="28"/>
          <w:szCs w:val="28"/>
        </w:rPr>
        <w:t>4.</w:t>
      </w:r>
      <w:r w:rsidRPr="000571B3">
        <w:rPr>
          <w:rFonts w:ascii="Times New Roman" w:hAnsi="Times New Roman"/>
          <w:sz w:val="28"/>
          <w:szCs w:val="28"/>
        </w:rPr>
        <w:tab/>
        <w:t>Какова причина смерти?</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5.</w:t>
      </w:r>
      <w:r w:rsidRPr="000571B3">
        <w:rPr>
          <w:rFonts w:ascii="Times New Roman" w:hAnsi="Times New Roman"/>
          <w:sz w:val="28"/>
          <w:szCs w:val="28"/>
        </w:rPr>
        <w:tab/>
        <w:t>Изменилась ли первоначальная поза трупа?</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6.</w:t>
      </w:r>
      <w:r w:rsidRPr="000571B3">
        <w:rPr>
          <w:rFonts w:ascii="Times New Roman" w:hAnsi="Times New Roman"/>
          <w:sz w:val="28"/>
          <w:szCs w:val="28"/>
        </w:rPr>
        <w:tab/>
        <w:t xml:space="preserve">Какие повреждения имеются на трупе, каков их характер, расположение и чем они могли быть причинены? </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7.</w:t>
      </w:r>
      <w:r w:rsidRPr="000571B3">
        <w:rPr>
          <w:rFonts w:ascii="Times New Roman" w:hAnsi="Times New Roman"/>
          <w:sz w:val="28"/>
          <w:szCs w:val="28"/>
        </w:rPr>
        <w:tab/>
        <w:t>Какое именно повреждение явилось причиной смерти?</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8.</w:t>
      </w:r>
      <w:r w:rsidRPr="000571B3">
        <w:rPr>
          <w:rFonts w:ascii="Times New Roman" w:hAnsi="Times New Roman"/>
          <w:sz w:val="28"/>
          <w:szCs w:val="28"/>
        </w:rPr>
        <w:tab/>
        <w:t>В какой примерно позе находился пострадавший в момент травмы?</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9.</w:t>
      </w:r>
      <w:r w:rsidRPr="000571B3">
        <w:rPr>
          <w:rFonts w:ascii="Times New Roman" w:hAnsi="Times New Roman"/>
          <w:sz w:val="28"/>
          <w:szCs w:val="28"/>
        </w:rPr>
        <w:tab/>
        <w:t>Является ли место обнаружения трупа местом, где были получены  повреждения, выявленные при осмотре трупа?</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10.</w:t>
      </w:r>
      <w:r w:rsidRPr="000571B3">
        <w:rPr>
          <w:rFonts w:ascii="Times New Roman" w:hAnsi="Times New Roman"/>
          <w:sz w:val="28"/>
          <w:szCs w:val="28"/>
        </w:rPr>
        <w:tab/>
        <w:t>Соответствуют ли повреждения на одежде повреждениям на трупе и если нет,  чем это можно объяснить?</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11.</w:t>
      </w:r>
      <w:r w:rsidRPr="000571B3">
        <w:rPr>
          <w:rFonts w:ascii="Times New Roman" w:hAnsi="Times New Roman"/>
          <w:sz w:val="28"/>
          <w:szCs w:val="28"/>
        </w:rPr>
        <w:tab/>
        <w:t>Наступила ли смерть сразу после получения повреждения или через какой-либо определенный промежуток времени?</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12.</w:t>
      </w:r>
      <w:r w:rsidRPr="000571B3">
        <w:rPr>
          <w:rFonts w:ascii="Times New Roman" w:hAnsi="Times New Roman"/>
          <w:sz w:val="28"/>
          <w:szCs w:val="28"/>
        </w:rPr>
        <w:tab/>
        <w:t>Где наступила смерть — на месте обнаружения трупа или в ином месте?</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13.</w:t>
      </w:r>
      <w:r w:rsidRPr="000571B3">
        <w:rPr>
          <w:rFonts w:ascii="Times New Roman" w:hAnsi="Times New Roman"/>
          <w:sz w:val="28"/>
          <w:szCs w:val="28"/>
        </w:rPr>
        <w:tab/>
        <w:t>Имеются ли признаки, указывающие на то, что повреждения получены рукой самого потерпевшего, или определенные признаки свидетельствуют о том, что повреждения причинены посторонней рукой?</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14.</w:t>
      </w:r>
      <w:r w:rsidRPr="000571B3">
        <w:rPr>
          <w:rFonts w:ascii="Times New Roman" w:hAnsi="Times New Roman"/>
          <w:sz w:val="28"/>
          <w:szCs w:val="28"/>
        </w:rPr>
        <w:tab/>
        <w:t>Принимал ли потерпевший незадолго перед смертью алкогольные напитки, если принимал, то в какой степени алкогольного опьянения он находился?</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lastRenderedPageBreak/>
        <w:t>15.</w:t>
      </w:r>
      <w:r w:rsidRPr="000571B3">
        <w:rPr>
          <w:rFonts w:ascii="Times New Roman" w:hAnsi="Times New Roman"/>
          <w:sz w:val="28"/>
          <w:szCs w:val="28"/>
        </w:rPr>
        <w:tab/>
        <w:t>Какова групповая принадлежность крови потерпевшего?</w:t>
      </w:r>
    </w:p>
    <w:p w:rsidR="00C927D9" w:rsidRPr="000571B3" w:rsidRDefault="00C927D9" w:rsidP="00CF1655">
      <w:pPr>
        <w:adjustRightInd w:val="0"/>
        <w:spacing w:after="0" w:line="240" w:lineRule="auto"/>
        <w:ind w:firstLine="720"/>
        <w:jc w:val="both"/>
        <w:rPr>
          <w:rFonts w:ascii="Times New Roman" w:hAnsi="Times New Roman"/>
          <w:sz w:val="28"/>
          <w:szCs w:val="28"/>
        </w:rPr>
      </w:pPr>
      <w:r w:rsidRPr="000571B3">
        <w:rPr>
          <w:rFonts w:ascii="Times New Roman" w:hAnsi="Times New Roman"/>
          <w:sz w:val="28"/>
          <w:szCs w:val="28"/>
        </w:rPr>
        <w:t>Вопросы 5 и 8 можно более успешно разрешить, если к исследованию будет привлечен эксперт, участвовавший в осмотре трупа на месте происшествия или в крайнем случае располагающий точно составленным протоколом осмотра места происшествия, в котором содержится подробное описание трупа и трупных изменений.</w:t>
      </w:r>
    </w:p>
    <w:p w:rsidR="00C927D9" w:rsidRPr="000571B3" w:rsidRDefault="00C927D9" w:rsidP="00CF1655">
      <w:pPr>
        <w:spacing w:after="0" w:line="240" w:lineRule="auto"/>
        <w:jc w:val="both"/>
        <w:rPr>
          <w:rFonts w:ascii="Times New Roman" w:hAnsi="Times New Roman"/>
          <w:sz w:val="28"/>
          <w:szCs w:val="28"/>
          <w:lang w:val="kk-KZ"/>
        </w:rPr>
      </w:pPr>
    </w:p>
    <w:p w:rsidR="00C927D9" w:rsidRPr="000571B3" w:rsidRDefault="00C927D9" w:rsidP="00CF1655">
      <w:pPr>
        <w:keepNext/>
        <w:spacing w:after="0" w:line="240" w:lineRule="auto"/>
        <w:ind w:firstLine="709"/>
        <w:jc w:val="both"/>
        <w:outlineLvl w:val="0"/>
        <w:rPr>
          <w:rFonts w:ascii="Times New Roman" w:hAnsi="Times New Roman"/>
          <w:b/>
          <w:bCs/>
          <w:i/>
          <w:kern w:val="32"/>
          <w:sz w:val="28"/>
          <w:szCs w:val="28"/>
        </w:rPr>
      </w:pPr>
      <w:bookmarkStart w:id="3" w:name="_Toc405902939"/>
      <w:r w:rsidRPr="000571B3">
        <w:rPr>
          <w:rFonts w:ascii="Times New Roman" w:hAnsi="Times New Roman"/>
          <w:b/>
          <w:bCs/>
          <w:i/>
          <w:kern w:val="32"/>
          <w:sz w:val="28"/>
          <w:szCs w:val="28"/>
        </w:rPr>
        <w:t>Судебно-трасологическая экспертиза</w:t>
      </w:r>
      <w:bookmarkEnd w:id="3"/>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b/>
          <w:sz w:val="28"/>
          <w:szCs w:val="28"/>
        </w:rPr>
        <w:t xml:space="preserve">Объектами </w:t>
      </w:r>
      <w:r w:rsidRPr="000571B3">
        <w:rPr>
          <w:rFonts w:ascii="Times New Roman" w:hAnsi="Times New Roman"/>
          <w:sz w:val="28"/>
          <w:szCs w:val="28"/>
        </w:rPr>
        <w:t>трасологических экспертиз являются: следы, модели следов и иные вещественные доказательства, изымаемые на месте происшествия, проверяемые объекты, образцы, сведения о месте, времени и способе изъятия следов. Трасологическая экспертиза изучает не все следы, а лишь следы-отображения.</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b/>
          <w:sz w:val="28"/>
          <w:szCs w:val="28"/>
        </w:rPr>
        <w:t xml:space="preserve">Задачами </w:t>
      </w:r>
      <w:r w:rsidRPr="000571B3">
        <w:rPr>
          <w:rFonts w:ascii="Times New Roman" w:hAnsi="Times New Roman"/>
          <w:sz w:val="28"/>
          <w:szCs w:val="28"/>
        </w:rPr>
        <w:t>трасологической экспертизы являются установление групповой принадлежности и идентификация различных объектов по их следам-отображениям; установление принадлежности частей единому целому; диагностирование механизма и условий следообразования, определения относимости следов к происшедшему событию, свойств и признаков объектов, оставивших след, установление обстоятельств, при которых был оставлен след.</w:t>
      </w:r>
    </w:p>
    <w:p w:rsidR="00C927D9" w:rsidRPr="000571B3" w:rsidRDefault="00C927D9" w:rsidP="00CF1655">
      <w:pPr>
        <w:adjustRightInd w:val="0"/>
        <w:spacing w:after="0" w:line="240" w:lineRule="auto"/>
        <w:ind w:firstLine="709"/>
        <w:jc w:val="both"/>
        <w:rPr>
          <w:rFonts w:ascii="Times New Roman" w:hAnsi="Times New Roman"/>
          <w:bCs/>
          <w:i/>
          <w:sz w:val="28"/>
          <w:szCs w:val="28"/>
        </w:rPr>
      </w:pPr>
      <w:r w:rsidRPr="000571B3">
        <w:rPr>
          <w:rFonts w:ascii="Times New Roman" w:hAnsi="Times New Roman"/>
          <w:bCs/>
          <w:i/>
          <w:sz w:val="28"/>
          <w:szCs w:val="28"/>
        </w:rPr>
        <w:t>1) Исследование следов рук, целью которого является решение следующих основных задач:</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 установление наличия следов рук на объекте и пригодности их для идентификации личности; </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установление принадлежности обнаруженных следов рук одному или нескольким лицам;</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идентификация конкретного человека по следам рук.</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b/>
          <w:sz w:val="28"/>
          <w:szCs w:val="28"/>
        </w:rPr>
        <w:t>Вопросы</w:t>
      </w:r>
      <w:r w:rsidRPr="000571B3">
        <w:rPr>
          <w:rFonts w:ascii="Times New Roman" w:hAnsi="Times New Roman"/>
          <w:sz w:val="28"/>
          <w:szCs w:val="28"/>
        </w:rPr>
        <w:t>, которые ставятся перед экспертизой:</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имеются ли на представленном предмете следы рук, пригодные для идентификации личности;</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какой рукой (</w:t>
      </w:r>
      <w:r w:rsidRPr="000571B3">
        <w:rPr>
          <w:rFonts w:ascii="Times New Roman" w:hAnsi="Times New Roman"/>
          <w:i/>
          <w:sz w:val="28"/>
          <w:szCs w:val="28"/>
        </w:rPr>
        <w:t>каким участком руки</w:t>
      </w:r>
      <w:r w:rsidRPr="000571B3">
        <w:rPr>
          <w:rFonts w:ascii="Times New Roman" w:hAnsi="Times New Roman"/>
          <w:sz w:val="28"/>
          <w:szCs w:val="28"/>
        </w:rPr>
        <w:t xml:space="preserve">), какими пальцами оставлены следы; </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оставлены ли следы конкретным человеком;</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имеются ли какие-либо особенности строения руки человека, оставившего следы;</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 принадлежат ли отпечатки пальцев на двух дактилокартах одному и тому же лицу (</w:t>
      </w:r>
      <w:r w:rsidRPr="000571B3">
        <w:rPr>
          <w:rFonts w:ascii="Times New Roman" w:hAnsi="Times New Roman"/>
          <w:i/>
          <w:sz w:val="28"/>
          <w:szCs w:val="28"/>
        </w:rPr>
        <w:t>разным лицам</w:t>
      </w:r>
      <w:r w:rsidRPr="000571B3">
        <w:rPr>
          <w:rFonts w:ascii="Times New Roman" w:hAnsi="Times New Roman"/>
          <w:sz w:val="28"/>
          <w:szCs w:val="28"/>
        </w:rPr>
        <w:t>).</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На данный вид трасологической экспертизы следует направлять предметы или их части в упаковке, обеспечивающей сохранность следов.</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Объекты со следами должны быть упакованы таким образом, чтобы исключить соприкосновение следов с поверхностью упаковки. Исключается упаковка объектов непосредственно в полиэтиленовые пакеты.</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t>В качестве сравнительных материалов необходимо представить экспериментальные отпечатки ногтевых фаланг пальцев и (или) других частей рук (</w:t>
      </w:r>
      <w:r w:rsidRPr="000571B3">
        <w:rPr>
          <w:rFonts w:ascii="Times New Roman" w:hAnsi="Times New Roman"/>
          <w:i/>
          <w:sz w:val="28"/>
          <w:szCs w:val="28"/>
        </w:rPr>
        <w:t>ладоней, основных и средних фаланг</w:t>
      </w:r>
      <w:r w:rsidRPr="000571B3">
        <w:rPr>
          <w:rFonts w:ascii="Times New Roman" w:hAnsi="Times New Roman"/>
          <w:sz w:val="28"/>
          <w:szCs w:val="28"/>
        </w:rPr>
        <w:t>) идентифицируемых лиц.</w:t>
      </w:r>
    </w:p>
    <w:p w:rsidR="00C927D9" w:rsidRPr="000571B3" w:rsidRDefault="00C927D9" w:rsidP="00CF1655">
      <w:pPr>
        <w:adjustRightInd w:val="0"/>
        <w:spacing w:after="0" w:line="240" w:lineRule="auto"/>
        <w:ind w:firstLine="709"/>
        <w:jc w:val="both"/>
        <w:rPr>
          <w:rFonts w:ascii="Times New Roman" w:hAnsi="Times New Roman"/>
          <w:sz w:val="28"/>
          <w:szCs w:val="28"/>
        </w:rPr>
      </w:pPr>
      <w:r w:rsidRPr="000571B3">
        <w:rPr>
          <w:rFonts w:ascii="Times New Roman" w:hAnsi="Times New Roman"/>
          <w:sz w:val="28"/>
          <w:szCs w:val="28"/>
        </w:rPr>
        <w:lastRenderedPageBreak/>
        <w:t>Все направляемые на экспертизу материалы должны быть заверены лицом, назначающим экспертизу, с указанием, когда и у кого (</w:t>
      </w:r>
      <w:r w:rsidRPr="000571B3">
        <w:rPr>
          <w:rFonts w:ascii="Times New Roman" w:hAnsi="Times New Roman"/>
          <w:i/>
          <w:sz w:val="28"/>
          <w:szCs w:val="28"/>
        </w:rPr>
        <w:t>фамилия, имя, отчество и год рождения</w:t>
      </w:r>
      <w:r w:rsidRPr="000571B3">
        <w:rPr>
          <w:rFonts w:ascii="Times New Roman" w:hAnsi="Times New Roman"/>
          <w:sz w:val="28"/>
          <w:szCs w:val="28"/>
        </w:rPr>
        <w:t>) отобраны экспериментальные отпечатки.</w:t>
      </w:r>
    </w:p>
    <w:p w:rsidR="00C927D9" w:rsidRPr="000571B3" w:rsidRDefault="00C927D9" w:rsidP="00CF1655">
      <w:pPr>
        <w:spacing w:after="0" w:line="240" w:lineRule="auto"/>
        <w:jc w:val="both"/>
        <w:rPr>
          <w:rFonts w:ascii="Times New Roman" w:hAnsi="Times New Roman"/>
          <w:sz w:val="28"/>
          <w:szCs w:val="28"/>
        </w:rPr>
      </w:pPr>
    </w:p>
    <w:p w:rsidR="00C927D9" w:rsidRPr="000571B3" w:rsidRDefault="00C927D9" w:rsidP="00CF1655">
      <w:pPr>
        <w:spacing w:after="0" w:line="240" w:lineRule="auto"/>
        <w:ind w:firstLine="709"/>
        <w:jc w:val="both"/>
        <w:rPr>
          <w:rFonts w:ascii="Times New Roman" w:hAnsi="Times New Roman"/>
          <w:b/>
          <w:i/>
          <w:sz w:val="28"/>
          <w:szCs w:val="28"/>
        </w:rPr>
      </w:pPr>
      <w:r w:rsidRPr="000571B3">
        <w:rPr>
          <w:rFonts w:ascii="Times New Roman" w:hAnsi="Times New Roman"/>
          <w:b/>
          <w:i/>
          <w:sz w:val="28"/>
          <w:szCs w:val="28"/>
        </w:rPr>
        <w:t>Судебная баллистическая экспертиза</w:t>
      </w:r>
    </w:p>
    <w:p w:rsidR="00C927D9" w:rsidRPr="000571B3" w:rsidRDefault="00C927D9" w:rsidP="00CF1655">
      <w:pPr>
        <w:numPr>
          <w:ilvl w:val="12"/>
          <w:numId w:val="0"/>
        </w:numPr>
        <w:spacing w:after="0" w:line="240" w:lineRule="auto"/>
        <w:ind w:firstLine="709"/>
        <w:jc w:val="both"/>
        <w:rPr>
          <w:rFonts w:ascii="Times New Roman" w:hAnsi="Times New Roman"/>
          <w:sz w:val="28"/>
          <w:szCs w:val="28"/>
        </w:rPr>
      </w:pPr>
      <w:r w:rsidRPr="000571B3">
        <w:rPr>
          <w:rFonts w:ascii="Times New Roman" w:hAnsi="Times New Roman"/>
          <w:b/>
          <w:sz w:val="28"/>
          <w:szCs w:val="28"/>
        </w:rPr>
        <w:t>Объектами</w:t>
      </w:r>
      <w:r w:rsidRPr="000571B3">
        <w:rPr>
          <w:rFonts w:ascii="Times New Roman" w:hAnsi="Times New Roman"/>
          <w:sz w:val="28"/>
          <w:szCs w:val="28"/>
        </w:rPr>
        <w:t xml:space="preserve"> судебно-баллистической экспертизы являются: оружие и боеприпасы; предметы, претерпевшие изменение в результате прямого или непрямого воздействия оружия и боеприпасов; документальные процессуальные источники с содержащейся информацией, полученной в процессе доказывания следствием и судом.</w:t>
      </w:r>
    </w:p>
    <w:p w:rsidR="00C927D9" w:rsidRPr="000571B3" w:rsidRDefault="00C927D9" w:rsidP="00CF1655">
      <w:pPr>
        <w:numPr>
          <w:ilvl w:val="12"/>
          <w:numId w:val="0"/>
        </w:numPr>
        <w:spacing w:after="0" w:line="240" w:lineRule="auto"/>
        <w:ind w:firstLine="709"/>
        <w:jc w:val="both"/>
        <w:rPr>
          <w:rFonts w:ascii="Times New Roman" w:hAnsi="Times New Roman"/>
          <w:sz w:val="28"/>
          <w:szCs w:val="28"/>
        </w:rPr>
      </w:pPr>
      <w:r w:rsidRPr="000571B3">
        <w:rPr>
          <w:rFonts w:ascii="Times New Roman" w:hAnsi="Times New Roman"/>
          <w:b/>
          <w:sz w:val="28"/>
          <w:szCs w:val="28"/>
        </w:rPr>
        <w:t>Задачи</w:t>
      </w:r>
      <w:r w:rsidRPr="000571B3">
        <w:rPr>
          <w:rFonts w:ascii="Times New Roman" w:hAnsi="Times New Roman"/>
          <w:sz w:val="28"/>
          <w:szCs w:val="28"/>
        </w:rPr>
        <w:t xml:space="preserve"> судебно-баллистической экспертизы: установление вида, модели и калибра огнестрельного оружия и боеприпасов, установление конкретного экземпляра оружия по стреляным пулям, гильзам; определение исправности пригодности для стрельбы оружия и боеприпасов; определение однородности патронов, пуль, гильз, дроби, картечи; исследование следов выстрелов на преградах с целью установления направления, угла, дистанции выстрела.</w:t>
      </w:r>
    </w:p>
    <w:p w:rsidR="00C927D9" w:rsidRPr="000571B3" w:rsidRDefault="00C927D9" w:rsidP="00CF1655">
      <w:pPr>
        <w:numPr>
          <w:ilvl w:val="12"/>
          <w:numId w:val="0"/>
        </w:numPr>
        <w:spacing w:after="0" w:line="240" w:lineRule="auto"/>
        <w:ind w:firstLine="709"/>
        <w:jc w:val="both"/>
        <w:rPr>
          <w:rFonts w:ascii="Times New Roman" w:hAnsi="Times New Roman"/>
          <w:sz w:val="28"/>
          <w:szCs w:val="28"/>
          <w:lang w:val="kk-KZ"/>
        </w:rPr>
      </w:pPr>
      <w:r w:rsidRPr="000571B3">
        <w:rPr>
          <w:rFonts w:ascii="Times New Roman" w:hAnsi="Times New Roman"/>
          <w:b/>
          <w:sz w:val="28"/>
          <w:szCs w:val="28"/>
        </w:rPr>
        <w:t>Непосредственными объектами</w:t>
      </w:r>
      <w:r w:rsidRPr="000571B3">
        <w:rPr>
          <w:rFonts w:ascii="Times New Roman" w:hAnsi="Times New Roman"/>
          <w:sz w:val="28"/>
          <w:szCs w:val="28"/>
        </w:rPr>
        <w:t xml:space="preserve"> судебно-баллистической экспертизы являются: оружие в целом и его отдельные части, боеприпасы и компоненты снаряжения боеприпасов, повреждения одежды потерпевшего и предметов с места происшествия </w:t>
      </w:r>
      <w:r w:rsidRPr="000571B3">
        <w:rPr>
          <w:rFonts w:ascii="Times New Roman" w:hAnsi="Times New Roman"/>
          <w:i/>
          <w:sz w:val="28"/>
          <w:szCs w:val="28"/>
        </w:rPr>
        <w:t>(пробоины, следы рикошета),</w:t>
      </w:r>
      <w:r w:rsidRPr="000571B3">
        <w:rPr>
          <w:rFonts w:ascii="Times New Roman" w:hAnsi="Times New Roman"/>
          <w:sz w:val="28"/>
          <w:szCs w:val="28"/>
        </w:rPr>
        <w:t xml:space="preserve"> материалы, сырье, инструменты, используемые для изготовления боеприпасов и переделки оружия, газовое оружие и патроны к нему, образцы для экспертного исследования, материалы дела, содержащие информацию, относящуюся к предмету экспертизы </w:t>
      </w:r>
      <w:r w:rsidRPr="000571B3">
        <w:rPr>
          <w:rFonts w:ascii="Times New Roman" w:hAnsi="Times New Roman"/>
          <w:i/>
          <w:sz w:val="28"/>
          <w:szCs w:val="28"/>
        </w:rPr>
        <w:t>(протоколы осмотра и изъятия вещественных доказательств, протоколы осмотра места происшествия, схемы осмотра места происшествия, заключения судебно-медицинской экспертизы)</w:t>
      </w:r>
      <w:r w:rsidRPr="000571B3">
        <w:rPr>
          <w:rFonts w:ascii="Times New Roman" w:hAnsi="Times New Roman"/>
          <w:sz w:val="28"/>
          <w:szCs w:val="28"/>
        </w:rPr>
        <w:t>.</w:t>
      </w:r>
    </w:p>
    <w:p w:rsidR="00C927D9" w:rsidRPr="000571B3" w:rsidRDefault="00C927D9" w:rsidP="00CF1655">
      <w:pPr>
        <w:numPr>
          <w:ilvl w:val="12"/>
          <w:numId w:val="0"/>
        </w:numPr>
        <w:spacing w:after="0" w:line="240" w:lineRule="auto"/>
        <w:ind w:firstLine="709"/>
        <w:jc w:val="both"/>
        <w:rPr>
          <w:rFonts w:ascii="Times New Roman" w:hAnsi="Times New Roman"/>
          <w:sz w:val="28"/>
          <w:szCs w:val="28"/>
        </w:rPr>
      </w:pPr>
      <w:r w:rsidRPr="000571B3">
        <w:rPr>
          <w:rFonts w:ascii="Times New Roman" w:hAnsi="Times New Roman"/>
          <w:sz w:val="28"/>
          <w:szCs w:val="28"/>
        </w:rPr>
        <w:t>Выделяются следующие виды судебно-баллистических экспертиз:</w:t>
      </w:r>
    </w:p>
    <w:p w:rsidR="00C927D9" w:rsidRPr="000571B3" w:rsidRDefault="00C927D9" w:rsidP="00CF1655">
      <w:pPr>
        <w:numPr>
          <w:ilvl w:val="12"/>
          <w:numId w:val="0"/>
        </w:numPr>
        <w:spacing w:after="0" w:line="240" w:lineRule="auto"/>
        <w:ind w:firstLine="720"/>
        <w:jc w:val="both"/>
        <w:rPr>
          <w:rFonts w:ascii="Times New Roman" w:hAnsi="Times New Roman"/>
          <w:b/>
          <w:sz w:val="28"/>
          <w:szCs w:val="28"/>
        </w:rPr>
      </w:pPr>
      <w:r w:rsidRPr="000571B3">
        <w:rPr>
          <w:rFonts w:ascii="Times New Roman" w:hAnsi="Times New Roman"/>
          <w:b/>
          <w:sz w:val="28"/>
          <w:szCs w:val="28"/>
        </w:rPr>
        <w:t>1. Исследование огнестрельного оружия (его частей), с целью решения следующих основных задач:</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установление является ли конкретный объект (механизм) огнестрельным оружием;</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установление вида, модели оружия, представленного на исследование;</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xml:space="preserve">– установление способа изготовления оружия </w:t>
      </w:r>
      <w:r w:rsidRPr="000571B3">
        <w:rPr>
          <w:rFonts w:ascii="Times New Roman" w:hAnsi="Times New Roman"/>
          <w:i/>
          <w:sz w:val="28"/>
          <w:szCs w:val="28"/>
        </w:rPr>
        <w:t>(заводское, самодельное, переделанное)</w:t>
      </w:r>
      <w:r w:rsidRPr="000571B3">
        <w:rPr>
          <w:rFonts w:ascii="Times New Roman" w:hAnsi="Times New Roman"/>
          <w:sz w:val="28"/>
          <w:szCs w:val="28"/>
        </w:rPr>
        <w:t>;</w:t>
      </w:r>
    </w:p>
    <w:p w:rsidR="00C927D9" w:rsidRPr="000571B3" w:rsidRDefault="00C927D9" w:rsidP="00CF1655">
      <w:pPr>
        <w:spacing w:after="0" w:line="240" w:lineRule="auto"/>
        <w:ind w:firstLine="705"/>
        <w:jc w:val="both"/>
        <w:rPr>
          <w:rFonts w:ascii="Times New Roman" w:hAnsi="Times New Roman"/>
          <w:sz w:val="28"/>
          <w:szCs w:val="28"/>
        </w:rPr>
      </w:pPr>
      <w:r w:rsidRPr="000571B3">
        <w:rPr>
          <w:rFonts w:ascii="Times New Roman" w:hAnsi="Times New Roman"/>
          <w:sz w:val="28"/>
          <w:szCs w:val="28"/>
        </w:rPr>
        <w:t>– установление факта производства выстрела из оружия после последней чистки и смазки;</w:t>
      </w:r>
    </w:p>
    <w:p w:rsidR="00C927D9" w:rsidRPr="000571B3" w:rsidRDefault="00C927D9" w:rsidP="00CF1655">
      <w:pPr>
        <w:spacing w:after="0" w:line="240" w:lineRule="auto"/>
        <w:ind w:firstLine="705"/>
        <w:jc w:val="both"/>
        <w:rPr>
          <w:rFonts w:ascii="Times New Roman" w:hAnsi="Times New Roman"/>
          <w:sz w:val="28"/>
          <w:szCs w:val="28"/>
        </w:rPr>
      </w:pPr>
      <w:r w:rsidRPr="000571B3">
        <w:rPr>
          <w:rFonts w:ascii="Times New Roman" w:hAnsi="Times New Roman"/>
          <w:sz w:val="28"/>
          <w:szCs w:val="28"/>
        </w:rPr>
        <w:t xml:space="preserve">– становление технического состояния оружия и пригодности его для стрельбы; </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установление возможности производства выстрела без нажатия на спусковой крючок;</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xml:space="preserve">– установление факта и способа переделки оружия. </w:t>
      </w:r>
    </w:p>
    <w:p w:rsidR="00C927D9" w:rsidRPr="000571B3" w:rsidRDefault="00C927D9" w:rsidP="00CF1655">
      <w:pPr>
        <w:numPr>
          <w:ilvl w:val="12"/>
          <w:numId w:val="0"/>
        </w:numPr>
        <w:spacing w:after="0" w:line="240" w:lineRule="auto"/>
        <w:ind w:firstLine="720"/>
        <w:jc w:val="both"/>
        <w:rPr>
          <w:rFonts w:ascii="Times New Roman" w:hAnsi="Times New Roman"/>
          <w:b/>
          <w:i/>
          <w:sz w:val="28"/>
          <w:szCs w:val="28"/>
        </w:rPr>
      </w:pPr>
      <w:r w:rsidRPr="000571B3">
        <w:rPr>
          <w:rFonts w:ascii="Times New Roman" w:hAnsi="Times New Roman"/>
          <w:b/>
          <w:i/>
          <w:sz w:val="28"/>
          <w:szCs w:val="28"/>
        </w:rPr>
        <w:t>Вопросы, которые ставятся перед экспертизой:</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lastRenderedPageBreak/>
        <w:t>– к какому виду, образцу, модели относится оружие, представленной на исследование;</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относится ли данное оружие к категории огнестрельного оружия;</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xml:space="preserve">– каким способом изготовлено оружие </w:t>
      </w:r>
      <w:r w:rsidRPr="000571B3">
        <w:rPr>
          <w:rFonts w:ascii="Times New Roman" w:hAnsi="Times New Roman"/>
          <w:i/>
          <w:sz w:val="28"/>
          <w:szCs w:val="28"/>
        </w:rPr>
        <w:t>(переделанное, самодельным или заводским)</w:t>
      </w:r>
      <w:r w:rsidRPr="000571B3">
        <w:rPr>
          <w:rFonts w:ascii="Times New Roman" w:hAnsi="Times New Roman"/>
          <w:sz w:val="28"/>
          <w:szCs w:val="28"/>
        </w:rPr>
        <w:t>;</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имеются ли изменения в устройстве оружия, какие, с какой целью, каким способом;</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исправно ли оружие, если неисправно, то какова причина неисправности;</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xml:space="preserve">– пригодно ли оружие для стрельбы; </w:t>
      </w:r>
    </w:p>
    <w:p w:rsidR="00C927D9" w:rsidRPr="000571B3" w:rsidRDefault="00C927D9" w:rsidP="00CF1655">
      <w:pPr>
        <w:spacing w:after="0" w:line="240" w:lineRule="auto"/>
        <w:ind w:firstLine="720"/>
        <w:jc w:val="both"/>
        <w:rPr>
          <w:rFonts w:ascii="Times New Roman" w:hAnsi="Times New Roman"/>
          <w:sz w:val="28"/>
          <w:szCs w:val="28"/>
        </w:rPr>
      </w:pPr>
      <w:r w:rsidRPr="000571B3">
        <w:rPr>
          <w:rFonts w:ascii="Times New Roman" w:hAnsi="Times New Roman"/>
          <w:sz w:val="28"/>
          <w:szCs w:val="28"/>
        </w:rPr>
        <w:t>– производился ли выстрел из представленного оружия после его последней чистки и смазки;</w:t>
      </w:r>
    </w:p>
    <w:p w:rsidR="00C927D9" w:rsidRPr="000571B3" w:rsidRDefault="00C927D9" w:rsidP="00CF1655">
      <w:pPr>
        <w:spacing w:after="0" w:line="240" w:lineRule="auto"/>
        <w:jc w:val="both"/>
        <w:rPr>
          <w:rFonts w:ascii="Times New Roman" w:hAnsi="Times New Roman"/>
          <w:sz w:val="28"/>
          <w:szCs w:val="28"/>
        </w:rPr>
      </w:pPr>
      <w:r w:rsidRPr="000571B3">
        <w:rPr>
          <w:rFonts w:ascii="Times New Roman" w:hAnsi="Times New Roman"/>
          <w:sz w:val="28"/>
          <w:szCs w:val="28"/>
        </w:rPr>
        <w:tab/>
        <w:t>– возможен ли выстрел из данного оружия снарядом определенного калибра.</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 xml:space="preserve">На экспертизу необходимо представить оружие, в отношении которого ставятся вопросы перед экспертизой; детали и приспособления, которые подозреваемый мог использовать для переделки и самодельного изготовления оружия. К оружию, направляемому на исследование, в обязательном порядке предоставляются соответствующие патроны для экспериментального отстрела </w:t>
      </w:r>
      <w:r w:rsidRPr="000571B3">
        <w:rPr>
          <w:rFonts w:ascii="Times New Roman" w:hAnsi="Times New Roman"/>
          <w:i/>
          <w:sz w:val="28"/>
          <w:szCs w:val="28"/>
        </w:rPr>
        <w:t>(не менее трех)</w:t>
      </w:r>
      <w:r w:rsidRPr="000571B3">
        <w:rPr>
          <w:rFonts w:ascii="Times New Roman" w:hAnsi="Times New Roman"/>
          <w:sz w:val="28"/>
          <w:szCs w:val="28"/>
        </w:rPr>
        <w:t xml:space="preserve">. </w:t>
      </w:r>
    </w:p>
    <w:p w:rsidR="00C927D9" w:rsidRPr="000571B3" w:rsidRDefault="00C927D9" w:rsidP="00CF1655">
      <w:pPr>
        <w:numPr>
          <w:ilvl w:val="12"/>
          <w:numId w:val="0"/>
        </w:numPr>
        <w:spacing w:after="0" w:line="240" w:lineRule="auto"/>
        <w:ind w:firstLine="720"/>
        <w:jc w:val="both"/>
        <w:rPr>
          <w:rFonts w:ascii="Times New Roman" w:hAnsi="Times New Roman"/>
          <w:sz w:val="28"/>
          <w:szCs w:val="28"/>
        </w:rPr>
      </w:pPr>
      <w:r w:rsidRPr="000571B3">
        <w:rPr>
          <w:rFonts w:ascii="Times New Roman" w:hAnsi="Times New Roman"/>
          <w:sz w:val="28"/>
          <w:szCs w:val="28"/>
        </w:rPr>
        <w:t>Огнестрельное оружие, боеприпасы доставляются на экспертизу лицом ее назначившим, либо нарочным. Их пересылка по почте запрещена.</w:t>
      </w:r>
    </w:p>
    <w:p w:rsidR="00C927D9" w:rsidRPr="000571B3" w:rsidRDefault="00C927D9" w:rsidP="00CF1655">
      <w:pPr>
        <w:keepNext/>
        <w:spacing w:after="0" w:line="240" w:lineRule="auto"/>
        <w:ind w:firstLine="709"/>
        <w:jc w:val="both"/>
        <w:outlineLvl w:val="0"/>
        <w:rPr>
          <w:rFonts w:ascii="Times New Roman" w:hAnsi="Times New Roman"/>
          <w:b/>
          <w:bCs/>
          <w:i/>
          <w:kern w:val="32"/>
          <w:sz w:val="28"/>
          <w:szCs w:val="28"/>
        </w:rPr>
      </w:pPr>
      <w:r w:rsidRPr="000571B3">
        <w:rPr>
          <w:rFonts w:ascii="Times New Roman" w:hAnsi="Times New Roman"/>
          <w:b/>
          <w:bCs/>
          <w:i/>
          <w:kern w:val="32"/>
          <w:sz w:val="28"/>
          <w:szCs w:val="28"/>
        </w:rPr>
        <w:t>Судебно-психиатрическая экспертиза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Судебно-психиатрическая экспертиза назначается, если по делу необходимо установить: 1) психическое или физическое состояние подозреваемого,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 2)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Объектами исследований при производстве рассматриваемой экспертизы кроме самого испытуемого (</w:t>
      </w:r>
      <w:r w:rsidRPr="000571B3">
        <w:rPr>
          <w:rFonts w:ascii="Times New Roman" w:hAnsi="Times New Roman"/>
          <w:i/>
          <w:sz w:val="28"/>
          <w:szCs w:val="28"/>
        </w:rPr>
        <w:t>подэкспертного</w:t>
      </w:r>
      <w:r w:rsidRPr="000571B3">
        <w:rPr>
          <w:rFonts w:ascii="Times New Roman" w:hAnsi="Times New Roman"/>
          <w:sz w:val="28"/>
          <w:szCs w:val="28"/>
        </w:rPr>
        <w:t>) обычно являются: а) копии протоколов (</w:t>
      </w:r>
      <w:r w:rsidRPr="000571B3">
        <w:rPr>
          <w:rFonts w:ascii="Times New Roman" w:hAnsi="Times New Roman"/>
          <w:i/>
          <w:sz w:val="28"/>
          <w:szCs w:val="28"/>
        </w:rPr>
        <w:t>выписки из протоколов</w:t>
      </w:r>
      <w:r w:rsidRPr="000571B3">
        <w:rPr>
          <w:rFonts w:ascii="Times New Roman" w:hAnsi="Times New Roman"/>
          <w:sz w:val="28"/>
          <w:szCs w:val="28"/>
        </w:rPr>
        <w:t>) допросов подозреваемого, его родственников, друзей, знакомых, содержащие данные о состоянии душевного здоровья подлежащего исследованию лица, его отставании в умственном или физическом развитии, перенесенных им заболеваниях, травмах, успеваемости в учебе, службе в армии, взаимоотношениях с людьми в быту и на работе, особенностях памяти и мышления, отношении к потреблению алкоголя и наркотиков, поведении накануне расследуемого преступления и после его совершения; б) письма, дневниковые записи, свидетельствующие о дефектах душевного здоровья автора; в) подтверждающая это же характеристика с места работы; г) медицинские документы (</w:t>
      </w:r>
      <w:r w:rsidRPr="000571B3">
        <w:rPr>
          <w:rFonts w:ascii="Times New Roman" w:hAnsi="Times New Roman"/>
          <w:i/>
          <w:sz w:val="28"/>
          <w:szCs w:val="28"/>
        </w:rPr>
        <w:t>история болезни из психиатрической больницы, амбулаторная карта из психоневрологического или наркологического диспансера</w:t>
      </w:r>
      <w:r w:rsidRPr="000571B3">
        <w:rPr>
          <w:rFonts w:ascii="Times New Roman" w:hAnsi="Times New Roman"/>
          <w:sz w:val="28"/>
          <w:szCs w:val="28"/>
        </w:rPr>
        <w:t>).</w:t>
      </w:r>
    </w:p>
    <w:p w:rsidR="00C927D9" w:rsidRPr="000571B3" w:rsidRDefault="00C927D9" w:rsidP="00CF1655">
      <w:pPr>
        <w:spacing w:after="0" w:line="240" w:lineRule="auto"/>
        <w:ind w:firstLine="709"/>
        <w:jc w:val="both"/>
        <w:rPr>
          <w:rFonts w:ascii="Times New Roman" w:hAnsi="Times New Roman"/>
          <w:b/>
          <w:i/>
          <w:sz w:val="28"/>
          <w:szCs w:val="28"/>
        </w:rPr>
      </w:pPr>
      <w:r w:rsidRPr="000571B3">
        <w:rPr>
          <w:rFonts w:ascii="Times New Roman" w:hAnsi="Times New Roman"/>
          <w:b/>
          <w:i/>
          <w:sz w:val="28"/>
          <w:szCs w:val="28"/>
        </w:rPr>
        <w:lastRenderedPageBreak/>
        <w:t>На разрешение перед экспертом ставятся  перечень вопросов:</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w:t>
      </w:r>
      <w:r w:rsidRPr="000571B3">
        <w:rPr>
          <w:rFonts w:ascii="Times New Roman" w:hAnsi="Times New Roman"/>
          <w:sz w:val="28"/>
          <w:szCs w:val="28"/>
        </w:rPr>
        <w:tab/>
        <w:t>Не страдал (страдала) ли ранее и не страдает ли в настоящее время данное лицо психическим расстройством, если да, то каким?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2.</w:t>
      </w:r>
      <w:r w:rsidRPr="000571B3">
        <w:rPr>
          <w:rFonts w:ascii="Times New Roman" w:hAnsi="Times New Roman"/>
          <w:sz w:val="28"/>
          <w:szCs w:val="28"/>
        </w:rPr>
        <w:tab/>
        <w:t>Не отмечалось ли у данного лица в период инкриминируемого деяния временного расстройства психической деятельности?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3.</w:t>
      </w:r>
      <w:r w:rsidRPr="000571B3">
        <w:rPr>
          <w:rFonts w:ascii="Times New Roman" w:hAnsi="Times New Roman"/>
          <w:sz w:val="28"/>
          <w:szCs w:val="28"/>
        </w:rPr>
        <w:tab/>
        <w:t>Мог ли он осознавать фактический характер и общественную опасность своих действий (бездействия) и руководить ими в период инкриминируемого деяния?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4.</w:t>
      </w:r>
      <w:r w:rsidRPr="000571B3">
        <w:rPr>
          <w:rFonts w:ascii="Times New Roman" w:hAnsi="Times New Roman"/>
          <w:sz w:val="28"/>
          <w:szCs w:val="28"/>
        </w:rPr>
        <w:tab/>
        <w:t>Может ли данное лицо предстать перед следствием и судом?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5.</w:t>
      </w:r>
      <w:r w:rsidRPr="000571B3">
        <w:rPr>
          <w:rFonts w:ascii="Times New Roman" w:hAnsi="Times New Roman"/>
          <w:sz w:val="28"/>
          <w:szCs w:val="28"/>
        </w:rPr>
        <w:tab/>
        <w:t>Нуждается ли данное лицо в принудительных мерах медицинского характера?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6.</w:t>
      </w:r>
      <w:r w:rsidRPr="000571B3">
        <w:rPr>
          <w:rFonts w:ascii="Times New Roman" w:hAnsi="Times New Roman"/>
          <w:sz w:val="28"/>
          <w:szCs w:val="28"/>
        </w:rPr>
        <w:tab/>
        <w:t>Не страдал ли потерпевший (свидетель) психическим расстройством в период происшествия?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7.</w:t>
      </w:r>
      <w:r w:rsidRPr="000571B3">
        <w:rPr>
          <w:rFonts w:ascii="Times New Roman" w:hAnsi="Times New Roman"/>
          <w:sz w:val="28"/>
          <w:szCs w:val="28"/>
        </w:rPr>
        <w:tab/>
        <w:t>Мог ли потерпевший правильно воспринимать обстоятельства, имеющие значение для дела, мог ли понимать смысл совершаемых с ним действий, мог ли оказывать сопротивление подозреваемому во время совершения в отношении него противоправных действий?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8.</w:t>
      </w:r>
      <w:r w:rsidRPr="000571B3">
        <w:rPr>
          <w:rFonts w:ascii="Times New Roman" w:hAnsi="Times New Roman"/>
          <w:sz w:val="28"/>
          <w:szCs w:val="28"/>
        </w:rPr>
        <w:tab/>
        <w:t>Не развилось ли у потерпевшего после происшествия психического расстройства, если да, то имеется ли причинно-следственная связь с происшествием?</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9.</w:t>
      </w:r>
      <w:r w:rsidRPr="000571B3">
        <w:rPr>
          <w:rFonts w:ascii="Times New Roman" w:hAnsi="Times New Roman"/>
          <w:sz w:val="28"/>
          <w:szCs w:val="28"/>
        </w:rPr>
        <w:tab/>
        <w:t>Мог ли свидетель в период происшествия правильно воспринимать обстоятельства имеющие значение для дела?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10.</w:t>
      </w:r>
      <w:r w:rsidRPr="000571B3">
        <w:rPr>
          <w:rFonts w:ascii="Times New Roman" w:hAnsi="Times New Roman"/>
          <w:sz w:val="28"/>
          <w:szCs w:val="28"/>
        </w:rPr>
        <w:tab/>
        <w:t>Может ли свидетель (потерпевший) предстать перед следствием и судом и может ли давать показания по делу?</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11.</w:t>
      </w:r>
      <w:r w:rsidRPr="000571B3">
        <w:rPr>
          <w:rFonts w:ascii="Times New Roman" w:hAnsi="Times New Roman"/>
          <w:sz w:val="28"/>
          <w:szCs w:val="28"/>
        </w:rPr>
        <w:tab/>
        <w:t>Соответствуют ли данные о состоянии душевного здоровья данного лица, содержащиеся в таких-то документах (</w:t>
      </w:r>
      <w:r w:rsidRPr="000571B3">
        <w:rPr>
          <w:rFonts w:ascii="Times New Roman" w:hAnsi="Times New Roman"/>
          <w:i/>
          <w:sz w:val="28"/>
          <w:szCs w:val="28"/>
        </w:rPr>
        <w:t>медицинских, воинских и др.)</w:t>
      </w:r>
      <w:r w:rsidRPr="000571B3">
        <w:rPr>
          <w:rFonts w:ascii="Times New Roman" w:hAnsi="Times New Roman"/>
          <w:sz w:val="28"/>
          <w:szCs w:val="28"/>
        </w:rPr>
        <w:t>, фактическому состоянию его здоровья?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12.</w:t>
      </w:r>
      <w:r w:rsidRPr="000571B3">
        <w:rPr>
          <w:rFonts w:ascii="Times New Roman" w:hAnsi="Times New Roman"/>
          <w:sz w:val="28"/>
          <w:szCs w:val="28"/>
        </w:rPr>
        <w:tab/>
        <w:t>Нет ли медицинских противопоказаний в применении к данному лицу мер медицинского характера?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13. Может ли психическое состояние лица в период, предшествовавший его смерти, рассматриваться как предрасполагающее к самоубийству?</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14. Если лицо в период, предшествовавший смерти, находился в состоянии, предрасполагающем к самоубийству, то каковы причины возникновения этого состояния?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15. Каковы индивидуально-психологические особенности личности испытуемого лица с точки зрения прогноза опасности рецидива суицида и программы коррекционного воздействия?</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16. Мог ли несовершеннолетний, учитывая уровень и особенности его умственного развития, правильно сознавать значение своих конкретных действий?</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17. Имеются ли у несовершеннолетнего свойства личности, наличие которых могло сделать его не способным (или не вполне способным) руководить своими действиями?</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lastRenderedPageBreak/>
        <w:t>18. Не был ли несовершеннолетний в состоянии физиологического аффекта?</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19. Имеются ли у несовершеннолетнего возрастные или индивидуальные особенности, влияющие на объективность его восприятия и воспроизведения </w:t>
      </w:r>
      <w:r w:rsidRPr="000571B3">
        <w:rPr>
          <w:rFonts w:ascii="Times New Roman" w:hAnsi="Times New Roman"/>
          <w:i/>
          <w:sz w:val="28"/>
          <w:szCs w:val="28"/>
        </w:rPr>
        <w:t>(например, повышенная склонность к фантазированию, внушаемость и др.)?</w:t>
      </w:r>
    </w:p>
    <w:p w:rsidR="00C927D9" w:rsidRPr="000571B3" w:rsidRDefault="00C927D9" w:rsidP="00CF1655">
      <w:pPr>
        <w:spacing w:after="0" w:line="240" w:lineRule="auto"/>
        <w:ind w:firstLine="709"/>
        <w:jc w:val="both"/>
        <w:rPr>
          <w:rFonts w:ascii="Times New Roman" w:hAnsi="Times New Roman"/>
          <w:sz w:val="28"/>
          <w:szCs w:val="28"/>
        </w:rPr>
      </w:pPr>
      <w:r w:rsidRPr="000571B3">
        <w:rPr>
          <w:rFonts w:ascii="Times New Roman" w:hAnsi="Times New Roman"/>
          <w:sz w:val="28"/>
          <w:szCs w:val="28"/>
        </w:rPr>
        <w:t xml:space="preserve">Следует отметить, что в компетенцию эксперта входит установление психического состояния лиц, покончивших жизнь самоубийством, а установление цели, мотива, причинно-следственных связей между юридически значимыми событиями </w:t>
      </w:r>
      <w:r w:rsidRPr="000571B3">
        <w:rPr>
          <w:rFonts w:ascii="Times New Roman" w:hAnsi="Times New Roman"/>
          <w:i/>
          <w:sz w:val="28"/>
          <w:szCs w:val="28"/>
        </w:rPr>
        <w:t>(состоянием жертвы и действиями подозреваемого)</w:t>
      </w:r>
      <w:r w:rsidRPr="000571B3">
        <w:rPr>
          <w:rFonts w:ascii="Times New Roman" w:hAnsi="Times New Roman"/>
          <w:sz w:val="28"/>
          <w:szCs w:val="28"/>
        </w:rPr>
        <w:t xml:space="preserve"> – прерогатива следователя.</w:t>
      </w:r>
    </w:p>
    <w:p w:rsidR="00C927D9" w:rsidRPr="000571B3" w:rsidRDefault="00C927D9" w:rsidP="00CF1655">
      <w:pPr>
        <w:spacing w:after="0" w:line="240" w:lineRule="auto"/>
        <w:ind w:firstLine="709"/>
        <w:jc w:val="both"/>
        <w:rPr>
          <w:rFonts w:ascii="Times New Roman" w:hAnsi="Times New Roman"/>
          <w:sz w:val="28"/>
          <w:szCs w:val="28"/>
        </w:rPr>
      </w:pPr>
    </w:p>
    <w:bookmarkEnd w:id="0"/>
    <w:p w:rsidR="00C927D9" w:rsidRPr="000571B3" w:rsidRDefault="00C927D9" w:rsidP="00CF1655">
      <w:pPr>
        <w:spacing w:after="0" w:line="240" w:lineRule="auto"/>
        <w:ind w:firstLine="567"/>
        <w:jc w:val="both"/>
        <w:rPr>
          <w:rFonts w:ascii="Times New Roman" w:hAnsi="Times New Roman"/>
          <w:b/>
          <w:bCs/>
          <w:sz w:val="28"/>
          <w:szCs w:val="28"/>
        </w:rPr>
      </w:pPr>
    </w:p>
    <w:sectPr w:rsidR="00C927D9" w:rsidRPr="000571B3" w:rsidSect="006061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E3B" w:rsidRDefault="00996E3B" w:rsidP="000A5389">
      <w:pPr>
        <w:spacing w:after="0" w:line="240" w:lineRule="auto"/>
      </w:pPr>
      <w:r>
        <w:separator/>
      </w:r>
    </w:p>
  </w:endnote>
  <w:endnote w:type="continuationSeparator" w:id="0">
    <w:p w:rsidR="00996E3B" w:rsidRDefault="00996E3B" w:rsidP="000A5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D9" w:rsidRDefault="00913BA1">
    <w:pPr>
      <w:pStyle w:val="a9"/>
      <w:jc w:val="center"/>
    </w:pPr>
    <w:r>
      <w:rPr>
        <w:noProof/>
      </w:rPr>
      <w:fldChar w:fldCharType="begin"/>
    </w:r>
    <w:r w:rsidR="00C927D9">
      <w:rPr>
        <w:noProof/>
      </w:rPr>
      <w:instrText xml:space="preserve"> PAGE   \* MERGEFORMAT </w:instrText>
    </w:r>
    <w:r>
      <w:rPr>
        <w:noProof/>
      </w:rPr>
      <w:fldChar w:fldCharType="separate"/>
    </w:r>
    <w:r w:rsidR="00C927D9">
      <w:rPr>
        <w:noProof/>
      </w:rPr>
      <w:t>2</w:t>
    </w:r>
    <w:r>
      <w:rPr>
        <w:noProof/>
      </w:rPr>
      <w:fldChar w:fldCharType="end"/>
    </w:r>
  </w:p>
  <w:p w:rsidR="00C927D9" w:rsidRDefault="00C927D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D9" w:rsidRDefault="00913BA1">
    <w:pPr>
      <w:pStyle w:val="a9"/>
      <w:jc w:val="center"/>
    </w:pPr>
    <w:fldSimple w:instr=" PAGE   \* MERGEFORMAT ">
      <w:r w:rsidR="00F67853">
        <w:rPr>
          <w:noProof/>
        </w:rPr>
        <w:t>19</w:t>
      </w:r>
    </w:fldSimple>
  </w:p>
  <w:p w:rsidR="00C927D9" w:rsidRDefault="00C927D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E3B" w:rsidRDefault="00996E3B" w:rsidP="000A5389">
      <w:pPr>
        <w:spacing w:after="0" w:line="240" w:lineRule="auto"/>
      </w:pPr>
      <w:r>
        <w:separator/>
      </w:r>
    </w:p>
  </w:footnote>
  <w:footnote w:type="continuationSeparator" w:id="0">
    <w:p w:rsidR="00996E3B" w:rsidRDefault="00996E3B" w:rsidP="000A53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B99"/>
    <w:multiLevelType w:val="hybridMultilevel"/>
    <w:tmpl w:val="908026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E32C67"/>
    <w:multiLevelType w:val="multilevel"/>
    <w:tmpl w:val="1D9EA894"/>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0F624719"/>
    <w:multiLevelType w:val="hybridMultilevel"/>
    <w:tmpl w:val="B1C8EB2E"/>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3F79B7"/>
    <w:multiLevelType w:val="multilevel"/>
    <w:tmpl w:val="59D6D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774B1"/>
    <w:multiLevelType w:val="hybridMultilevel"/>
    <w:tmpl w:val="AB2AD5FC"/>
    <w:lvl w:ilvl="0" w:tplc="9B7EC0CC">
      <w:start w:val="1"/>
      <w:numFmt w:val="decimal"/>
      <w:lvlText w:val="%1."/>
      <w:lvlJc w:val="left"/>
      <w:pPr>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5AF0077"/>
    <w:multiLevelType w:val="multilevel"/>
    <w:tmpl w:val="F768E31E"/>
    <w:lvl w:ilvl="0">
      <w:start w:val="1"/>
      <w:numFmt w:val="decimal"/>
      <w:lvlText w:val="%1."/>
      <w:lvlJc w:val="left"/>
      <w:pPr>
        <w:ind w:left="1429" w:hanging="360"/>
      </w:pPr>
      <w:rPr>
        <w:rFonts w:cs="Times New Roman"/>
      </w:rPr>
    </w:lvl>
    <w:lvl w:ilvl="1">
      <w:start w:val="6"/>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
    <w:nsid w:val="17E721DB"/>
    <w:multiLevelType w:val="multilevel"/>
    <w:tmpl w:val="CDF01554"/>
    <w:lvl w:ilvl="0">
      <w:start w:val="1"/>
      <w:numFmt w:val="decimal"/>
      <w:lvlText w:val="%1."/>
      <w:lvlJc w:val="left"/>
      <w:pPr>
        <w:ind w:left="1429" w:hanging="360"/>
      </w:pPr>
      <w:rPr>
        <w:rFonts w:cs="Times New Roman"/>
      </w:rPr>
    </w:lvl>
    <w:lvl w:ilvl="1">
      <w:start w:val="1"/>
      <w:numFmt w:val="decimal"/>
      <w:isLgl/>
      <w:lvlText w:val="%1.%2."/>
      <w:lvlJc w:val="left"/>
      <w:pPr>
        <w:ind w:left="2138" w:hanging="720"/>
      </w:pPr>
      <w:rPr>
        <w:rFonts w:cs="Times New Roman" w:hint="default"/>
        <w:b/>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7">
    <w:nsid w:val="19C00D6C"/>
    <w:multiLevelType w:val="multilevel"/>
    <w:tmpl w:val="EB26B56E"/>
    <w:lvl w:ilvl="0">
      <w:start w:val="1"/>
      <w:numFmt w:val="decimal"/>
      <w:lvlText w:val="%1."/>
      <w:lvlJc w:val="left"/>
      <w:pPr>
        <w:ind w:left="1429" w:hanging="360"/>
      </w:pPr>
      <w:rPr>
        <w:rFonts w:cs="Times New Roman"/>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8">
    <w:nsid w:val="1DF1631A"/>
    <w:multiLevelType w:val="multilevel"/>
    <w:tmpl w:val="2CE229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F2500F1"/>
    <w:multiLevelType w:val="multilevel"/>
    <w:tmpl w:val="7C42966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5027C82"/>
    <w:multiLevelType w:val="multilevel"/>
    <w:tmpl w:val="DB700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60AF1"/>
    <w:multiLevelType w:val="hybridMultilevel"/>
    <w:tmpl w:val="D346AE44"/>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966BB7"/>
    <w:multiLevelType w:val="multilevel"/>
    <w:tmpl w:val="1220CD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D5139EA"/>
    <w:multiLevelType w:val="multilevel"/>
    <w:tmpl w:val="FF087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63472"/>
    <w:multiLevelType w:val="hybridMultilevel"/>
    <w:tmpl w:val="8BE2C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955675"/>
    <w:multiLevelType w:val="multilevel"/>
    <w:tmpl w:val="0428F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733667"/>
    <w:multiLevelType w:val="multilevel"/>
    <w:tmpl w:val="00342AA8"/>
    <w:lvl w:ilvl="0">
      <w:start w:val="1"/>
      <w:numFmt w:val="decimal"/>
      <w:lvlText w:val="%1."/>
      <w:lvlJc w:val="left"/>
      <w:pPr>
        <w:ind w:left="1429" w:hanging="360"/>
      </w:pPr>
      <w:rPr>
        <w:rFonts w:cs="Times New Roman"/>
      </w:rPr>
    </w:lvl>
    <w:lvl w:ilvl="1">
      <w:start w:val="2"/>
      <w:numFmt w:val="decimal"/>
      <w:isLgl/>
      <w:lvlText w:val="%1.%2"/>
      <w:lvlJc w:val="left"/>
      <w:pPr>
        <w:ind w:left="1429"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nsid w:val="3E7308BD"/>
    <w:multiLevelType w:val="multilevel"/>
    <w:tmpl w:val="C10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E403FC"/>
    <w:multiLevelType w:val="multilevel"/>
    <w:tmpl w:val="2178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EE76C4"/>
    <w:multiLevelType w:val="multilevel"/>
    <w:tmpl w:val="066CD53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3CF2D58"/>
    <w:multiLevelType w:val="hybridMultilevel"/>
    <w:tmpl w:val="81BA2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C076E5"/>
    <w:multiLevelType w:val="multilevel"/>
    <w:tmpl w:val="0C08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9D7758"/>
    <w:multiLevelType w:val="multilevel"/>
    <w:tmpl w:val="998C39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F454382"/>
    <w:multiLevelType w:val="hybridMultilevel"/>
    <w:tmpl w:val="18F0F5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2560431"/>
    <w:multiLevelType w:val="hybridMultilevel"/>
    <w:tmpl w:val="FA286C5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00206F"/>
    <w:multiLevelType w:val="multilevel"/>
    <w:tmpl w:val="EBC447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D2107CD"/>
    <w:multiLevelType w:val="hybridMultilevel"/>
    <w:tmpl w:val="2C96D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9E2E2D"/>
    <w:multiLevelType w:val="multilevel"/>
    <w:tmpl w:val="60C83A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1DA3E4B"/>
    <w:multiLevelType w:val="multilevel"/>
    <w:tmpl w:val="0804FC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20C3C7E"/>
    <w:multiLevelType w:val="multilevel"/>
    <w:tmpl w:val="D72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284FF9"/>
    <w:multiLevelType w:val="multilevel"/>
    <w:tmpl w:val="87DC7D1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7AD122F"/>
    <w:multiLevelType w:val="multilevel"/>
    <w:tmpl w:val="A236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4A4080"/>
    <w:multiLevelType w:val="hybridMultilevel"/>
    <w:tmpl w:val="5E2C4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FC5975"/>
    <w:multiLevelType w:val="hybridMultilevel"/>
    <w:tmpl w:val="663C8F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D6B10"/>
    <w:multiLevelType w:val="hybridMultilevel"/>
    <w:tmpl w:val="3ADC8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7CD4D95"/>
    <w:multiLevelType w:val="multilevel"/>
    <w:tmpl w:val="094AB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D00D2C"/>
    <w:multiLevelType w:val="hybridMultilevel"/>
    <w:tmpl w:val="FD566286"/>
    <w:lvl w:ilvl="0" w:tplc="FEC694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E6784C"/>
    <w:multiLevelType w:val="hybridMultilevel"/>
    <w:tmpl w:val="76A2A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5"/>
  </w:num>
  <w:num w:numId="4">
    <w:abstractNumId w:val="27"/>
  </w:num>
  <w:num w:numId="5">
    <w:abstractNumId w:val="12"/>
  </w:num>
  <w:num w:numId="6">
    <w:abstractNumId w:val="30"/>
  </w:num>
  <w:num w:numId="7">
    <w:abstractNumId w:val="9"/>
  </w:num>
  <w:num w:numId="8">
    <w:abstractNumId w:val="19"/>
  </w:num>
  <w:num w:numId="9">
    <w:abstractNumId w:val="28"/>
  </w:num>
  <w:num w:numId="10">
    <w:abstractNumId w:val="3"/>
  </w:num>
  <w:num w:numId="11">
    <w:abstractNumId w:val="35"/>
  </w:num>
  <w:num w:numId="12">
    <w:abstractNumId w:val="15"/>
  </w:num>
  <w:num w:numId="13">
    <w:abstractNumId w:val="10"/>
  </w:num>
  <w:num w:numId="14">
    <w:abstractNumId w:val="22"/>
  </w:num>
  <w:num w:numId="15">
    <w:abstractNumId w:val="8"/>
  </w:num>
  <w:num w:numId="16">
    <w:abstractNumId w:val="26"/>
  </w:num>
  <w:num w:numId="17">
    <w:abstractNumId w:val="1"/>
  </w:num>
  <w:num w:numId="18">
    <w:abstractNumId w:val="16"/>
  </w:num>
  <w:num w:numId="19">
    <w:abstractNumId w:val="23"/>
  </w:num>
  <w:num w:numId="20">
    <w:abstractNumId w:val="37"/>
  </w:num>
  <w:num w:numId="21">
    <w:abstractNumId w:val="5"/>
  </w:num>
  <w:num w:numId="22">
    <w:abstractNumId w:val="7"/>
  </w:num>
  <w:num w:numId="23">
    <w:abstractNumId w:val="36"/>
  </w:num>
  <w:num w:numId="24">
    <w:abstractNumId w:val="2"/>
  </w:num>
  <w:num w:numId="25">
    <w:abstractNumId w:val="11"/>
  </w:num>
  <w:num w:numId="26">
    <w:abstractNumId w:val="21"/>
  </w:num>
  <w:num w:numId="27">
    <w:abstractNumId w:val="34"/>
  </w:num>
  <w:num w:numId="28">
    <w:abstractNumId w:val="6"/>
  </w:num>
  <w:num w:numId="29">
    <w:abstractNumId w:val="0"/>
  </w:num>
  <w:num w:numId="30">
    <w:abstractNumId w:val="20"/>
  </w:num>
  <w:num w:numId="31">
    <w:abstractNumId w:val="32"/>
  </w:num>
  <w:num w:numId="32">
    <w:abstractNumId w:val="13"/>
  </w:num>
  <w:num w:numId="33">
    <w:abstractNumId w:val="31"/>
  </w:num>
  <w:num w:numId="34">
    <w:abstractNumId w:val="29"/>
  </w:num>
  <w:num w:numId="35">
    <w:abstractNumId w:val="14"/>
  </w:num>
  <w:num w:numId="36">
    <w:abstractNumId w:val="33"/>
  </w:num>
  <w:num w:numId="37">
    <w:abstractNumId w:val="24"/>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17CE5"/>
    <w:rsid w:val="0000103A"/>
    <w:rsid w:val="00016EC2"/>
    <w:rsid w:val="00025970"/>
    <w:rsid w:val="000363AE"/>
    <w:rsid w:val="00036B98"/>
    <w:rsid w:val="00037952"/>
    <w:rsid w:val="00037B29"/>
    <w:rsid w:val="00041154"/>
    <w:rsid w:val="00043DB2"/>
    <w:rsid w:val="00044529"/>
    <w:rsid w:val="0005243C"/>
    <w:rsid w:val="00054E2C"/>
    <w:rsid w:val="00054E5B"/>
    <w:rsid w:val="000571B3"/>
    <w:rsid w:val="00061229"/>
    <w:rsid w:val="000621E1"/>
    <w:rsid w:val="000626F5"/>
    <w:rsid w:val="00065BEB"/>
    <w:rsid w:val="000804B9"/>
    <w:rsid w:val="0008541C"/>
    <w:rsid w:val="00092B67"/>
    <w:rsid w:val="000A5389"/>
    <w:rsid w:val="000B19D2"/>
    <w:rsid w:val="000B25EF"/>
    <w:rsid w:val="000B7145"/>
    <w:rsid w:val="000C440B"/>
    <w:rsid w:val="000C52A8"/>
    <w:rsid w:val="000C7BE4"/>
    <w:rsid w:val="000C7F2A"/>
    <w:rsid w:val="000D057E"/>
    <w:rsid w:val="000D0606"/>
    <w:rsid w:val="000D3710"/>
    <w:rsid w:val="000D681C"/>
    <w:rsid w:val="000D6A0F"/>
    <w:rsid w:val="000E17E7"/>
    <w:rsid w:val="000F1835"/>
    <w:rsid w:val="000F5359"/>
    <w:rsid w:val="001038D9"/>
    <w:rsid w:val="00106EC0"/>
    <w:rsid w:val="0012039E"/>
    <w:rsid w:val="00121045"/>
    <w:rsid w:val="00126063"/>
    <w:rsid w:val="00127ABC"/>
    <w:rsid w:val="001326E2"/>
    <w:rsid w:val="0013307E"/>
    <w:rsid w:val="001541B0"/>
    <w:rsid w:val="00154680"/>
    <w:rsid w:val="00157C63"/>
    <w:rsid w:val="00165F69"/>
    <w:rsid w:val="0018145A"/>
    <w:rsid w:val="001B0745"/>
    <w:rsid w:val="001B16FF"/>
    <w:rsid w:val="001B3591"/>
    <w:rsid w:val="001B491E"/>
    <w:rsid w:val="001C15FF"/>
    <w:rsid w:val="001C2F05"/>
    <w:rsid w:val="001C3A6E"/>
    <w:rsid w:val="001C68FC"/>
    <w:rsid w:val="001C74CD"/>
    <w:rsid w:val="001D1186"/>
    <w:rsid w:val="001D36DB"/>
    <w:rsid w:val="001E0BD3"/>
    <w:rsid w:val="001F2992"/>
    <w:rsid w:val="00202D4E"/>
    <w:rsid w:val="00206396"/>
    <w:rsid w:val="00212866"/>
    <w:rsid w:val="00213A76"/>
    <w:rsid w:val="00213E9B"/>
    <w:rsid w:val="00213FA1"/>
    <w:rsid w:val="00217162"/>
    <w:rsid w:val="00217B2E"/>
    <w:rsid w:val="002329CC"/>
    <w:rsid w:val="002357E7"/>
    <w:rsid w:val="002457E9"/>
    <w:rsid w:val="0025053F"/>
    <w:rsid w:val="002523EB"/>
    <w:rsid w:val="00253D7F"/>
    <w:rsid w:val="00254B2E"/>
    <w:rsid w:val="002620F2"/>
    <w:rsid w:val="00264355"/>
    <w:rsid w:val="002738F8"/>
    <w:rsid w:val="00273D02"/>
    <w:rsid w:val="002747AF"/>
    <w:rsid w:val="00280867"/>
    <w:rsid w:val="002A1E2C"/>
    <w:rsid w:val="002A218B"/>
    <w:rsid w:val="002A39A3"/>
    <w:rsid w:val="002A3A2D"/>
    <w:rsid w:val="002A59C2"/>
    <w:rsid w:val="002A6555"/>
    <w:rsid w:val="002B1F61"/>
    <w:rsid w:val="002B2D7D"/>
    <w:rsid w:val="002B561F"/>
    <w:rsid w:val="002B6A54"/>
    <w:rsid w:val="002B6F46"/>
    <w:rsid w:val="002C7B17"/>
    <w:rsid w:val="002D5A2D"/>
    <w:rsid w:val="002E1934"/>
    <w:rsid w:val="002E2CE8"/>
    <w:rsid w:val="002F538C"/>
    <w:rsid w:val="00302427"/>
    <w:rsid w:val="00303FC5"/>
    <w:rsid w:val="00305755"/>
    <w:rsid w:val="00305834"/>
    <w:rsid w:val="00306D4C"/>
    <w:rsid w:val="003120C7"/>
    <w:rsid w:val="003162D0"/>
    <w:rsid w:val="00324EA9"/>
    <w:rsid w:val="0032654B"/>
    <w:rsid w:val="003301DD"/>
    <w:rsid w:val="00330234"/>
    <w:rsid w:val="00334AC7"/>
    <w:rsid w:val="00334F5F"/>
    <w:rsid w:val="0034608A"/>
    <w:rsid w:val="00350183"/>
    <w:rsid w:val="003520A0"/>
    <w:rsid w:val="00356305"/>
    <w:rsid w:val="00356438"/>
    <w:rsid w:val="00364C2E"/>
    <w:rsid w:val="0037063A"/>
    <w:rsid w:val="0037303B"/>
    <w:rsid w:val="00376E40"/>
    <w:rsid w:val="00384862"/>
    <w:rsid w:val="00395802"/>
    <w:rsid w:val="003A48A5"/>
    <w:rsid w:val="003B0892"/>
    <w:rsid w:val="003B66A4"/>
    <w:rsid w:val="003C6BCB"/>
    <w:rsid w:val="003C730A"/>
    <w:rsid w:val="003C77C8"/>
    <w:rsid w:val="003D0A7E"/>
    <w:rsid w:val="003D1485"/>
    <w:rsid w:val="003D3CF0"/>
    <w:rsid w:val="003E0F3A"/>
    <w:rsid w:val="003E40C2"/>
    <w:rsid w:val="003F0B01"/>
    <w:rsid w:val="003F2C32"/>
    <w:rsid w:val="003F632B"/>
    <w:rsid w:val="00413490"/>
    <w:rsid w:val="0041692C"/>
    <w:rsid w:val="004351D8"/>
    <w:rsid w:val="0043767A"/>
    <w:rsid w:val="00440C2B"/>
    <w:rsid w:val="00452064"/>
    <w:rsid w:val="00454416"/>
    <w:rsid w:val="0045475B"/>
    <w:rsid w:val="0047041B"/>
    <w:rsid w:val="004730CD"/>
    <w:rsid w:val="004765C5"/>
    <w:rsid w:val="00476ECF"/>
    <w:rsid w:val="00483D1D"/>
    <w:rsid w:val="00486B9C"/>
    <w:rsid w:val="00491EAC"/>
    <w:rsid w:val="004925C6"/>
    <w:rsid w:val="004942A9"/>
    <w:rsid w:val="00496A03"/>
    <w:rsid w:val="004A63B8"/>
    <w:rsid w:val="004B5B1A"/>
    <w:rsid w:val="004E2553"/>
    <w:rsid w:val="004E25F1"/>
    <w:rsid w:val="004F1E7E"/>
    <w:rsid w:val="004F63B4"/>
    <w:rsid w:val="004F6E5F"/>
    <w:rsid w:val="004F7388"/>
    <w:rsid w:val="004F762C"/>
    <w:rsid w:val="00501C15"/>
    <w:rsid w:val="00501DE6"/>
    <w:rsid w:val="00504320"/>
    <w:rsid w:val="00504E63"/>
    <w:rsid w:val="00505363"/>
    <w:rsid w:val="005073B9"/>
    <w:rsid w:val="00510008"/>
    <w:rsid w:val="005107B0"/>
    <w:rsid w:val="00516A2E"/>
    <w:rsid w:val="00517CE5"/>
    <w:rsid w:val="005231A3"/>
    <w:rsid w:val="00527998"/>
    <w:rsid w:val="00530274"/>
    <w:rsid w:val="00533AE8"/>
    <w:rsid w:val="00543C02"/>
    <w:rsid w:val="005614C7"/>
    <w:rsid w:val="00561F6F"/>
    <w:rsid w:val="00574620"/>
    <w:rsid w:val="00576C74"/>
    <w:rsid w:val="005907DF"/>
    <w:rsid w:val="005A0099"/>
    <w:rsid w:val="005B3B1A"/>
    <w:rsid w:val="005B5CB5"/>
    <w:rsid w:val="005B7D1D"/>
    <w:rsid w:val="005F079B"/>
    <w:rsid w:val="005F12E7"/>
    <w:rsid w:val="005F2E60"/>
    <w:rsid w:val="0060107E"/>
    <w:rsid w:val="00601AB6"/>
    <w:rsid w:val="006033AF"/>
    <w:rsid w:val="00604E64"/>
    <w:rsid w:val="0060577D"/>
    <w:rsid w:val="00606113"/>
    <w:rsid w:val="00610B0E"/>
    <w:rsid w:val="006175B3"/>
    <w:rsid w:val="006235AB"/>
    <w:rsid w:val="00631216"/>
    <w:rsid w:val="00632064"/>
    <w:rsid w:val="0063784D"/>
    <w:rsid w:val="0063790D"/>
    <w:rsid w:val="006401A5"/>
    <w:rsid w:val="00644BD8"/>
    <w:rsid w:val="006516D8"/>
    <w:rsid w:val="0065240F"/>
    <w:rsid w:val="00661759"/>
    <w:rsid w:val="006652F2"/>
    <w:rsid w:val="006658A5"/>
    <w:rsid w:val="00665CB5"/>
    <w:rsid w:val="0066797D"/>
    <w:rsid w:val="006714C6"/>
    <w:rsid w:val="00671B9B"/>
    <w:rsid w:val="00686245"/>
    <w:rsid w:val="00686D29"/>
    <w:rsid w:val="00697B29"/>
    <w:rsid w:val="006A1348"/>
    <w:rsid w:val="006A7EC9"/>
    <w:rsid w:val="006B7208"/>
    <w:rsid w:val="006C4973"/>
    <w:rsid w:val="006C57C7"/>
    <w:rsid w:val="006C74F3"/>
    <w:rsid w:val="006D7701"/>
    <w:rsid w:val="006F19BE"/>
    <w:rsid w:val="006F1B95"/>
    <w:rsid w:val="00711C5F"/>
    <w:rsid w:val="00712448"/>
    <w:rsid w:val="007223F1"/>
    <w:rsid w:val="007410AF"/>
    <w:rsid w:val="0075384D"/>
    <w:rsid w:val="00767838"/>
    <w:rsid w:val="007806D0"/>
    <w:rsid w:val="00783EFB"/>
    <w:rsid w:val="007845EF"/>
    <w:rsid w:val="00791655"/>
    <w:rsid w:val="007A140B"/>
    <w:rsid w:val="007A2AB2"/>
    <w:rsid w:val="007B2D52"/>
    <w:rsid w:val="007B2DF0"/>
    <w:rsid w:val="007B7243"/>
    <w:rsid w:val="007B7472"/>
    <w:rsid w:val="0080153C"/>
    <w:rsid w:val="008058BC"/>
    <w:rsid w:val="00806B67"/>
    <w:rsid w:val="00812D11"/>
    <w:rsid w:val="00813DF4"/>
    <w:rsid w:val="00815A2F"/>
    <w:rsid w:val="00816A76"/>
    <w:rsid w:val="00817013"/>
    <w:rsid w:val="00820D17"/>
    <w:rsid w:val="00830AF6"/>
    <w:rsid w:val="008414F2"/>
    <w:rsid w:val="00841576"/>
    <w:rsid w:val="00842D96"/>
    <w:rsid w:val="00843BE1"/>
    <w:rsid w:val="00846022"/>
    <w:rsid w:val="00853216"/>
    <w:rsid w:val="00857D89"/>
    <w:rsid w:val="00870D47"/>
    <w:rsid w:val="008749F1"/>
    <w:rsid w:val="008826C0"/>
    <w:rsid w:val="00882FA9"/>
    <w:rsid w:val="0088335B"/>
    <w:rsid w:val="00883C8B"/>
    <w:rsid w:val="0088574B"/>
    <w:rsid w:val="00891393"/>
    <w:rsid w:val="0089583D"/>
    <w:rsid w:val="008A4F2E"/>
    <w:rsid w:val="008A7EA9"/>
    <w:rsid w:val="008B7451"/>
    <w:rsid w:val="008B784A"/>
    <w:rsid w:val="008C44A8"/>
    <w:rsid w:val="008C6B60"/>
    <w:rsid w:val="008E1F13"/>
    <w:rsid w:val="008E2FA5"/>
    <w:rsid w:val="008E5DBB"/>
    <w:rsid w:val="008F0E40"/>
    <w:rsid w:val="00900114"/>
    <w:rsid w:val="009009E9"/>
    <w:rsid w:val="00901F16"/>
    <w:rsid w:val="009051DF"/>
    <w:rsid w:val="0090737E"/>
    <w:rsid w:val="00913BA1"/>
    <w:rsid w:val="0092046B"/>
    <w:rsid w:val="00927E3B"/>
    <w:rsid w:val="00930B50"/>
    <w:rsid w:val="00932DB3"/>
    <w:rsid w:val="00934819"/>
    <w:rsid w:val="009460E4"/>
    <w:rsid w:val="009517DA"/>
    <w:rsid w:val="00953720"/>
    <w:rsid w:val="00957790"/>
    <w:rsid w:val="00957AE4"/>
    <w:rsid w:val="009807C4"/>
    <w:rsid w:val="00984A46"/>
    <w:rsid w:val="009931B8"/>
    <w:rsid w:val="00996C2C"/>
    <w:rsid w:val="00996E3B"/>
    <w:rsid w:val="00997259"/>
    <w:rsid w:val="009A21BD"/>
    <w:rsid w:val="009B0606"/>
    <w:rsid w:val="009B4DAE"/>
    <w:rsid w:val="009B5A2A"/>
    <w:rsid w:val="009C696E"/>
    <w:rsid w:val="009D0C81"/>
    <w:rsid w:val="009E453E"/>
    <w:rsid w:val="009E5ED8"/>
    <w:rsid w:val="009E5EE8"/>
    <w:rsid w:val="009F2827"/>
    <w:rsid w:val="009F4A78"/>
    <w:rsid w:val="009F7C98"/>
    <w:rsid w:val="00A00238"/>
    <w:rsid w:val="00A104F3"/>
    <w:rsid w:val="00A140B0"/>
    <w:rsid w:val="00A146AE"/>
    <w:rsid w:val="00A14E31"/>
    <w:rsid w:val="00A17BAA"/>
    <w:rsid w:val="00A24DD3"/>
    <w:rsid w:val="00A24ED2"/>
    <w:rsid w:val="00A32B59"/>
    <w:rsid w:val="00A41182"/>
    <w:rsid w:val="00A43272"/>
    <w:rsid w:val="00A4706D"/>
    <w:rsid w:val="00A51D5E"/>
    <w:rsid w:val="00A55B21"/>
    <w:rsid w:val="00A70E74"/>
    <w:rsid w:val="00A73351"/>
    <w:rsid w:val="00A76D76"/>
    <w:rsid w:val="00A846CA"/>
    <w:rsid w:val="00A85651"/>
    <w:rsid w:val="00A85730"/>
    <w:rsid w:val="00A85A29"/>
    <w:rsid w:val="00AA2348"/>
    <w:rsid w:val="00AB19C4"/>
    <w:rsid w:val="00AB337A"/>
    <w:rsid w:val="00AB4A19"/>
    <w:rsid w:val="00AC0C2F"/>
    <w:rsid w:val="00AC24F8"/>
    <w:rsid w:val="00AC4893"/>
    <w:rsid w:val="00AC575A"/>
    <w:rsid w:val="00AC67EF"/>
    <w:rsid w:val="00AD6538"/>
    <w:rsid w:val="00AD74F0"/>
    <w:rsid w:val="00AE0D82"/>
    <w:rsid w:val="00AE39F2"/>
    <w:rsid w:val="00AE5D84"/>
    <w:rsid w:val="00AE78AA"/>
    <w:rsid w:val="00AF0011"/>
    <w:rsid w:val="00B02258"/>
    <w:rsid w:val="00B03110"/>
    <w:rsid w:val="00B052F6"/>
    <w:rsid w:val="00B10286"/>
    <w:rsid w:val="00B26207"/>
    <w:rsid w:val="00B27495"/>
    <w:rsid w:val="00B27BD9"/>
    <w:rsid w:val="00B30178"/>
    <w:rsid w:val="00B32E81"/>
    <w:rsid w:val="00B40A3B"/>
    <w:rsid w:val="00B43838"/>
    <w:rsid w:val="00B46861"/>
    <w:rsid w:val="00B47CC2"/>
    <w:rsid w:val="00B51975"/>
    <w:rsid w:val="00B51A18"/>
    <w:rsid w:val="00B62869"/>
    <w:rsid w:val="00B72594"/>
    <w:rsid w:val="00B7343C"/>
    <w:rsid w:val="00B739BA"/>
    <w:rsid w:val="00B7427E"/>
    <w:rsid w:val="00B839B3"/>
    <w:rsid w:val="00B849C6"/>
    <w:rsid w:val="00B85912"/>
    <w:rsid w:val="00B95E58"/>
    <w:rsid w:val="00BA0441"/>
    <w:rsid w:val="00BA1A7D"/>
    <w:rsid w:val="00BA3B16"/>
    <w:rsid w:val="00BA40D0"/>
    <w:rsid w:val="00BA4C4A"/>
    <w:rsid w:val="00BB169F"/>
    <w:rsid w:val="00BB39CC"/>
    <w:rsid w:val="00BB58C9"/>
    <w:rsid w:val="00BC2D0A"/>
    <w:rsid w:val="00BC6F62"/>
    <w:rsid w:val="00BD1C7A"/>
    <w:rsid w:val="00BD6339"/>
    <w:rsid w:val="00BE185B"/>
    <w:rsid w:val="00BE5A85"/>
    <w:rsid w:val="00BF0471"/>
    <w:rsid w:val="00BF4C37"/>
    <w:rsid w:val="00BF741F"/>
    <w:rsid w:val="00BF7B48"/>
    <w:rsid w:val="00C03F6E"/>
    <w:rsid w:val="00C05E98"/>
    <w:rsid w:val="00C07048"/>
    <w:rsid w:val="00C20FEB"/>
    <w:rsid w:val="00C2292F"/>
    <w:rsid w:val="00C23692"/>
    <w:rsid w:val="00C25E90"/>
    <w:rsid w:val="00C27971"/>
    <w:rsid w:val="00C279F2"/>
    <w:rsid w:val="00C306A4"/>
    <w:rsid w:val="00C52125"/>
    <w:rsid w:val="00C556F5"/>
    <w:rsid w:val="00C57555"/>
    <w:rsid w:val="00C67B46"/>
    <w:rsid w:val="00C73D3D"/>
    <w:rsid w:val="00C77F17"/>
    <w:rsid w:val="00C80053"/>
    <w:rsid w:val="00C927D9"/>
    <w:rsid w:val="00C92CBA"/>
    <w:rsid w:val="00C932BE"/>
    <w:rsid w:val="00C93646"/>
    <w:rsid w:val="00CD30D5"/>
    <w:rsid w:val="00CD6DDF"/>
    <w:rsid w:val="00CE625F"/>
    <w:rsid w:val="00CF1655"/>
    <w:rsid w:val="00CF26E5"/>
    <w:rsid w:val="00D0368D"/>
    <w:rsid w:val="00D15172"/>
    <w:rsid w:val="00D15E3E"/>
    <w:rsid w:val="00D16F70"/>
    <w:rsid w:val="00D21D3A"/>
    <w:rsid w:val="00D2402D"/>
    <w:rsid w:val="00D27363"/>
    <w:rsid w:val="00D31667"/>
    <w:rsid w:val="00D321C1"/>
    <w:rsid w:val="00D32D6C"/>
    <w:rsid w:val="00D342B6"/>
    <w:rsid w:val="00D345C9"/>
    <w:rsid w:val="00D37386"/>
    <w:rsid w:val="00D41795"/>
    <w:rsid w:val="00D4259B"/>
    <w:rsid w:val="00D430EA"/>
    <w:rsid w:val="00D43AB7"/>
    <w:rsid w:val="00D46C6A"/>
    <w:rsid w:val="00D57614"/>
    <w:rsid w:val="00D60D32"/>
    <w:rsid w:val="00D83D05"/>
    <w:rsid w:val="00DA1651"/>
    <w:rsid w:val="00DA35F8"/>
    <w:rsid w:val="00DA53DA"/>
    <w:rsid w:val="00DA5C8E"/>
    <w:rsid w:val="00DB2833"/>
    <w:rsid w:val="00DB7449"/>
    <w:rsid w:val="00DC1B61"/>
    <w:rsid w:val="00DC76A5"/>
    <w:rsid w:val="00DD3EA7"/>
    <w:rsid w:val="00DE076E"/>
    <w:rsid w:val="00DE4170"/>
    <w:rsid w:val="00DE5FE4"/>
    <w:rsid w:val="00DF6876"/>
    <w:rsid w:val="00E03ED0"/>
    <w:rsid w:val="00E0531F"/>
    <w:rsid w:val="00E148B8"/>
    <w:rsid w:val="00E16BA0"/>
    <w:rsid w:val="00E309FF"/>
    <w:rsid w:val="00E36C6A"/>
    <w:rsid w:val="00E4479F"/>
    <w:rsid w:val="00E513F2"/>
    <w:rsid w:val="00E51BFB"/>
    <w:rsid w:val="00E53D85"/>
    <w:rsid w:val="00E63EF9"/>
    <w:rsid w:val="00E72BC6"/>
    <w:rsid w:val="00E72F10"/>
    <w:rsid w:val="00E813E9"/>
    <w:rsid w:val="00E822C3"/>
    <w:rsid w:val="00E83F03"/>
    <w:rsid w:val="00E86215"/>
    <w:rsid w:val="00E93BC5"/>
    <w:rsid w:val="00E94CD8"/>
    <w:rsid w:val="00EA35F1"/>
    <w:rsid w:val="00EA3D08"/>
    <w:rsid w:val="00EA6A1B"/>
    <w:rsid w:val="00EB7838"/>
    <w:rsid w:val="00EC2843"/>
    <w:rsid w:val="00EC471F"/>
    <w:rsid w:val="00EC59F1"/>
    <w:rsid w:val="00EC7F1E"/>
    <w:rsid w:val="00ED0ED1"/>
    <w:rsid w:val="00ED2550"/>
    <w:rsid w:val="00ED4659"/>
    <w:rsid w:val="00ED5A09"/>
    <w:rsid w:val="00ED6E0A"/>
    <w:rsid w:val="00EE60F1"/>
    <w:rsid w:val="00EE709E"/>
    <w:rsid w:val="00EE7BDF"/>
    <w:rsid w:val="00EF0AA8"/>
    <w:rsid w:val="00EF40E3"/>
    <w:rsid w:val="00F02E2B"/>
    <w:rsid w:val="00F03845"/>
    <w:rsid w:val="00F129D7"/>
    <w:rsid w:val="00F22589"/>
    <w:rsid w:val="00F22BF3"/>
    <w:rsid w:val="00F2452F"/>
    <w:rsid w:val="00F251E4"/>
    <w:rsid w:val="00F26765"/>
    <w:rsid w:val="00F30916"/>
    <w:rsid w:val="00F32BD5"/>
    <w:rsid w:val="00F52D24"/>
    <w:rsid w:val="00F62F2D"/>
    <w:rsid w:val="00F642B6"/>
    <w:rsid w:val="00F656A4"/>
    <w:rsid w:val="00F65AC8"/>
    <w:rsid w:val="00F67853"/>
    <w:rsid w:val="00F74454"/>
    <w:rsid w:val="00F75272"/>
    <w:rsid w:val="00F84EA3"/>
    <w:rsid w:val="00F85BEB"/>
    <w:rsid w:val="00F902DF"/>
    <w:rsid w:val="00F91896"/>
    <w:rsid w:val="00F92655"/>
    <w:rsid w:val="00F934C6"/>
    <w:rsid w:val="00F95C5D"/>
    <w:rsid w:val="00F975EF"/>
    <w:rsid w:val="00FB1DAE"/>
    <w:rsid w:val="00FC2101"/>
    <w:rsid w:val="00FC58F2"/>
    <w:rsid w:val="00FC5DA1"/>
    <w:rsid w:val="00FD1005"/>
    <w:rsid w:val="00FD29CF"/>
    <w:rsid w:val="00FE08FB"/>
    <w:rsid w:val="00FE183A"/>
    <w:rsid w:val="00FE354A"/>
    <w:rsid w:val="00FF4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13"/>
    <w:pPr>
      <w:spacing w:after="200" w:line="276" w:lineRule="auto"/>
    </w:pPr>
    <w:rPr>
      <w:sz w:val="22"/>
      <w:szCs w:val="22"/>
    </w:rPr>
  </w:style>
  <w:style w:type="paragraph" w:styleId="1">
    <w:name w:val="heading 1"/>
    <w:basedOn w:val="a"/>
    <w:next w:val="a"/>
    <w:link w:val="10"/>
    <w:uiPriority w:val="99"/>
    <w:qFormat/>
    <w:rsid w:val="0063784D"/>
    <w:pPr>
      <w:keepNext/>
      <w:pageBreakBefore/>
      <w:widowControl w:val="0"/>
      <w:autoSpaceDE w:val="0"/>
      <w:autoSpaceDN w:val="0"/>
      <w:spacing w:after="0" w:line="240" w:lineRule="auto"/>
      <w:outlineLvl w:val="0"/>
    </w:pPr>
    <w:rPr>
      <w:rFonts w:ascii="Times New Roman" w:hAnsi="Times New Roman"/>
      <w:caps/>
      <w:color w:val="444444"/>
      <w:sz w:val="28"/>
      <w:szCs w:val="28"/>
      <w:lang w:eastAsia="en-US"/>
    </w:rPr>
  </w:style>
  <w:style w:type="paragraph" w:styleId="2">
    <w:name w:val="heading 2"/>
    <w:basedOn w:val="a"/>
    <w:link w:val="20"/>
    <w:uiPriority w:val="99"/>
    <w:qFormat/>
    <w:rsid w:val="001C3A6E"/>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63784D"/>
    <w:pPr>
      <w:keepNext/>
      <w:widowControl w:val="0"/>
      <w:autoSpaceDE w:val="0"/>
      <w:autoSpaceDN w:val="0"/>
      <w:spacing w:after="0" w:line="360" w:lineRule="auto"/>
      <w:outlineLvl w:val="2"/>
    </w:pPr>
    <w:rPr>
      <w:rFonts w:ascii="Times New Roman" w:hAnsi="Times New Roman"/>
      <w:color w:val="444444"/>
      <w:sz w:val="32"/>
      <w:szCs w:val="28"/>
      <w:lang w:eastAsia="en-US"/>
    </w:rPr>
  </w:style>
  <w:style w:type="paragraph" w:styleId="6">
    <w:name w:val="heading 6"/>
    <w:basedOn w:val="a"/>
    <w:next w:val="a"/>
    <w:link w:val="60"/>
    <w:uiPriority w:val="99"/>
    <w:qFormat/>
    <w:rsid w:val="0063784D"/>
    <w:pPr>
      <w:widowControl w:val="0"/>
      <w:autoSpaceDE w:val="0"/>
      <w:autoSpaceDN w:val="0"/>
      <w:spacing w:before="240" w:after="60" w:line="240" w:lineRule="auto"/>
      <w:outlineLvl w:val="5"/>
    </w:pPr>
    <w:rPr>
      <w:rFonts w:ascii="Times New Roman" w:hAnsi="Times New Roman"/>
      <w:b/>
      <w:bCs/>
      <w:color w:val="444444"/>
      <w:lang w:eastAsia="en-US"/>
    </w:rPr>
  </w:style>
  <w:style w:type="paragraph" w:styleId="7">
    <w:name w:val="heading 7"/>
    <w:basedOn w:val="a"/>
    <w:next w:val="a"/>
    <w:link w:val="70"/>
    <w:uiPriority w:val="99"/>
    <w:qFormat/>
    <w:rsid w:val="0063784D"/>
    <w:pPr>
      <w:widowControl w:val="0"/>
      <w:autoSpaceDE w:val="0"/>
      <w:autoSpaceDN w:val="0"/>
      <w:spacing w:before="240" w:after="60" w:line="240" w:lineRule="auto"/>
      <w:outlineLvl w:val="6"/>
    </w:pPr>
    <w:rPr>
      <w:rFonts w:ascii="Times New Roman" w:hAnsi="Times New Roman"/>
      <w:color w:val="444444"/>
      <w:lang w:eastAsia="en-US"/>
    </w:rPr>
  </w:style>
  <w:style w:type="paragraph" w:styleId="8">
    <w:name w:val="heading 8"/>
    <w:basedOn w:val="a"/>
    <w:next w:val="a"/>
    <w:link w:val="80"/>
    <w:uiPriority w:val="99"/>
    <w:qFormat/>
    <w:rsid w:val="0063784D"/>
    <w:pPr>
      <w:widowControl w:val="0"/>
      <w:autoSpaceDE w:val="0"/>
      <w:autoSpaceDN w:val="0"/>
      <w:spacing w:before="240" w:after="60" w:line="240" w:lineRule="auto"/>
      <w:outlineLvl w:val="7"/>
    </w:pPr>
    <w:rPr>
      <w:rFonts w:ascii="Times New Roman" w:hAnsi="Times New Roman"/>
      <w:i/>
      <w:iCs/>
      <w:color w:val="44444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784D"/>
    <w:rPr>
      <w:rFonts w:ascii="Times New Roman" w:hAnsi="Times New Roman" w:cs="Times New Roman"/>
      <w:caps/>
      <w:color w:val="444444"/>
      <w:sz w:val="28"/>
      <w:szCs w:val="28"/>
      <w:lang w:eastAsia="en-US"/>
    </w:rPr>
  </w:style>
  <w:style w:type="character" w:customStyle="1" w:styleId="20">
    <w:name w:val="Заголовок 2 Знак"/>
    <w:basedOn w:val="a0"/>
    <w:link w:val="2"/>
    <w:uiPriority w:val="99"/>
    <w:locked/>
    <w:rsid w:val="001C3A6E"/>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63784D"/>
    <w:rPr>
      <w:rFonts w:ascii="Times New Roman" w:hAnsi="Times New Roman" w:cs="Times New Roman"/>
      <w:color w:val="444444"/>
      <w:sz w:val="28"/>
      <w:szCs w:val="28"/>
      <w:lang w:eastAsia="en-US"/>
    </w:rPr>
  </w:style>
  <w:style w:type="character" w:customStyle="1" w:styleId="60">
    <w:name w:val="Заголовок 6 Знак"/>
    <w:basedOn w:val="a0"/>
    <w:link w:val="6"/>
    <w:uiPriority w:val="99"/>
    <w:semiHidden/>
    <w:locked/>
    <w:rsid w:val="0063784D"/>
    <w:rPr>
      <w:rFonts w:ascii="Times New Roman" w:hAnsi="Times New Roman" w:cs="Times New Roman"/>
      <w:b/>
      <w:bCs/>
      <w:color w:val="444444"/>
      <w:lang w:eastAsia="en-US"/>
    </w:rPr>
  </w:style>
  <w:style w:type="character" w:customStyle="1" w:styleId="70">
    <w:name w:val="Заголовок 7 Знак"/>
    <w:basedOn w:val="a0"/>
    <w:link w:val="7"/>
    <w:uiPriority w:val="99"/>
    <w:semiHidden/>
    <w:locked/>
    <w:rsid w:val="0063784D"/>
    <w:rPr>
      <w:rFonts w:ascii="Times New Roman" w:hAnsi="Times New Roman" w:cs="Times New Roman"/>
      <w:color w:val="444444"/>
      <w:lang w:eastAsia="en-US"/>
    </w:rPr>
  </w:style>
  <w:style w:type="character" w:customStyle="1" w:styleId="80">
    <w:name w:val="Заголовок 8 Знак"/>
    <w:basedOn w:val="a0"/>
    <w:link w:val="8"/>
    <w:uiPriority w:val="99"/>
    <w:semiHidden/>
    <w:locked/>
    <w:rsid w:val="0063784D"/>
    <w:rPr>
      <w:rFonts w:ascii="Times New Roman" w:hAnsi="Times New Roman" w:cs="Times New Roman"/>
      <w:i/>
      <w:iCs/>
      <w:color w:val="444444"/>
      <w:lang w:eastAsia="en-US"/>
    </w:rPr>
  </w:style>
  <w:style w:type="paragraph" w:styleId="a3">
    <w:name w:val="Normal (Web)"/>
    <w:basedOn w:val="a"/>
    <w:uiPriority w:val="99"/>
    <w:rsid w:val="00517CE5"/>
    <w:pPr>
      <w:spacing w:before="100" w:beforeAutospacing="1" w:after="100" w:afterAutospacing="1" w:line="240" w:lineRule="auto"/>
    </w:pPr>
    <w:rPr>
      <w:rFonts w:ascii="Times New Roman" w:hAnsi="Times New Roman"/>
      <w:sz w:val="24"/>
      <w:szCs w:val="24"/>
    </w:rPr>
  </w:style>
  <w:style w:type="paragraph" w:styleId="a4">
    <w:name w:val="List Paragraph"/>
    <w:aliases w:val="Абзац списка3,List Paragraph2,Text,Citation List,سرد الفقرات,lp1,List Paragraph nowy,Use Case List Paragraph,sub-procedure,H1-1,маркированный,References,List Paragraph (numbered (a)),Bullets,List_Paragraph,Multilevel para_II"/>
    <w:basedOn w:val="a"/>
    <w:link w:val="a5"/>
    <w:uiPriority w:val="99"/>
    <w:qFormat/>
    <w:rsid w:val="002B2D7D"/>
    <w:pPr>
      <w:ind w:left="720"/>
      <w:contextualSpacing/>
    </w:pPr>
  </w:style>
  <w:style w:type="character" w:customStyle="1" w:styleId="a5">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4"/>
    <w:uiPriority w:val="99"/>
    <w:locked/>
    <w:rsid w:val="0032654B"/>
  </w:style>
  <w:style w:type="character" w:styleId="a6">
    <w:name w:val="Hyperlink"/>
    <w:basedOn w:val="a0"/>
    <w:uiPriority w:val="99"/>
    <w:semiHidden/>
    <w:rsid w:val="00E0531F"/>
    <w:rPr>
      <w:rFonts w:cs="Times New Roman"/>
      <w:color w:val="0000FF"/>
      <w:u w:val="single"/>
    </w:rPr>
  </w:style>
  <w:style w:type="paragraph" w:styleId="a7">
    <w:name w:val="Balloon Text"/>
    <w:basedOn w:val="a"/>
    <w:link w:val="a8"/>
    <w:uiPriority w:val="99"/>
    <w:semiHidden/>
    <w:rsid w:val="00E053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0531F"/>
    <w:rPr>
      <w:rFonts w:ascii="Tahoma" w:hAnsi="Tahoma" w:cs="Tahoma"/>
      <w:sz w:val="16"/>
      <w:szCs w:val="16"/>
    </w:rPr>
  </w:style>
  <w:style w:type="paragraph" w:styleId="a9">
    <w:name w:val="footer"/>
    <w:basedOn w:val="a"/>
    <w:link w:val="aa"/>
    <w:uiPriority w:val="99"/>
    <w:rsid w:val="006C497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6C4973"/>
    <w:rPr>
      <w:rFonts w:cs="Times New Roman"/>
    </w:rPr>
  </w:style>
  <w:style w:type="paragraph" w:customStyle="1" w:styleId="31">
    <w:name w:val="Заголовок 31"/>
    <w:basedOn w:val="a"/>
    <w:uiPriority w:val="99"/>
    <w:rsid w:val="006C4973"/>
    <w:pPr>
      <w:spacing w:before="100" w:beforeAutospacing="1" w:after="100" w:afterAutospacing="1" w:line="240" w:lineRule="auto"/>
      <w:outlineLvl w:val="2"/>
    </w:pPr>
    <w:rPr>
      <w:rFonts w:ascii="Times New Roman" w:hAnsi="Times New Roman"/>
      <w:b/>
      <w:bCs/>
      <w:sz w:val="27"/>
      <w:szCs w:val="27"/>
    </w:rPr>
  </w:style>
  <w:style w:type="paragraph" w:styleId="ab">
    <w:name w:val="No Spacing"/>
    <w:uiPriority w:val="99"/>
    <w:qFormat/>
    <w:rsid w:val="006C4973"/>
    <w:rPr>
      <w:sz w:val="22"/>
      <w:szCs w:val="22"/>
      <w:lang w:eastAsia="en-US"/>
    </w:rPr>
  </w:style>
  <w:style w:type="character" w:customStyle="1" w:styleId="s0">
    <w:name w:val="s0"/>
    <w:basedOn w:val="a0"/>
    <w:uiPriority w:val="99"/>
    <w:rsid w:val="001F2992"/>
    <w:rPr>
      <w:rFonts w:cs="Times New Roman"/>
    </w:rPr>
  </w:style>
  <w:style w:type="character" w:styleId="ac">
    <w:name w:val="Strong"/>
    <w:basedOn w:val="a0"/>
    <w:uiPriority w:val="99"/>
    <w:qFormat/>
    <w:rsid w:val="006658A5"/>
    <w:rPr>
      <w:rFonts w:cs="Times New Roman"/>
      <w:b/>
      <w:bCs/>
    </w:rPr>
  </w:style>
  <w:style w:type="paragraph" w:styleId="ad">
    <w:name w:val="footnote text"/>
    <w:basedOn w:val="a"/>
    <w:link w:val="ae"/>
    <w:uiPriority w:val="99"/>
    <w:semiHidden/>
    <w:rsid w:val="0063784D"/>
    <w:pPr>
      <w:spacing w:after="0" w:line="240" w:lineRule="auto"/>
    </w:pPr>
    <w:rPr>
      <w:sz w:val="20"/>
      <w:szCs w:val="20"/>
      <w:lang w:eastAsia="en-US"/>
    </w:rPr>
  </w:style>
  <w:style w:type="character" w:customStyle="1" w:styleId="ae">
    <w:name w:val="Текст сноски Знак"/>
    <w:basedOn w:val="a0"/>
    <w:link w:val="ad"/>
    <w:uiPriority w:val="99"/>
    <w:semiHidden/>
    <w:locked/>
    <w:rsid w:val="0063784D"/>
    <w:rPr>
      <w:rFonts w:ascii="Calibri" w:hAnsi="Calibri" w:cs="Times New Roman"/>
      <w:sz w:val="20"/>
      <w:szCs w:val="20"/>
      <w:lang w:eastAsia="en-US"/>
    </w:rPr>
  </w:style>
  <w:style w:type="character" w:customStyle="1" w:styleId="af">
    <w:name w:val="Верхний колонтитул Знак"/>
    <w:basedOn w:val="a0"/>
    <w:link w:val="af0"/>
    <w:uiPriority w:val="99"/>
    <w:semiHidden/>
    <w:locked/>
    <w:rsid w:val="0063784D"/>
    <w:rPr>
      <w:rFonts w:ascii="Times New Roman" w:hAnsi="Times New Roman" w:cs="Times New Roman"/>
      <w:lang w:eastAsia="en-US"/>
    </w:rPr>
  </w:style>
  <w:style w:type="paragraph" w:styleId="af0">
    <w:name w:val="header"/>
    <w:basedOn w:val="a"/>
    <w:link w:val="af"/>
    <w:uiPriority w:val="99"/>
    <w:semiHidden/>
    <w:rsid w:val="0063784D"/>
    <w:pPr>
      <w:widowControl w:val="0"/>
      <w:tabs>
        <w:tab w:val="center" w:pos="4677"/>
        <w:tab w:val="right" w:pos="9355"/>
      </w:tabs>
      <w:autoSpaceDE w:val="0"/>
      <w:autoSpaceDN w:val="0"/>
      <w:spacing w:after="0" w:line="240" w:lineRule="auto"/>
    </w:pPr>
    <w:rPr>
      <w:rFonts w:ascii="Times New Roman" w:hAnsi="Times New Roman"/>
      <w:lang w:eastAsia="en-US"/>
    </w:rPr>
  </w:style>
  <w:style w:type="character" w:customStyle="1" w:styleId="HeaderChar1">
    <w:name w:val="Header Char1"/>
    <w:basedOn w:val="a0"/>
    <w:link w:val="af0"/>
    <w:uiPriority w:val="99"/>
    <w:semiHidden/>
    <w:locked/>
    <w:rsid w:val="00E51BFB"/>
    <w:rPr>
      <w:rFonts w:cs="Times New Roman"/>
    </w:rPr>
  </w:style>
  <w:style w:type="paragraph" w:styleId="af1">
    <w:name w:val="Title"/>
    <w:basedOn w:val="a"/>
    <w:link w:val="af2"/>
    <w:uiPriority w:val="99"/>
    <w:qFormat/>
    <w:rsid w:val="0063784D"/>
    <w:pPr>
      <w:widowControl w:val="0"/>
      <w:autoSpaceDE w:val="0"/>
      <w:autoSpaceDN w:val="0"/>
      <w:spacing w:after="0" w:line="360" w:lineRule="auto"/>
      <w:jc w:val="center"/>
    </w:pPr>
    <w:rPr>
      <w:rFonts w:ascii="Times New Roman" w:hAnsi="Times New Roman"/>
      <w:color w:val="444444"/>
      <w:sz w:val="32"/>
      <w:szCs w:val="28"/>
      <w:lang w:eastAsia="en-US"/>
    </w:rPr>
  </w:style>
  <w:style w:type="character" w:customStyle="1" w:styleId="af2">
    <w:name w:val="Название Знак"/>
    <w:basedOn w:val="a0"/>
    <w:link w:val="af1"/>
    <w:uiPriority w:val="99"/>
    <w:locked/>
    <w:rsid w:val="0063784D"/>
    <w:rPr>
      <w:rFonts w:ascii="Times New Roman" w:hAnsi="Times New Roman" w:cs="Times New Roman"/>
      <w:color w:val="444444"/>
      <w:sz w:val="28"/>
      <w:szCs w:val="28"/>
      <w:lang w:eastAsia="en-US"/>
    </w:rPr>
  </w:style>
  <w:style w:type="paragraph" w:styleId="af3">
    <w:name w:val="Body Text"/>
    <w:basedOn w:val="a"/>
    <w:link w:val="af4"/>
    <w:uiPriority w:val="99"/>
    <w:semiHidden/>
    <w:rsid w:val="0063784D"/>
    <w:pPr>
      <w:widowControl w:val="0"/>
      <w:autoSpaceDE w:val="0"/>
      <w:autoSpaceDN w:val="0"/>
      <w:spacing w:after="0" w:line="240" w:lineRule="auto"/>
      <w:ind w:left="155" w:right="124" w:firstLine="283"/>
      <w:jc w:val="both"/>
    </w:pPr>
    <w:rPr>
      <w:rFonts w:ascii="Times New Roman" w:hAnsi="Times New Roman"/>
      <w:lang w:eastAsia="en-US"/>
    </w:rPr>
  </w:style>
  <w:style w:type="character" w:customStyle="1" w:styleId="af4">
    <w:name w:val="Основной текст Знак"/>
    <w:basedOn w:val="a0"/>
    <w:link w:val="af3"/>
    <w:uiPriority w:val="99"/>
    <w:semiHidden/>
    <w:locked/>
    <w:rsid w:val="0063784D"/>
    <w:rPr>
      <w:rFonts w:ascii="Times New Roman" w:hAnsi="Times New Roman" w:cs="Times New Roman"/>
      <w:lang w:eastAsia="en-US"/>
    </w:rPr>
  </w:style>
  <w:style w:type="paragraph" w:styleId="af5">
    <w:name w:val="Subtitle"/>
    <w:basedOn w:val="a"/>
    <w:link w:val="af6"/>
    <w:uiPriority w:val="99"/>
    <w:qFormat/>
    <w:rsid w:val="0063784D"/>
    <w:pPr>
      <w:widowControl w:val="0"/>
      <w:autoSpaceDE w:val="0"/>
      <w:autoSpaceDN w:val="0"/>
      <w:spacing w:after="0" w:line="360" w:lineRule="auto"/>
    </w:pPr>
    <w:rPr>
      <w:rFonts w:ascii="Times New Roman" w:hAnsi="Times New Roman"/>
      <w:color w:val="444444"/>
      <w:sz w:val="28"/>
      <w:szCs w:val="28"/>
      <w:lang w:eastAsia="en-US"/>
    </w:rPr>
  </w:style>
  <w:style w:type="character" w:customStyle="1" w:styleId="af6">
    <w:name w:val="Подзаголовок Знак"/>
    <w:basedOn w:val="a0"/>
    <w:link w:val="af5"/>
    <w:uiPriority w:val="99"/>
    <w:locked/>
    <w:rsid w:val="0063784D"/>
    <w:rPr>
      <w:rFonts w:ascii="Times New Roman" w:hAnsi="Times New Roman" w:cs="Times New Roman"/>
      <w:color w:val="444444"/>
      <w:sz w:val="28"/>
      <w:szCs w:val="28"/>
      <w:lang w:eastAsia="en-US"/>
    </w:rPr>
  </w:style>
  <w:style w:type="paragraph" w:customStyle="1" w:styleId="pj">
    <w:name w:val="pj"/>
    <w:basedOn w:val="a"/>
    <w:uiPriority w:val="99"/>
    <w:semiHidden/>
    <w:rsid w:val="0063784D"/>
    <w:pPr>
      <w:spacing w:before="100" w:beforeAutospacing="1" w:after="100" w:afterAutospacing="1" w:line="240" w:lineRule="auto"/>
    </w:pPr>
    <w:rPr>
      <w:rFonts w:ascii="Times New Roman" w:hAnsi="Times New Roman"/>
      <w:sz w:val="24"/>
      <w:szCs w:val="24"/>
    </w:rPr>
  </w:style>
  <w:style w:type="paragraph" w:customStyle="1" w:styleId="r2">
    <w:name w:val="заголоr2"/>
    <w:basedOn w:val="a"/>
    <w:next w:val="a"/>
    <w:uiPriority w:val="99"/>
    <w:semiHidden/>
    <w:rsid w:val="0063784D"/>
    <w:pPr>
      <w:keepNext/>
      <w:widowControl w:val="0"/>
      <w:spacing w:after="0" w:line="240" w:lineRule="auto"/>
      <w:ind w:firstLine="567"/>
      <w:jc w:val="both"/>
    </w:pPr>
    <w:rPr>
      <w:rFonts w:ascii="Times New Roman" w:hAnsi="Times New Roman"/>
      <w:b/>
      <w:sz w:val="28"/>
      <w:szCs w:val="20"/>
    </w:rPr>
  </w:style>
  <w:style w:type="character" w:styleId="af7">
    <w:name w:val="Book Title"/>
    <w:basedOn w:val="a0"/>
    <w:uiPriority w:val="99"/>
    <w:qFormat/>
    <w:rsid w:val="0063784D"/>
    <w:rPr>
      <w:rFonts w:cs="Times New Roman"/>
      <w:b/>
      <w:bCs/>
      <w:smallCaps/>
      <w:spacing w:val="5"/>
    </w:rPr>
  </w:style>
  <w:style w:type="character" w:customStyle="1" w:styleId="s2">
    <w:name w:val="s2"/>
    <w:basedOn w:val="a0"/>
    <w:uiPriority w:val="99"/>
    <w:rsid w:val="0063784D"/>
    <w:rPr>
      <w:rFonts w:cs="Times New Roman"/>
    </w:rPr>
  </w:style>
  <w:style w:type="character" w:customStyle="1" w:styleId="orange">
    <w:name w:val="orange"/>
    <w:basedOn w:val="a0"/>
    <w:uiPriority w:val="99"/>
    <w:rsid w:val="0063784D"/>
    <w:rPr>
      <w:rFonts w:cs="Times New Roman"/>
    </w:rPr>
  </w:style>
  <w:style w:type="character" w:customStyle="1" w:styleId="gray">
    <w:name w:val="gray"/>
    <w:basedOn w:val="a0"/>
    <w:uiPriority w:val="99"/>
    <w:rsid w:val="0063784D"/>
    <w:rPr>
      <w:rFonts w:cs="Times New Roman"/>
    </w:rPr>
  </w:style>
</w:styles>
</file>

<file path=word/webSettings.xml><?xml version="1.0" encoding="utf-8"?>
<w:webSettings xmlns:r="http://schemas.openxmlformats.org/officeDocument/2006/relationships" xmlns:w="http://schemas.openxmlformats.org/wordprocessingml/2006/main">
  <w:divs>
    <w:div w:id="1274704132">
      <w:marLeft w:val="0"/>
      <w:marRight w:val="0"/>
      <w:marTop w:val="0"/>
      <w:marBottom w:val="0"/>
      <w:divBdr>
        <w:top w:val="none" w:sz="0" w:space="0" w:color="auto"/>
        <w:left w:val="none" w:sz="0" w:space="0" w:color="auto"/>
        <w:bottom w:val="none" w:sz="0" w:space="0" w:color="auto"/>
        <w:right w:val="none" w:sz="0" w:space="0" w:color="auto"/>
      </w:divBdr>
    </w:div>
    <w:div w:id="1274704134">
      <w:marLeft w:val="0"/>
      <w:marRight w:val="0"/>
      <w:marTop w:val="0"/>
      <w:marBottom w:val="0"/>
      <w:divBdr>
        <w:top w:val="none" w:sz="0" w:space="0" w:color="auto"/>
        <w:left w:val="none" w:sz="0" w:space="0" w:color="auto"/>
        <w:bottom w:val="none" w:sz="0" w:space="0" w:color="auto"/>
        <w:right w:val="none" w:sz="0" w:space="0" w:color="auto"/>
      </w:divBdr>
    </w:div>
    <w:div w:id="1274704135">
      <w:marLeft w:val="0"/>
      <w:marRight w:val="0"/>
      <w:marTop w:val="0"/>
      <w:marBottom w:val="0"/>
      <w:divBdr>
        <w:top w:val="none" w:sz="0" w:space="0" w:color="auto"/>
        <w:left w:val="none" w:sz="0" w:space="0" w:color="auto"/>
        <w:bottom w:val="none" w:sz="0" w:space="0" w:color="auto"/>
        <w:right w:val="none" w:sz="0" w:space="0" w:color="auto"/>
      </w:divBdr>
    </w:div>
    <w:div w:id="1274704136">
      <w:marLeft w:val="0"/>
      <w:marRight w:val="0"/>
      <w:marTop w:val="0"/>
      <w:marBottom w:val="0"/>
      <w:divBdr>
        <w:top w:val="none" w:sz="0" w:space="0" w:color="auto"/>
        <w:left w:val="none" w:sz="0" w:space="0" w:color="auto"/>
        <w:bottom w:val="none" w:sz="0" w:space="0" w:color="auto"/>
        <w:right w:val="none" w:sz="0" w:space="0" w:color="auto"/>
      </w:divBdr>
    </w:div>
    <w:div w:id="1274704137">
      <w:marLeft w:val="0"/>
      <w:marRight w:val="0"/>
      <w:marTop w:val="0"/>
      <w:marBottom w:val="0"/>
      <w:divBdr>
        <w:top w:val="none" w:sz="0" w:space="0" w:color="auto"/>
        <w:left w:val="none" w:sz="0" w:space="0" w:color="auto"/>
        <w:bottom w:val="none" w:sz="0" w:space="0" w:color="auto"/>
        <w:right w:val="none" w:sz="0" w:space="0" w:color="auto"/>
      </w:divBdr>
    </w:div>
    <w:div w:id="1274704143">
      <w:marLeft w:val="0"/>
      <w:marRight w:val="0"/>
      <w:marTop w:val="0"/>
      <w:marBottom w:val="0"/>
      <w:divBdr>
        <w:top w:val="none" w:sz="0" w:space="0" w:color="auto"/>
        <w:left w:val="none" w:sz="0" w:space="0" w:color="auto"/>
        <w:bottom w:val="none" w:sz="0" w:space="0" w:color="auto"/>
        <w:right w:val="none" w:sz="0" w:space="0" w:color="auto"/>
      </w:divBdr>
    </w:div>
    <w:div w:id="1274704146">
      <w:marLeft w:val="0"/>
      <w:marRight w:val="0"/>
      <w:marTop w:val="0"/>
      <w:marBottom w:val="0"/>
      <w:divBdr>
        <w:top w:val="none" w:sz="0" w:space="0" w:color="auto"/>
        <w:left w:val="none" w:sz="0" w:space="0" w:color="auto"/>
        <w:bottom w:val="none" w:sz="0" w:space="0" w:color="auto"/>
        <w:right w:val="none" w:sz="0" w:space="0" w:color="auto"/>
      </w:divBdr>
    </w:div>
    <w:div w:id="1274704150">
      <w:marLeft w:val="0"/>
      <w:marRight w:val="0"/>
      <w:marTop w:val="0"/>
      <w:marBottom w:val="0"/>
      <w:divBdr>
        <w:top w:val="none" w:sz="0" w:space="0" w:color="auto"/>
        <w:left w:val="none" w:sz="0" w:space="0" w:color="auto"/>
        <w:bottom w:val="none" w:sz="0" w:space="0" w:color="auto"/>
        <w:right w:val="none" w:sz="0" w:space="0" w:color="auto"/>
      </w:divBdr>
    </w:div>
    <w:div w:id="1274704151">
      <w:marLeft w:val="0"/>
      <w:marRight w:val="0"/>
      <w:marTop w:val="0"/>
      <w:marBottom w:val="0"/>
      <w:divBdr>
        <w:top w:val="none" w:sz="0" w:space="0" w:color="auto"/>
        <w:left w:val="none" w:sz="0" w:space="0" w:color="auto"/>
        <w:bottom w:val="none" w:sz="0" w:space="0" w:color="auto"/>
        <w:right w:val="none" w:sz="0" w:space="0" w:color="auto"/>
      </w:divBdr>
    </w:div>
    <w:div w:id="1274704154">
      <w:marLeft w:val="0"/>
      <w:marRight w:val="0"/>
      <w:marTop w:val="0"/>
      <w:marBottom w:val="0"/>
      <w:divBdr>
        <w:top w:val="none" w:sz="0" w:space="0" w:color="auto"/>
        <w:left w:val="none" w:sz="0" w:space="0" w:color="auto"/>
        <w:bottom w:val="none" w:sz="0" w:space="0" w:color="auto"/>
        <w:right w:val="none" w:sz="0" w:space="0" w:color="auto"/>
      </w:divBdr>
      <w:divsChild>
        <w:div w:id="1274704153">
          <w:marLeft w:val="0"/>
          <w:marRight w:val="0"/>
          <w:marTop w:val="0"/>
          <w:marBottom w:val="0"/>
          <w:divBdr>
            <w:top w:val="none" w:sz="0" w:space="0" w:color="auto"/>
            <w:left w:val="none" w:sz="0" w:space="0" w:color="auto"/>
            <w:bottom w:val="none" w:sz="0" w:space="0" w:color="auto"/>
            <w:right w:val="none" w:sz="0" w:space="0" w:color="auto"/>
          </w:divBdr>
          <w:divsChild>
            <w:div w:id="1274704133">
              <w:marLeft w:val="0"/>
              <w:marRight w:val="0"/>
              <w:marTop w:val="0"/>
              <w:marBottom w:val="0"/>
              <w:divBdr>
                <w:top w:val="none" w:sz="0" w:space="0" w:color="auto"/>
                <w:left w:val="none" w:sz="0" w:space="0" w:color="auto"/>
                <w:bottom w:val="none" w:sz="0" w:space="0" w:color="auto"/>
                <w:right w:val="none" w:sz="0" w:space="0" w:color="auto"/>
              </w:divBdr>
              <w:divsChild>
                <w:div w:id="1274704142">
                  <w:marLeft w:val="0"/>
                  <w:marRight w:val="0"/>
                  <w:marTop w:val="0"/>
                  <w:marBottom w:val="0"/>
                  <w:divBdr>
                    <w:top w:val="none" w:sz="0" w:space="0" w:color="auto"/>
                    <w:left w:val="none" w:sz="0" w:space="0" w:color="auto"/>
                    <w:bottom w:val="none" w:sz="0" w:space="0" w:color="auto"/>
                    <w:right w:val="none" w:sz="0" w:space="0" w:color="auto"/>
                  </w:divBdr>
                  <w:divsChild>
                    <w:div w:id="1274704149">
                      <w:marLeft w:val="0"/>
                      <w:marRight w:val="0"/>
                      <w:marTop w:val="0"/>
                      <w:marBottom w:val="0"/>
                      <w:divBdr>
                        <w:top w:val="none" w:sz="0" w:space="0" w:color="auto"/>
                        <w:left w:val="none" w:sz="0" w:space="0" w:color="auto"/>
                        <w:bottom w:val="none" w:sz="0" w:space="0" w:color="auto"/>
                        <w:right w:val="none" w:sz="0" w:space="0" w:color="auto"/>
                      </w:divBdr>
                      <w:divsChild>
                        <w:div w:id="1274704155">
                          <w:marLeft w:val="0"/>
                          <w:marRight w:val="0"/>
                          <w:marTop w:val="0"/>
                          <w:marBottom w:val="0"/>
                          <w:divBdr>
                            <w:top w:val="none" w:sz="0" w:space="0" w:color="auto"/>
                            <w:left w:val="none" w:sz="0" w:space="0" w:color="auto"/>
                            <w:bottom w:val="none" w:sz="0" w:space="0" w:color="auto"/>
                            <w:right w:val="none" w:sz="0" w:space="0" w:color="auto"/>
                          </w:divBdr>
                          <w:divsChild>
                            <w:div w:id="1274704179">
                              <w:marLeft w:val="0"/>
                              <w:marRight w:val="0"/>
                              <w:marTop w:val="0"/>
                              <w:marBottom w:val="0"/>
                              <w:divBdr>
                                <w:top w:val="none" w:sz="0" w:space="0" w:color="auto"/>
                                <w:left w:val="none" w:sz="0" w:space="0" w:color="auto"/>
                                <w:bottom w:val="none" w:sz="0" w:space="0" w:color="auto"/>
                                <w:right w:val="none" w:sz="0" w:space="0" w:color="auto"/>
                              </w:divBdr>
                              <w:divsChild>
                                <w:div w:id="1274704170">
                                  <w:marLeft w:val="0"/>
                                  <w:marRight w:val="0"/>
                                  <w:marTop w:val="0"/>
                                  <w:marBottom w:val="0"/>
                                  <w:divBdr>
                                    <w:top w:val="none" w:sz="0" w:space="0" w:color="auto"/>
                                    <w:left w:val="none" w:sz="0" w:space="0" w:color="auto"/>
                                    <w:bottom w:val="none" w:sz="0" w:space="0" w:color="auto"/>
                                    <w:right w:val="none" w:sz="0" w:space="0" w:color="auto"/>
                                  </w:divBdr>
                                  <w:divsChild>
                                    <w:div w:id="1274704166">
                                      <w:marLeft w:val="0"/>
                                      <w:marRight w:val="0"/>
                                      <w:marTop w:val="0"/>
                                      <w:marBottom w:val="0"/>
                                      <w:divBdr>
                                        <w:top w:val="none" w:sz="0" w:space="0" w:color="auto"/>
                                        <w:left w:val="none" w:sz="0" w:space="0" w:color="auto"/>
                                        <w:bottom w:val="none" w:sz="0" w:space="0" w:color="auto"/>
                                        <w:right w:val="none" w:sz="0" w:space="0" w:color="auto"/>
                                      </w:divBdr>
                                      <w:divsChild>
                                        <w:div w:id="1274704160">
                                          <w:marLeft w:val="0"/>
                                          <w:marRight w:val="0"/>
                                          <w:marTop w:val="0"/>
                                          <w:marBottom w:val="0"/>
                                          <w:divBdr>
                                            <w:top w:val="none" w:sz="0" w:space="0" w:color="auto"/>
                                            <w:left w:val="none" w:sz="0" w:space="0" w:color="auto"/>
                                            <w:bottom w:val="none" w:sz="0" w:space="0" w:color="auto"/>
                                            <w:right w:val="none" w:sz="0" w:space="0" w:color="auto"/>
                                          </w:divBdr>
                                          <w:divsChild>
                                            <w:div w:id="1274704165">
                                              <w:marLeft w:val="0"/>
                                              <w:marRight w:val="0"/>
                                              <w:marTop w:val="0"/>
                                              <w:marBottom w:val="0"/>
                                              <w:divBdr>
                                                <w:top w:val="none" w:sz="0" w:space="0" w:color="auto"/>
                                                <w:left w:val="none" w:sz="0" w:space="0" w:color="auto"/>
                                                <w:bottom w:val="none" w:sz="0" w:space="0" w:color="auto"/>
                                                <w:right w:val="none" w:sz="0" w:space="0" w:color="auto"/>
                                              </w:divBdr>
                                              <w:divsChild>
                                                <w:div w:id="1274704172">
                                                  <w:marLeft w:val="0"/>
                                                  <w:marRight w:val="0"/>
                                                  <w:marTop w:val="0"/>
                                                  <w:marBottom w:val="0"/>
                                                  <w:divBdr>
                                                    <w:top w:val="none" w:sz="0" w:space="0" w:color="auto"/>
                                                    <w:left w:val="none" w:sz="0" w:space="0" w:color="auto"/>
                                                    <w:bottom w:val="none" w:sz="0" w:space="0" w:color="auto"/>
                                                    <w:right w:val="none" w:sz="0" w:space="0" w:color="auto"/>
                                                  </w:divBdr>
                                                  <w:divsChild>
                                                    <w:div w:id="1274704152">
                                                      <w:marLeft w:val="0"/>
                                                      <w:marRight w:val="0"/>
                                                      <w:marTop w:val="0"/>
                                                      <w:marBottom w:val="0"/>
                                                      <w:divBdr>
                                                        <w:top w:val="none" w:sz="0" w:space="0" w:color="auto"/>
                                                        <w:left w:val="none" w:sz="0" w:space="0" w:color="auto"/>
                                                        <w:bottom w:val="none" w:sz="0" w:space="0" w:color="auto"/>
                                                        <w:right w:val="none" w:sz="0" w:space="0" w:color="auto"/>
                                                      </w:divBdr>
                                                      <w:divsChild>
                                                        <w:div w:id="1274704164">
                                                          <w:marLeft w:val="0"/>
                                                          <w:marRight w:val="0"/>
                                                          <w:marTop w:val="0"/>
                                                          <w:marBottom w:val="0"/>
                                                          <w:divBdr>
                                                            <w:top w:val="none" w:sz="0" w:space="0" w:color="auto"/>
                                                            <w:left w:val="none" w:sz="0" w:space="0" w:color="auto"/>
                                                            <w:bottom w:val="none" w:sz="0" w:space="0" w:color="auto"/>
                                                            <w:right w:val="none" w:sz="0" w:space="0" w:color="auto"/>
                                                          </w:divBdr>
                                                          <w:divsChild>
                                                            <w:div w:id="1274704139">
                                                              <w:marLeft w:val="0"/>
                                                              <w:marRight w:val="0"/>
                                                              <w:marTop w:val="0"/>
                                                              <w:marBottom w:val="0"/>
                                                              <w:divBdr>
                                                                <w:top w:val="none" w:sz="0" w:space="0" w:color="auto"/>
                                                                <w:left w:val="none" w:sz="0" w:space="0" w:color="auto"/>
                                                                <w:bottom w:val="none" w:sz="0" w:space="0" w:color="auto"/>
                                                                <w:right w:val="none" w:sz="0" w:space="0" w:color="auto"/>
                                                              </w:divBdr>
                                                            </w:div>
                                                            <w:div w:id="1274704148">
                                                              <w:marLeft w:val="74"/>
                                                              <w:marRight w:val="74"/>
                                                              <w:marTop w:val="74"/>
                                                              <w:marBottom w:val="74"/>
                                                              <w:divBdr>
                                                                <w:top w:val="none" w:sz="0" w:space="0" w:color="auto"/>
                                                                <w:left w:val="none" w:sz="0" w:space="0" w:color="auto"/>
                                                                <w:bottom w:val="none" w:sz="0" w:space="0" w:color="auto"/>
                                                                <w:right w:val="none" w:sz="0" w:space="0" w:color="auto"/>
                                                              </w:divBdr>
                                                              <w:divsChild>
                                                                <w:div w:id="1274704144">
                                                                  <w:marLeft w:val="0"/>
                                                                  <w:marRight w:val="0"/>
                                                                  <w:marTop w:val="0"/>
                                                                  <w:marBottom w:val="0"/>
                                                                  <w:divBdr>
                                                                    <w:top w:val="none" w:sz="0" w:space="0" w:color="auto"/>
                                                                    <w:left w:val="none" w:sz="0" w:space="0" w:color="auto"/>
                                                                    <w:bottom w:val="none" w:sz="0" w:space="0" w:color="auto"/>
                                                                    <w:right w:val="none" w:sz="0" w:space="0" w:color="auto"/>
                                                                  </w:divBdr>
                                                                  <w:divsChild>
                                                                    <w:div w:id="1274704177">
                                                                      <w:marLeft w:val="0"/>
                                                                      <w:marRight w:val="0"/>
                                                                      <w:marTop w:val="0"/>
                                                                      <w:marBottom w:val="0"/>
                                                                      <w:divBdr>
                                                                        <w:top w:val="none" w:sz="0" w:space="0" w:color="auto"/>
                                                                        <w:left w:val="none" w:sz="0" w:space="0" w:color="auto"/>
                                                                        <w:bottom w:val="none" w:sz="0" w:space="0" w:color="auto"/>
                                                                        <w:right w:val="none" w:sz="0" w:space="0" w:color="auto"/>
                                                                      </w:divBdr>
                                                                      <w:divsChild>
                                                                        <w:div w:id="1274704157">
                                                                          <w:marLeft w:val="0"/>
                                                                          <w:marRight w:val="0"/>
                                                                          <w:marTop w:val="0"/>
                                                                          <w:marBottom w:val="0"/>
                                                                          <w:divBdr>
                                                                            <w:top w:val="none" w:sz="0" w:space="0" w:color="auto"/>
                                                                            <w:left w:val="none" w:sz="0" w:space="0" w:color="auto"/>
                                                                            <w:bottom w:val="none" w:sz="0" w:space="0" w:color="auto"/>
                                                                            <w:right w:val="none" w:sz="0" w:space="0" w:color="auto"/>
                                                                          </w:divBdr>
                                                                          <w:divsChild>
                                                                            <w:div w:id="1274704140">
                                                                              <w:marLeft w:val="0"/>
                                                                              <w:marRight w:val="0"/>
                                                                              <w:marTop w:val="0"/>
                                                                              <w:marBottom w:val="0"/>
                                                                              <w:divBdr>
                                                                                <w:top w:val="none" w:sz="0" w:space="0" w:color="auto"/>
                                                                                <w:left w:val="none" w:sz="0" w:space="0" w:color="auto"/>
                                                                                <w:bottom w:val="none" w:sz="0" w:space="0" w:color="auto"/>
                                                                                <w:right w:val="none" w:sz="0" w:space="0" w:color="auto"/>
                                                                              </w:divBdr>
                                                                              <w:divsChild>
                                                                                <w:div w:id="1274704138">
                                                                                  <w:marLeft w:val="700"/>
                                                                                  <w:marRight w:val="0"/>
                                                                                  <w:marTop w:val="0"/>
                                                                                  <w:marBottom w:val="0"/>
                                                                                  <w:divBdr>
                                                                                    <w:top w:val="none" w:sz="0" w:space="0" w:color="auto"/>
                                                                                    <w:left w:val="none" w:sz="0" w:space="0" w:color="auto"/>
                                                                                    <w:bottom w:val="none" w:sz="0" w:space="0" w:color="auto"/>
                                                                                    <w:right w:val="none" w:sz="0" w:space="0" w:color="auto"/>
                                                                                  </w:divBdr>
                                                                                  <w:divsChild>
                                                                                    <w:div w:id="1274704158">
                                                                                      <w:marLeft w:val="0"/>
                                                                                      <w:marRight w:val="0"/>
                                                                                      <w:marTop w:val="0"/>
                                                                                      <w:marBottom w:val="0"/>
                                                                                      <w:divBdr>
                                                                                        <w:top w:val="none" w:sz="0" w:space="0" w:color="auto"/>
                                                                                        <w:left w:val="none" w:sz="0" w:space="0" w:color="auto"/>
                                                                                        <w:bottom w:val="none" w:sz="0" w:space="0" w:color="auto"/>
                                                                                        <w:right w:val="none" w:sz="0" w:space="0" w:color="auto"/>
                                                                                      </w:divBdr>
                                                                                      <w:divsChild>
                                                                                        <w:div w:id="1274704175">
                                                                                          <w:marLeft w:val="0"/>
                                                                                          <w:marRight w:val="0"/>
                                                                                          <w:marTop w:val="0"/>
                                                                                          <w:marBottom w:val="0"/>
                                                                                          <w:divBdr>
                                                                                            <w:top w:val="none" w:sz="0" w:space="0" w:color="auto"/>
                                                                                            <w:left w:val="none" w:sz="0" w:space="0" w:color="auto"/>
                                                                                            <w:bottom w:val="none" w:sz="0" w:space="0" w:color="auto"/>
                                                                                            <w:right w:val="none" w:sz="0" w:space="0" w:color="auto"/>
                                                                                          </w:divBdr>
                                                                                        </w:div>
                                                                                      </w:divsChild>
                                                                                    </w:div>
                                                                                    <w:div w:id="1274704178">
                                                                                      <w:marLeft w:val="0"/>
                                                                                      <w:marRight w:val="120"/>
                                                                                      <w:marTop w:val="0"/>
                                                                                      <w:marBottom w:val="0"/>
                                                                                      <w:divBdr>
                                                                                        <w:top w:val="none" w:sz="0" w:space="0" w:color="auto"/>
                                                                                        <w:left w:val="none" w:sz="0" w:space="0" w:color="auto"/>
                                                                                        <w:bottom w:val="none" w:sz="0" w:space="0" w:color="auto"/>
                                                                                        <w:right w:val="none" w:sz="0" w:space="0" w:color="auto"/>
                                                                                      </w:divBdr>
                                                                                      <w:divsChild>
                                                                                        <w:div w:id="1274704162">
                                                                                          <w:marLeft w:val="0"/>
                                                                                          <w:marRight w:val="0"/>
                                                                                          <w:marTop w:val="0"/>
                                                                                          <w:marBottom w:val="0"/>
                                                                                          <w:divBdr>
                                                                                            <w:top w:val="none" w:sz="0" w:space="0" w:color="auto"/>
                                                                                            <w:left w:val="none" w:sz="0" w:space="0" w:color="auto"/>
                                                                                            <w:bottom w:val="none" w:sz="0" w:space="0" w:color="auto"/>
                                                                                            <w:right w:val="none" w:sz="0" w:space="0" w:color="auto"/>
                                                                                          </w:divBdr>
                                                                                        </w:div>
                                                                                        <w:div w:id="12747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704174">
                                          <w:marLeft w:val="0"/>
                                          <w:marRight w:val="0"/>
                                          <w:marTop w:val="0"/>
                                          <w:marBottom w:val="0"/>
                                          <w:divBdr>
                                            <w:top w:val="none" w:sz="0" w:space="0" w:color="auto"/>
                                            <w:left w:val="none" w:sz="0" w:space="0" w:color="auto"/>
                                            <w:bottom w:val="none" w:sz="0" w:space="0" w:color="auto"/>
                                            <w:right w:val="none" w:sz="0" w:space="0" w:color="auto"/>
                                          </w:divBdr>
                                          <w:divsChild>
                                            <w:div w:id="1274704141">
                                              <w:marLeft w:val="0"/>
                                              <w:marRight w:val="0"/>
                                              <w:marTop w:val="0"/>
                                              <w:marBottom w:val="0"/>
                                              <w:divBdr>
                                                <w:top w:val="none" w:sz="0" w:space="0" w:color="auto"/>
                                                <w:left w:val="none" w:sz="0" w:space="0" w:color="auto"/>
                                                <w:bottom w:val="none" w:sz="0" w:space="0" w:color="auto"/>
                                                <w:right w:val="none" w:sz="0" w:space="0" w:color="auto"/>
                                              </w:divBdr>
                                              <w:divsChild>
                                                <w:div w:id="127470417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0"/>
                                                      <w:marRight w:val="0"/>
                                                      <w:marTop w:val="0"/>
                                                      <w:marBottom w:val="0"/>
                                                      <w:divBdr>
                                                        <w:top w:val="none" w:sz="0" w:space="0" w:color="auto"/>
                                                        <w:left w:val="none" w:sz="0" w:space="0" w:color="auto"/>
                                                        <w:bottom w:val="none" w:sz="0" w:space="0" w:color="auto"/>
                                                        <w:right w:val="none" w:sz="0" w:space="0" w:color="auto"/>
                                                      </w:divBdr>
                                                      <w:divsChild>
                                                        <w:div w:id="1274704173">
                                                          <w:marLeft w:val="0"/>
                                                          <w:marRight w:val="0"/>
                                                          <w:marTop w:val="0"/>
                                                          <w:marBottom w:val="0"/>
                                                          <w:divBdr>
                                                            <w:top w:val="none" w:sz="0" w:space="0" w:color="auto"/>
                                                            <w:left w:val="none" w:sz="0" w:space="0" w:color="auto"/>
                                                            <w:bottom w:val="none" w:sz="0" w:space="0" w:color="auto"/>
                                                            <w:right w:val="none" w:sz="0" w:space="0" w:color="auto"/>
                                                          </w:divBdr>
                                                          <w:divsChild>
                                                            <w:div w:id="1274704176">
                                                              <w:marLeft w:val="192"/>
                                                              <w:marRight w:val="192"/>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704156">
      <w:marLeft w:val="0"/>
      <w:marRight w:val="0"/>
      <w:marTop w:val="0"/>
      <w:marBottom w:val="0"/>
      <w:divBdr>
        <w:top w:val="none" w:sz="0" w:space="0" w:color="auto"/>
        <w:left w:val="none" w:sz="0" w:space="0" w:color="auto"/>
        <w:bottom w:val="none" w:sz="0" w:space="0" w:color="auto"/>
        <w:right w:val="none" w:sz="0" w:space="0" w:color="auto"/>
      </w:divBdr>
    </w:div>
    <w:div w:id="1274704159">
      <w:marLeft w:val="0"/>
      <w:marRight w:val="0"/>
      <w:marTop w:val="0"/>
      <w:marBottom w:val="0"/>
      <w:divBdr>
        <w:top w:val="none" w:sz="0" w:space="0" w:color="auto"/>
        <w:left w:val="none" w:sz="0" w:space="0" w:color="auto"/>
        <w:bottom w:val="none" w:sz="0" w:space="0" w:color="auto"/>
        <w:right w:val="none" w:sz="0" w:space="0" w:color="auto"/>
      </w:divBdr>
    </w:div>
    <w:div w:id="1274704161">
      <w:marLeft w:val="0"/>
      <w:marRight w:val="0"/>
      <w:marTop w:val="0"/>
      <w:marBottom w:val="0"/>
      <w:divBdr>
        <w:top w:val="none" w:sz="0" w:space="0" w:color="auto"/>
        <w:left w:val="none" w:sz="0" w:space="0" w:color="auto"/>
        <w:bottom w:val="none" w:sz="0" w:space="0" w:color="auto"/>
        <w:right w:val="none" w:sz="0" w:space="0" w:color="auto"/>
      </w:divBdr>
    </w:div>
    <w:div w:id="1274704167">
      <w:marLeft w:val="0"/>
      <w:marRight w:val="0"/>
      <w:marTop w:val="0"/>
      <w:marBottom w:val="0"/>
      <w:divBdr>
        <w:top w:val="none" w:sz="0" w:space="0" w:color="auto"/>
        <w:left w:val="none" w:sz="0" w:space="0" w:color="auto"/>
        <w:bottom w:val="none" w:sz="0" w:space="0" w:color="auto"/>
        <w:right w:val="none" w:sz="0" w:space="0" w:color="auto"/>
      </w:divBdr>
    </w:div>
    <w:div w:id="1274704168">
      <w:marLeft w:val="0"/>
      <w:marRight w:val="0"/>
      <w:marTop w:val="0"/>
      <w:marBottom w:val="0"/>
      <w:divBdr>
        <w:top w:val="none" w:sz="0" w:space="0" w:color="auto"/>
        <w:left w:val="none" w:sz="0" w:space="0" w:color="auto"/>
        <w:bottom w:val="none" w:sz="0" w:space="0" w:color="auto"/>
        <w:right w:val="none" w:sz="0" w:space="0" w:color="auto"/>
      </w:divBdr>
    </w:div>
    <w:div w:id="1274704169">
      <w:marLeft w:val="0"/>
      <w:marRight w:val="0"/>
      <w:marTop w:val="0"/>
      <w:marBottom w:val="0"/>
      <w:divBdr>
        <w:top w:val="none" w:sz="0" w:space="0" w:color="auto"/>
        <w:left w:val="none" w:sz="0" w:space="0" w:color="auto"/>
        <w:bottom w:val="none" w:sz="0" w:space="0" w:color="auto"/>
        <w:right w:val="none" w:sz="0" w:space="0" w:color="auto"/>
      </w:divBdr>
    </w:div>
    <w:div w:id="1274704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29</Pages>
  <Words>9211</Words>
  <Characters>52508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Boss</cp:lastModifiedBy>
  <cp:revision>3</cp:revision>
  <cp:lastPrinted>2023-10-21T05:26:00Z</cp:lastPrinted>
  <dcterms:created xsi:type="dcterms:W3CDTF">2023-11-13T04:13:00Z</dcterms:created>
  <dcterms:modified xsi:type="dcterms:W3CDTF">2023-12-13T06:49:00Z</dcterms:modified>
</cp:coreProperties>
</file>