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F3" w:rsidRDefault="00C939F5">
      <w:pPr>
        <w:rPr>
          <w:rFonts w:ascii="Times New Roman" w:hAnsi="Times New Roman" w:cs="Times New Roman"/>
          <w:sz w:val="28"/>
          <w:szCs w:val="28"/>
          <w:lang w:val="kk-KZ"/>
        </w:rPr>
      </w:pPr>
      <w:r w:rsidRPr="00C939F5">
        <w:rPr>
          <w:rFonts w:ascii="Times New Roman" w:hAnsi="Times New Roman" w:cs="Times New Roman"/>
          <w:sz w:val="28"/>
          <w:szCs w:val="28"/>
          <w:lang w:val="kk-KZ"/>
        </w:rPr>
        <w:object w:dxaOrig="15855" w:dyaOrig="2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44pt" o:ole="">
            <v:imagedata r:id="rId8" o:title=""/>
          </v:shape>
          <o:OLEObject Type="Embed" ProgID="AcroExch.Document.DC" ShapeID="_x0000_i1025" DrawAspect="Content" ObjectID="_1814019565" r:id="rId9"/>
        </w:object>
      </w:r>
    </w:p>
    <w:p w:rsidR="00BE50F3" w:rsidRDefault="002038A5" w:rsidP="00647A0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ҚАЗАҚСТАН РЕСПУБЛИКАСЫ ІШКІ ІСТЕР МИНИСТРЛІГІ</w:t>
      </w:r>
    </w:p>
    <w:p w:rsidR="002038A5" w:rsidRDefault="002038A5" w:rsidP="00647A0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w:t>
      </w:r>
      <w:r w:rsidR="00647A0C">
        <w:rPr>
          <w:rFonts w:ascii="Times New Roman" w:hAnsi="Times New Roman" w:cs="Times New Roman"/>
          <w:sz w:val="28"/>
          <w:szCs w:val="28"/>
          <w:lang w:val="kk-KZ"/>
        </w:rPr>
        <w:t>АКАДЕМИЯСЫ</w:t>
      </w:r>
    </w:p>
    <w:p w:rsidR="00BE50F3" w:rsidRDefault="00BE50F3">
      <w:pPr>
        <w:rPr>
          <w:rFonts w:ascii="Times New Roman" w:hAnsi="Times New Roman" w:cs="Times New Roman"/>
          <w:sz w:val="28"/>
          <w:szCs w:val="28"/>
          <w:lang w:val="kk-KZ"/>
        </w:rPr>
      </w:pPr>
    </w:p>
    <w:p w:rsidR="00BE50F3" w:rsidRDefault="00647A0C" w:rsidP="00AA25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АКАДЕМИЯ УПРАВЛЕНИЯ МИНИСТЕРСТВА ВНУТРЕННИХ ДЕЛ</w:t>
      </w:r>
    </w:p>
    <w:p w:rsidR="00647A0C" w:rsidRDefault="00647A0C" w:rsidP="00AA258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РЕСПУБЛИКИ КАЗАХСТАН</w:t>
      </w:r>
    </w:p>
    <w:p w:rsidR="00BE50F3" w:rsidRDefault="00BE50F3">
      <w:pPr>
        <w:rPr>
          <w:rFonts w:ascii="Times New Roman" w:hAnsi="Times New Roman" w:cs="Times New Roman"/>
          <w:sz w:val="28"/>
          <w:szCs w:val="28"/>
          <w:lang w:val="kk-KZ"/>
        </w:rPr>
      </w:pPr>
    </w:p>
    <w:p w:rsidR="00AA2584" w:rsidRPr="00AA2584" w:rsidRDefault="00AA2584" w:rsidP="00AA2584">
      <w:pPr>
        <w:spacing w:after="0" w:line="240" w:lineRule="auto"/>
        <w:jc w:val="center"/>
        <w:rPr>
          <w:rFonts w:ascii="Times New Roman" w:hAnsi="Times New Roman" w:cs="Times New Roman"/>
          <w:sz w:val="28"/>
          <w:szCs w:val="28"/>
          <w:lang w:val="kk-KZ"/>
        </w:rPr>
      </w:pPr>
      <w:r w:rsidRPr="00AA2584">
        <w:rPr>
          <w:rFonts w:ascii="Times New Roman" w:hAnsi="Times New Roman" w:cs="Times New Roman"/>
          <w:sz w:val="28"/>
          <w:szCs w:val="28"/>
          <w:lang w:val="kk-KZ"/>
        </w:rPr>
        <w:t>ACADEMY OF MANAGEMENT OF THE MINISTRY OF THE INTERIOR</w:t>
      </w:r>
    </w:p>
    <w:p w:rsidR="00BE50F3" w:rsidRDefault="00AA2584" w:rsidP="00AA2584">
      <w:pPr>
        <w:spacing w:after="0" w:line="240" w:lineRule="auto"/>
        <w:jc w:val="center"/>
        <w:rPr>
          <w:rFonts w:ascii="Times New Roman" w:hAnsi="Times New Roman" w:cs="Times New Roman"/>
          <w:sz w:val="28"/>
          <w:szCs w:val="28"/>
          <w:lang w:val="kk-KZ"/>
        </w:rPr>
      </w:pPr>
      <w:r w:rsidRPr="00AA2584">
        <w:rPr>
          <w:rFonts w:ascii="Times New Roman" w:hAnsi="Times New Roman" w:cs="Times New Roman"/>
          <w:sz w:val="28"/>
          <w:szCs w:val="28"/>
          <w:lang w:val="kk-KZ"/>
        </w:rPr>
        <w:t>REPUBLIC OF KAZAKHSTAN</w:t>
      </w:r>
    </w:p>
    <w:p w:rsidR="00BE50F3" w:rsidRDefault="00BE50F3">
      <w:pPr>
        <w:rPr>
          <w:rFonts w:ascii="Times New Roman" w:hAnsi="Times New Roman" w:cs="Times New Roman"/>
          <w:sz w:val="28"/>
          <w:szCs w:val="28"/>
          <w:lang w:val="kk-KZ"/>
        </w:rPr>
      </w:pPr>
    </w:p>
    <w:p w:rsidR="00BE50F3" w:rsidRDefault="00BE50F3">
      <w:pPr>
        <w:rPr>
          <w:rFonts w:ascii="Times New Roman" w:hAnsi="Times New Roman" w:cs="Times New Roman"/>
          <w:sz w:val="28"/>
          <w:szCs w:val="28"/>
          <w:lang w:val="kk-KZ"/>
        </w:rPr>
      </w:pPr>
    </w:p>
    <w:p w:rsidR="00BE50F3" w:rsidRDefault="00BE50F3">
      <w:pPr>
        <w:rPr>
          <w:rFonts w:ascii="Times New Roman" w:hAnsi="Times New Roman" w:cs="Times New Roman"/>
          <w:sz w:val="28"/>
          <w:szCs w:val="28"/>
          <w:lang w:val="kk-KZ"/>
        </w:rPr>
      </w:pPr>
    </w:p>
    <w:p w:rsidR="00AA2584" w:rsidRPr="000500F2" w:rsidRDefault="00AA2584" w:rsidP="00AA2584">
      <w:pPr>
        <w:spacing w:after="0" w:line="240" w:lineRule="auto"/>
        <w:jc w:val="center"/>
        <w:rPr>
          <w:rFonts w:ascii="Times New Roman" w:hAnsi="Times New Roman" w:cs="Times New Roman"/>
          <w:b/>
          <w:sz w:val="44"/>
          <w:szCs w:val="44"/>
          <w:lang w:val="kk-KZ"/>
        </w:rPr>
      </w:pPr>
      <w:r w:rsidRPr="000500F2">
        <w:rPr>
          <w:rFonts w:ascii="Times New Roman" w:hAnsi="Times New Roman" w:cs="Times New Roman"/>
          <w:b/>
          <w:sz w:val="44"/>
          <w:szCs w:val="44"/>
          <w:lang w:val="kk-KZ"/>
        </w:rPr>
        <w:t>«ЖАҢА ФОРМАТТАҒЫ БАСШЫЛАР»</w:t>
      </w:r>
    </w:p>
    <w:p w:rsidR="00BE50F3" w:rsidRPr="00702261" w:rsidRDefault="00325C19" w:rsidP="00AA2584">
      <w:pPr>
        <w:spacing w:after="0" w:line="240" w:lineRule="auto"/>
        <w:jc w:val="center"/>
        <w:rPr>
          <w:rFonts w:ascii="Times New Roman" w:hAnsi="Times New Roman" w:cs="Times New Roman"/>
          <w:sz w:val="40"/>
          <w:szCs w:val="40"/>
          <w:lang w:val="kk-KZ"/>
        </w:rPr>
      </w:pPr>
      <w:r w:rsidRPr="00702261">
        <w:rPr>
          <w:rFonts w:ascii="Times New Roman" w:hAnsi="Times New Roman" w:cs="Times New Roman"/>
          <w:sz w:val="40"/>
          <w:szCs w:val="40"/>
          <w:lang w:val="kk-KZ"/>
        </w:rPr>
        <w:t>ғылыми форум жинағы</w:t>
      </w:r>
    </w:p>
    <w:p w:rsidR="00AA2584" w:rsidRPr="000500F2" w:rsidRDefault="000500F2" w:rsidP="00AA2584">
      <w:pPr>
        <w:spacing w:after="0" w:line="240" w:lineRule="auto"/>
        <w:jc w:val="center"/>
        <w:rPr>
          <w:rFonts w:ascii="Times New Roman" w:hAnsi="Times New Roman" w:cs="Times New Roman"/>
          <w:b/>
          <w:sz w:val="32"/>
          <w:szCs w:val="32"/>
          <w:lang w:val="kk-KZ"/>
        </w:rPr>
      </w:pPr>
      <w:r w:rsidRPr="000500F2">
        <w:rPr>
          <w:rFonts w:ascii="Times New Roman" w:hAnsi="Times New Roman" w:cs="Times New Roman"/>
          <w:b/>
          <w:sz w:val="32"/>
          <w:szCs w:val="32"/>
          <w:lang w:val="kk-KZ"/>
        </w:rPr>
        <w:t>2025, 24 маусым</w:t>
      </w:r>
    </w:p>
    <w:p w:rsidR="000500F2" w:rsidRPr="00702261" w:rsidRDefault="000500F2" w:rsidP="00AA2584">
      <w:pPr>
        <w:spacing w:after="0" w:line="240" w:lineRule="auto"/>
        <w:jc w:val="center"/>
        <w:rPr>
          <w:rFonts w:ascii="Times New Roman" w:hAnsi="Times New Roman" w:cs="Times New Roman"/>
          <w:sz w:val="40"/>
          <w:szCs w:val="40"/>
          <w:lang w:val="kk-KZ"/>
        </w:rPr>
      </w:pPr>
    </w:p>
    <w:p w:rsidR="00BE50F3" w:rsidRPr="00702261" w:rsidRDefault="00325C19" w:rsidP="00AA2584">
      <w:pPr>
        <w:spacing w:after="0" w:line="240" w:lineRule="auto"/>
        <w:jc w:val="center"/>
        <w:rPr>
          <w:rFonts w:ascii="Times New Roman" w:hAnsi="Times New Roman" w:cs="Times New Roman"/>
          <w:sz w:val="40"/>
          <w:szCs w:val="40"/>
          <w:lang w:val="kk-KZ"/>
        </w:rPr>
      </w:pPr>
      <w:r w:rsidRPr="00702261">
        <w:rPr>
          <w:rFonts w:ascii="Times New Roman" w:hAnsi="Times New Roman" w:cs="Times New Roman"/>
          <w:sz w:val="40"/>
          <w:szCs w:val="40"/>
          <w:lang w:val="kk-KZ"/>
        </w:rPr>
        <w:t>сборник научного форума</w:t>
      </w:r>
    </w:p>
    <w:p w:rsidR="00AA2584" w:rsidRPr="000500F2" w:rsidRDefault="00AA2584" w:rsidP="00AA2584">
      <w:pPr>
        <w:spacing w:after="0" w:line="240" w:lineRule="auto"/>
        <w:jc w:val="center"/>
        <w:rPr>
          <w:rFonts w:ascii="Times New Roman" w:hAnsi="Times New Roman" w:cs="Times New Roman"/>
          <w:b/>
          <w:sz w:val="44"/>
          <w:szCs w:val="44"/>
          <w:lang w:val="kk-KZ"/>
        </w:rPr>
      </w:pPr>
      <w:r w:rsidRPr="000500F2">
        <w:rPr>
          <w:rFonts w:ascii="Times New Roman" w:hAnsi="Times New Roman" w:cs="Times New Roman"/>
          <w:b/>
          <w:sz w:val="44"/>
          <w:szCs w:val="44"/>
          <w:lang w:val="kk-KZ"/>
        </w:rPr>
        <w:t>«РУКОВОДИТЕЛИ НАУЧНОГО ФОРУМА»</w:t>
      </w:r>
    </w:p>
    <w:p w:rsidR="00AA2584" w:rsidRDefault="000500F2" w:rsidP="00325C19">
      <w:pPr>
        <w:spacing w:after="0"/>
        <w:jc w:val="center"/>
        <w:rPr>
          <w:rFonts w:ascii="Times New Roman" w:hAnsi="Times New Roman" w:cs="Times New Roman"/>
          <w:b/>
          <w:sz w:val="32"/>
          <w:szCs w:val="32"/>
          <w:lang w:val="kk-KZ"/>
        </w:rPr>
      </w:pPr>
      <w:r w:rsidRPr="000500F2">
        <w:rPr>
          <w:rFonts w:ascii="Times New Roman" w:hAnsi="Times New Roman" w:cs="Times New Roman"/>
          <w:b/>
          <w:sz w:val="32"/>
          <w:szCs w:val="32"/>
          <w:lang w:val="kk-KZ"/>
        </w:rPr>
        <w:t>24 июня 2025</w:t>
      </w:r>
    </w:p>
    <w:p w:rsidR="000500F2" w:rsidRPr="000500F2" w:rsidRDefault="000500F2" w:rsidP="00325C19">
      <w:pPr>
        <w:spacing w:after="0" w:line="240" w:lineRule="auto"/>
        <w:jc w:val="center"/>
        <w:rPr>
          <w:rFonts w:ascii="Times New Roman" w:hAnsi="Times New Roman" w:cs="Times New Roman"/>
          <w:b/>
          <w:sz w:val="32"/>
          <w:szCs w:val="32"/>
          <w:lang w:val="kk-KZ"/>
        </w:rPr>
      </w:pPr>
    </w:p>
    <w:p w:rsidR="00BE50F3" w:rsidRPr="00421D25" w:rsidRDefault="00325C19" w:rsidP="00325C19">
      <w:pPr>
        <w:spacing w:after="0" w:line="240" w:lineRule="auto"/>
        <w:jc w:val="center"/>
        <w:rPr>
          <w:rFonts w:ascii="Times New Roman" w:hAnsi="Times New Roman" w:cs="Times New Roman"/>
          <w:sz w:val="40"/>
          <w:szCs w:val="40"/>
        </w:rPr>
      </w:pPr>
      <w:proofErr w:type="gramStart"/>
      <w:r w:rsidRPr="00702261">
        <w:rPr>
          <w:rFonts w:ascii="Times New Roman" w:hAnsi="Times New Roman" w:cs="Times New Roman"/>
          <w:sz w:val="40"/>
          <w:szCs w:val="40"/>
          <w:lang w:val="en-US"/>
        </w:rPr>
        <w:t>scientific</w:t>
      </w:r>
      <w:proofErr w:type="gramEnd"/>
      <w:r w:rsidRPr="00421D25">
        <w:rPr>
          <w:rFonts w:ascii="Times New Roman" w:hAnsi="Times New Roman" w:cs="Times New Roman"/>
          <w:sz w:val="40"/>
          <w:szCs w:val="40"/>
        </w:rPr>
        <w:t xml:space="preserve"> </w:t>
      </w:r>
      <w:r w:rsidRPr="00702261">
        <w:rPr>
          <w:rFonts w:ascii="Times New Roman" w:hAnsi="Times New Roman" w:cs="Times New Roman"/>
          <w:sz w:val="40"/>
          <w:szCs w:val="40"/>
          <w:lang w:val="en-US"/>
        </w:rPr>
        <w:t>forum</w:t>
      </w:r>
      <w:r w:rsidRPr="00421D25">
        <w:rPr>
          <w:rFonts w:ascii="Times New Roman" w:hAnsi="Times New Roman" w:cs="Times New Roman"/>
          <w:sz w:val="40"/>
          <w:szCs w:val="40"/>
        </w:rPr>
        <w:t xml:space="preserve"> </w:t>
      </w:r>
      <w:r w:rsidRPr="00702261">
        <w:rPr>
          <w:rFonts w:ascii="Times New Roman" w:hAnsi="Times New Roman" w:cs="Times New Roman"/>
          <w:sz w:val="40"/>
          <w:szCs w:val="40"/>
          <w:lang w:val="en-US"/>
        </w:rPr>
        <w:t>collection</w:t>
      </w:r>
    </w:p>
    <w:p w:rsidR="00674931" w:rsidRPr="000500F2" w:rsidRDefault="00702261" w:rsidP="00702261">
      <w:pPr>
        <w:spacing w:after="0" w:line="240" w:lineRule="auto"/>
        <w:jc w:val="center"/>
        <w:rPr>
          <w:rFonts w:ascii="Times New Roman" w:hAnsi="Times New Roman" w:cs="Times New Roman"/>
          <w:b/>
          <w:sz w:val="44"/>
          <w:szCs w:val="44"/>
          <w:lang w:val="en-US"/>
        </w:rPr>
      </w:pPr>
      <w:r w:rsidRPr="000500F2">
        <w:rPr>
          <w:rFonts w:ascii="Times New Roman" w:hAnsi="Times New Roman" w:cs="Times New Roman"/>
          <w:b/>
          <w:sz w:val="44"/>
          <w:szCs w:val="44"/>
          <w:lang w:val="kk-KZ"/>
        </w:rPr>
        <w:t>«</w:t>
      </w:r>
      <w:r w:rsidRPr="000500F2">
        <w:rPr>
          <w:rFonts w:ascii="Times New Roman" w:hAnsi="Times New Roman" w:cs="Times New Roman"/>
          <w:b/>
          <w:sz w:val="44"/>
          <w:szCs w:val="44"/>
          <w:lang w:val="en-US"/>
        </w:rPr>
        <w:t>LEADERS OF THE NEW FORMAT</w:t>
      </w:r>
      <w:r w:rsidRPr="000500F2">
        <w:rPr>
          <w:rFonts w:ascii="Times New Roman" w:hAnsi="Times New Roman" w:cs="Times New Roman"/>
          <w:b/>
          <w:sz w:val="44"/>
          <w:szCs w:val="44"/>
          <w:lang w:val="kk-KZ"/>
        </w:rPr>
        <w:t>»</w:t>
      </w:r>
    </w:p>
    <w:p w:rsidR="008540AF" w:rsidRPr="00465F7C" w:rsidRDefault="00465F7C" w:rsidP="00465F7C">
      <w:pPr>
        <w:spacing w:after="0" w:line="240" w:lineRule="auto"/>
        <w:jc w:val="center"/>
        <w:rPr>
          <w:rFonts w:ascii="Times New Roman" w:hAnsi="Times New Roman" w:cs="Times New Roman"/>
          <w:b/>
          <w:sz w:val="32"/>
          <w:szCs w:val="32"/>
          <w:lang w:val="kk-KZ"/>
        </w:rPr>
      </w:pPr>
      <w:r w:rsidRPr="00465F7C">
        <w:rPr>
          <w:rFonts w:ascii="Times New Roman" w:hAnsi="Times New Roman" w:cs="Times New Roman"/>
          <w:b/>
          <w:sz w:val="32"/>
          <w:szCs w:val="32"/>
          <w:lang w:val="en-US"/>
        </w:rPr>
        <w:t>June</w:t>
      </w:r>
      <w:r w:rsidRPr="007B76D2">
        <w:rPr>
          <w:rFonts w:ascii="Times New Roman" w:hAnsi="Times New Roman" w:cs="Times New Roman"/>
          <w:b/>
          <w:sz w:val="32"/>
          <w:szCs w:val="32"/>
          <w:lang w:val="en-US"/>
        </w:rPr>
        <w:t xml:space="preserve"> 24</w:t>
      </w:r>
      <w:r w:rsidRPr="00465F7C">
        <w:rPr>
          <w:rFonts w:ascii="Times New Roman" w:hAnsi="Times New Roman" w:cs="Times New Roman"/>
          <w:b/>
          <w:sz w:val="32"/>
          <w:szCs w:val="32"/>
          <w:lang w:val="kk-KZ"/>
        </w:rPr>
        <w:t>, 2025</w:t>
      </w: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0500F2">
      <w:pPr>
        <w:spacing w:after="0" w:line="240" w:lineRule="auto"/>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325C19" w:rsidRPr="007B76D2" w:rsidRDefault="00325C19" w:rsidP="00465F7C">
      <w:pPr>
        <w:spacing w:after="0" w:line="240" w:lineRule="auto"/>
        <w:jc w:val="center"/>
        <w:rPr>
          <w:rFonts w:ascii="Times New Roman" w:hAnsi="Times New Roman" w:cs="Times New Roman"/>
          <w:b/>
          <w:sz w:val="32"/>
          <w:szCs w:val="32"/>
          <w:lang w:val="en-US"/>
        </w:rPr>
      </w:pPr>
    </w:p>
    <w:p w:rsidR="00325C19" w:rsidRPr="007B76D2" w:rsidRDefault="00325C19"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p>
    <w:p w:rsidR="00465F7C" w:rsidRPr="007B76D2" w:rsidRDefault="00465F7C" w:rsidP="00465F7C">
      <w:pPr>
        <w:spacing w:after="0" w:line="240" w:lineRule="auto"/>
        <w:jc w:val="center"/>
        <w:rPr>
          <w:rFonts w:ascii="Times New Roman" w:hAnsi="Times New Roman" w:cs="Times New Roman"/>
          <w:b/>
          <w:sz w:val="32"/>
          <w:szCs w:val="32"/>
          <w:lang w:val="en-US"/>
        </w:rPr>
      </w:pPr>
      <w:r w:rsidRPr="00465F7C">
        <w:rPr>
          <w:rFonts w:ascii="Times New Roman" w:hAnsi="Times New Roman" w:cs="Times New Roman"/>
          <w:b/>
          <w:sz w:val="32"/>
          <w:szCs w:val="32"/>
          <w:lang w:val="en-US"/>
        </w:rPr>
        <w:t>ASTANA</w:t>
      </w:r>
    </w:p>
    <w:p w:rsidR="008540AF" w:rsidRDefault="008540AF" w:rsidP="00BE50F3">
      <w:pPr>
        <w:spacing w:after="0" w:line="240" w:lineRule="auto"/>
        <w:rPr>
          <w:rFonts w:ascii="Times New Roman" w:hAnsi="Times New Roman" w:cs="Times New Roman"/>
          <w:sz w:val="28"/>
          <w:szCs w:val="28"/>
          <w:lang w:val="kk-KZ"/>
        </w:rPr>
      </w:pPr>
    </w:p>
    <w:p w:rsidR="008540AF" w:rsidRPr="00822F8A" w:rsidRDefault="00BF5365" w:rsidP="00BE50F3">
      <w:pPr>
        <w:spacing w:after="0" w:line="240" w:lineRule="auto"/>
        <w:rPr>
          <w:rFonts w:ascii="Times New Roman" w:hAnsi="Times New Roman" w:cs="Times New Roman"/>
          <w:sz w:val="28"/>
          <w:szCs w:val="28"/>
          <w:lang w:val="kk-KZ"/>
        </w:rPr>
      </w:pPr>
      <w:r w:rsidRPr="00BF5365">
        <w:rPr>
          <w:rFonts w:ascii="Times New Roman" w:hAnsi="Times New Roman" w:cs="Times New Roman"/>
          <w:b/>
          <w:sz w:val="28"/>
          <w:szCs w:val="28"/>
          <w:lang w:val="kk-KZ"/>
        </w:rPr>
        <w:lastRenderedPageBreak/>
        <w:t>УДК</w:t>
      </w:r>
      <w:r w:rsidR="00822F8A">
        <w:rPr>
          <w:rFonts w:ascii="Times New Roman" w:hAnsi="Times New Roman" w:cs="Times New Roman"/>
          <w:b/>
          <w:sz w:val="28"/>
          <w:szCs w:val="28"/>
          <w:lang w:val="kk-KZ"/>
        </w:rPr>
        <w:t xml:space="preserve"> </w:t>
      </w:r>
      <w:r w:rsidR="00822F8A" w:rsidRPr="00822F8A">
        <w:rPr>
          <w:rFonts w:ascii="Times New Roman" w:hAnsi="Times New Roman" w:cs="Times New Roman"/>
          <w:b/>
          <w:sz w:val="28"/>
          <w:szCs w:val="28"/>
          <w:lang w:val="kk-KZ"/>
        </w:rPr>
        <w:t>342.951:351.82</w:t>
      </w:r>
    </w:p>
    <w:p w:rsidR="00BF5365" w:rsidRPr="00BF5365" w:rsidRDefault="00BF5365" w:rsidP="00BE50F3">
      <w:pPr>
        <w:spacing w:after="0" w:line="240" w:lineRule="auto"/>
        <w:rPr>
          <w:rFonts w:ascii="Times New Roman" w:hAnsi="Times New Roman" w:cs="Times New Roman"/>
          <w:b/>
          <w:sz w:val="28"/>
          <w:szCs w:val="28"/>
          <w:lang w:val="kk-KZ"/>
        </w:rPr>
      </w:pPr>
      <w:r w:rsidRPr="00BF5365">
        <w:rPr>
          <w:rFonts w:ascii="Times New Roman" w:hAnsi="Times New Roman" w:cs="Times New Roman"/>
          <w:b/>
          <w:sz w:val="28"/>
          <w:szCs w:val="28"/>
          <w:lang w:val="kk-KZ"/>
        </w:rPr>
        <w:t>ББК</w:t>
      </w:r>
      <w:r w:rsidR="00822F8A">
        <w:rPr>
          <w:rFonts w:ascii="Times New Roman" w:hAnsi="Times New Roman" w:cs="Times New Roman"/>
          <w:b/>
          <w:sz w:val="28"/>
          <w:szCs w:val="28"/>
          <w:lang w:val="kk-KZ"/>
        </w:rPr>
        <w:t xml:space="preserve"> </w:t>
      </w:r>
      <w:r w:rsidR="00822F8A" w:rsidRPr="00822F8A">
        <w:rPr>
          <w:rFonts w:ascii="Times New Roman" w:hAnsi="Times New Roman" w:cs="Times New Roman"/>
          <w:b/>
          <w:sz w:val="28"/>
          <w:szCs w:val="28"/>
          <w:lang w:val="kk-KZ"/>
        </w:rPr>
        <w:t>67.401.213</w:t>
      </w:r>
    </w:p>
    <w:p w:rsidR="008540AF" w:rsidRDefault="008540AF" w:rsidP="00BE50F3">
      <w:pPr>
        <w:spacing w:after="0" w:line="240" w:lineRule="auto"/>
        <w:rPr>
          <w:rFonts w:ascii="Times New Roman" w:hAnsi="Times New Roman" w:cs="Times New Roman"/>
          <w:sz w:val="28"/>
          <w:szCs w:val="28"/>
          <w:lang w:val="kk-KZ"/>
        </w:rPr>
      </w:pPr>
    </w:p>
    <w:p w:rsidR="008540AF" w:rsidRDefault="008540AF" w:rsidP="00BE50F3">
      <w:pPr>
        <w:spacing w:after="0" w:line="240" w:lineRule="auto"/>
        <w:rPr>
          <w:rFonts w:ascii="Times New Roman" w:hAnsi="Times New Roman" w:cs="Times New Roman"/>
          <w:sz w:val="28"/>
          <w:szCs w:val="28"/>
          <w:lang w:val="kk-KZ"/>
        </w:rPr>
      </w:pPr>
    </w:p>
    <w:p w:rsidR="001E2F15" w:rsidRDefault="001E2F15" w:rsidP="007153FD">
      <w:pPr>
        <w:spacing w:after="0" w:line="240" w:lineRule="auto"/>
        <w:rPr>
          <w:rFonts w:ascii="Times New Roman" w:hAnsi="Times New Roman" w:cs="Times New Roman"/>
          <w:sz w:val="28"/>
          <w:szCs w:val="28"/>
          <w:lang w:val="kk-KZ"/>
        </w:rPr>
      </w:pPr>
    </w:p>
    <w:p w:rsidR="001E2F15" w:rsidRDefault="00021AC9" w:rsidP="006B05F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форматтағы басшылар» </w:t>
      </w:r>
      <w:r w:rsidR="00AB0879">
        <w:rPr>
          <w:rFonts w:ascii="Times New Roman" w:hAnsi="Times New Roman" w:cs="Times New Roman"/>
          <w:sz w:val="28"/>
          <w:szCs w:val="28"/>
          <w:lang w:val="kk-KZ"/>
        </w:rPr>
        <w:t xml:space="preserve">халықаралық </w:t>
      </w:r>
      <w:r w:rsidR="006F4E8B">
        <w:rPr>
          <w:rFonts w:ascii="Times New Roman" w:hAnsi="Times New Roman" w:cs="Times New Roman"/>
          <w:sz w:val="28"/>
          <w:szCs w:val="28"/>
          <w:lang w:val="kk-KZ"/>
        </w:rPr>
        <w:t>ғылыми</w:t>
      </w:r>
      <w:r w:rsidR="00AB0879">
        <w:rPr>
          <w:rFonts w:ascii="Times New Roman" w:hAnsi="Times New Roman" w:cs="Times New Roman"/>
          <w:sz w:val="28"/>
          <w:szCs w:val="28"/>
          <w:lang w:val="kk-KZ"/>
        </w:rPr>
        <w:t xml:space="preserve"> форум материалдары//Астана:Қазақстан Республикасы ІІМ Басқару академиясы, 2025. — 74 бет.</w:t>
      </w:r>
    </w:p>
    <w:p w:rsidR="001E2F15" w:rsidRDefault="00AB0879" w:rsidP="006B05F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«Руководители нового формата»: материалы международного научного форума/Астана: Академия управления МВД Республики Казахстан, 2025.— 74 с.</w:t>
      </w:r>
    </w:p>
    <w:p w:rsidR="001E2F15" w:rsidRDefault="001E2F15" w:rsidP="00592E5F">
      <w:pPr>
        <w:spacing w:after="0" w:line="240" w:lineRule="auto"/>
        <w:jc w:val="both"/>
        <w:rPr>
          <w:rFonts w:ascii="Times New Roman" w:hAnsi="Times New Roman" w:cs="Times New Roman"/>
          <w:sz w:val="28"/>
          <w:szCs w:val="28"/>
          <w:lang w:val="kk-KZ"/>
        </w:rPr>
      </w:pPr>
    </w:p>
    <w:p w:rsidR="006C5EC9" w:rsidRDefault="006C5EC9" w:rsidP="00592E5F">
      <w:pPr>
        <w:spacing w:after="0" w:line="240" w:lineRule="auto"/>
        <w:jc w:val="both"/>
        <w:rPr>
          <w:rFonts w:ascii="Times New Roman" w:hAnsi="Times New Roman" w:cs="Times New Roman"/>
          <w:sz w:val="28"/>
          <w:szCs w:val="28"/>
          <w:lang w:val="kk-KZ"/>
        </w:rPr>
      </w:pPr>
    </w:p>
    <w:p w:rsidR="006C5EC9" w:rsidRDefault="006C5EC9" w:rsidP="00592E5F">
      <w:pPr>
        <w:spacing w:after="0" w:line="240" w:lineRule="auto"/>
        <w:jc w:val="both"/>
        <w:rPr>
          <w:rFonts w:ascii="Times New Roman" w:hAnsi="Times New Roman" w:cs="Times New Roman"/>
          <w:sz w:val="28"/>
          <w:szCs w:val="28"/>
          <w:lang w:val="kk-KZ"/>
        </w:rPr>
      </w:pPr>
    </w:p>
    <w:p w:rsidR="00372CCB" w:rsidRPr="00372CCB" w:rsidRDefault="00372CCB" w:rsidP="00372CCB">
      <w:pPr>
        <w:spacing w:after="0" w:line="240" w:lineRule="auto"/>
        <w:ind w:firstLine="567"/>
        <w:jc w:val="both"/>
        <w:rPr>
          <w:rFonts w:ascii="Times New Roman" w:hAnsi="Times New Roman" w:cs="Times New Roman"/>
          <w:b/>
          <w:sz w:val="28"/>
          <w:szCs w:val="28"/>
          <w:lang w:val="kk-KZ"/>
        </w:rPr>
      </w:pPr>
      <w:r w:rsidRPr="00372CCB">
        <w:rPr>
          <w:rFonts w:ascii="Times New Roman" w:hAnsi="Times New Roman" w:cs="Times New Roman"/>
          <w:b/>
          <w:sz w:val="28"/>
          <w:szCs w:val="28"/>
          <w:lang w:val="kk-KZ"/>
        </w:rPr>
        <w:t>«Жаңа форматтағы басшылар» тақырыбындағы халықаралық ғылыми форум жинағының материалдары кең ауқымды тақырыптарды қамтиды: заманауи көшбасшылық тәсілдер, эмоциялық интеллекті мен басшылардың soft skills, инновациялық басқару практикаларын енгізу, корпоративтік мәдениетті дамыту, басқару процестерін цифрлық трансформациялау, сондай-ақ басқарушы кадрларды даярлау мен қайта даярла</w:t>
      </w:r>
      <w:r w:rsidR="00507CA8">
        <w:rPr>
          <w:rFonts w:ascii="Times New Roman" w:hAnsi="Times New Roman" w:cs="Times New Roman"/>
          <w:b/>
          <w:sz w:val="28"/>
          <w:szCs w:val="28"/>
          <w:lang w:val="kk-KZ"/>
        </w:rPr>
        <w:t>удың жаңа модельдері. Жарияланымдар</w:t>
      </w:r>
      <w:r w:rsidRPr="00372CCB">
        <w:rPr>
          <w:rFonts w:ascii="Times New Roman" w:hAnsi="Times New Roman" w:cs="Times New Roman"/>
          <w:b/>
          <w:sz w:val="28"/>
          <w:szCs w:val="28"/>
          <w:lang w:val="kk-KZ"/>
        </w:rPr>
        <w:t>да басшы рөлінің цифрландыру, жаһандану және орнықты дамуға өсіп келе жатқан талаптар жағдайларында өзгеруіне баса назар аударылған.</w:t>
      </w:r>
    </w:p>
    <w:p w:rsidR="00592E5F" w:rsidRPr="00372CCB" w:rsidRDefault="00372CCB" w:rsidP="00372CCB">
      <w:pPr>
        <w:spacing w:after="0" w:line="240" w:lineRule="auto"/>
        <w:ind w:firstLine="567"/>
        <w:jc w:val="both"/>
        <w:rPr>
          <w:rFonts w:ascii="Times New Roman" w:hAnsi="Times New Roman" w:cs="Times New Roman"/>
          <w:sz w:val="28"/>
          <w:szCs w:val="28"/>
          <w:lang w:val="kk-KZ"/>
        </w:rPr>
      </w:pPr>
      <w:r w:rsidRPr="00372CCB">
        <w:rPr>
          <w:rFonts w:ascii="Times New Roman" w:hAnsi="Times New Roman" w:cs="Times New Roman"/>
          <w:b/>
          <w:sz w:val="28"/>
          <w:szCs w:val="28"/>
          <w:lang w:val="kk-KZ"/>
        </w:rPr>
        <w:t xml:space="preserve">Жинақ </w:t>
      </w:r>
      <w:r w:rsidR="006B05F0">
        <w:rPr>
          <w:rFonts w:ascii="Times New Roman" w:hAnsi="Times New Roman" w:cs="Times New Roman"/>
          <w:b/>
          <w:sz w:val="28"/>
          <w:szCs w:val="28"/>
          <w:lang w:val="kk-KZ"/>
        </w:rPr>
        <w:t>басшыларға</w:t>
      </w:r>
      <w:r w:rsidR="00507CA8">
        <w:rPr>
          <w:rFonts w:ascii="Times New Roman" w:hAnsi="Times New Roman" w:cs="Times New Roman"/>
          <w:b/>
          <w:sz w:val="28"/>
          <w:szCs w:val="28"/>
          <w:lang w:val="kk-KZ"/>
        </w:rPr>
        <w:t xml:space="preserve"> және</w:t>
      </w:r>
      <w:r w:rsidRPr="00372CCB">
        <w:rPr>
          <w:rFonts w:ascii="Times New Roman" w:hAnsi="Times New Roman" w:cs="Times New Roman"/>
          <w:b/>
          <w:sz w:val="28"/>
          <w:szCs w:val="28"/>
          <w:lang w:val="kk-KZ"/>
        </w:rPr>
        <w:t xml:space="preserve"> XXI ғасырда көшбасшылық пен тиімді басқарудың қазіргі заман</w:t>
      </w:r>
      <w:r w:rsidR="00507CA8">
        <w:rPr>
          <w:rFonts w:ascii="Times New Roman" w:hAnsi="Times New Roman" w:cs="Times New Roman"/>
          <w:b/>
          <w:sz w:val="28"/>
          <w:szCs w:val="28"/>
          <w:lang w:val="kk-KZ"/>
        </w:rPr>
        <w:t>а</w:t>
      </w:r>
      <w:r w:rsidRPr="00372CCB">
        <w:rPr>
          <w:rFonts w:ascii="Times New Roman" w:hAnsi="Times New Roman" w:cs="Times New Roman"/>
          <w:b/>
          <w:sz w:val="28"/>
          <w:szCs w:val="28"/>
          <w:lang w:val="kk-KZ"/>
        </w:rPr>
        <w:t>уи үлгілерін дамытуға мүдделі барлық адамдарға арналған.</w:t>
      </w:r>
      <w:r>
        <w:rPr>
          <w:rFonts w:ascii="Times New Roman" w:hAnsi="Times New Roman" w:cs="Times New Roman"/>
          <w:sz w:val="28"/>
          <w:szCs w:val="28"/>
          <w:lang w:val="kk-KZ"/>
        </w:rPr>
        <w:t xml:space="preserve"> // </w:t>
      </w:r>
      <w:bookmarkStart w:id="0" w:name="_GoBack"/>
      <w:r w:rsidRPr="00372CCB">
        <w:rPr>
          <w:rFonts w:ascii="Times New Roman" w:hAnsi="Times New Roman" w:cs="Times New Roman"/>
          <w:sz w:val="28"/>
          <w:szCs w:val="28"/>
          <w:lang w:val="kk-KZ"/>
        </w:rPr>
        <w:t xml:space="preserve">Материалы сборника международного научного форума «Руководители нового формата» охватывают широкий спектр тем: современные подходы к лидерству, эмоциональный интеллект и soft skills руководителей, внедрение инновационных управленческих практик, развитие корпоративной культуры, цифровая трансформация управленческих процессов, а также новые модели подготовки и переподготовки управленческих кадров. </w:t>
      </w:r>
      <w:r w:rsidR="006B05F0">
        <w:rPr>
          <w:rFonts w:ascii="Times New Roman" w:hAnsi="Times New Roman" w:cs="Times New Roman"/>
          <w:sz w:val="28"/>
          <w:szCs w:val="28"/>
          <w:lang w:val="kk-KZ"/>
        </w:rPr>
        <w:t>Основное внимание в публикаций</w:t>
      </w:r>
      <w:r w:rsidR="00AB0879" w:rsidRPr="00372CCB">
        <w:rPr>
          <w:rFonts w:ascii="Times New Roman" w:hAnsi="Times New Roman" w:cs="Times New Roman"/>
          <w:sz w:val="28"/>
          <w:szCs w:val="28"/>
          <w:lang w:val="kk-KZ"/>
        </w:rPr>
        <w:t xml:space="preserve"> уделено трансформации роли руководителя в условиях цифровизации, глобализации</w:t>
      </w:r>
      <w:r w:rsidR="006C5EC9">
        <w:rPr>
          <w:rFonts w:ascii="Times New Roman" w:hAnsi="Times New Roman" w:cs="Times New Roman"/>
          <w:sz w:val="28"/>
          <w:szCs w:val="28"/>
          <w:lang w:val="kk-KZ"/>
        </w:rPr>
        <w:t xml:space="preserve"> </w:t>
      </w:r>
      <w:r w:rsidR="00AB0879" w:rsidRPr="00372CCB">
        <w:rPr>
          <w:rFonts w:ascii="Times New Roman" w:hAnsi="Times New Roman" w:cs="Times New Roman"/>
          <w:sz w:val="28"/>
          <w:szCs w:val="28"/>
          <w:lang w:val="kk-KZ"/>
        </w:rPr>
        <w:t>и растущих требований к устойчивому развитию.</w:t>
      </w:r>
    </w:p>
    <w:p w:rsidR="007153FD" w:rsidRPr="00372CCB" w:rsidRDefault="00592E5F" w:rsidP="00AB0879">
      <w:pPr>
        <w:spacing w:after="0" w:line="240" w:lineRule="auto"/>
        <w:ind w:firstLine="567"/>
        <w:jc w:val="both"/>
        <w:rPr>
          <w:rFonts w:ascii="Times New Roman" w:hAnsi="Times New Roman" w:cs="Times New Roman"/>
          <w:sz w:val="28"/>
          <w:szCs w:val="28"/>
          <w:lang w:val="kk-KZ"/>
        </w:rPr>
      </w:pPr>
      <w:r w:rsidRPr="00372CCB">
        <w:rPr>
          <w:rFonts w:ascii="Times New Roman" w:hAnsi="Times New Roman" w:cs="Times New Roman"/>
          <w:sz w:val="28"/>
          <w:szCs w:val="28"/>
          <w:lang w:val="kk-KZ"/>
        </w:rPr>
        <w:t xml:space="preserve">Сборник адресован </w:t>
      </w:r>
      <w:r w:rsidR="006B05F0">
        <w:rPr>
          <w:rFonts w:ascii="Times New Roman" w:hAnsi="Times New Roman" w:cs="Times New Roman"/>
          <w:sz w:val="28"/>
          <w:szCs w:val="28"/>
          <w:lang w:val="kk-KZ"/>
        </w:rPr>
        <w:t>руководителям и</w:t>
      </w:r>
      <w:r w:rsidRPr="00372CCB">
        <w:rPr>
          <w:rFonts w:ascii="Times New Roman" w:hAnsi="Times New Roman" w:cs="Times New Roman"/>
          <w:sz w:val="28"/>
          <w:szCs w:val="28"/>
          <w:lang w:val="kk-KZ"/>
        </w:rPr>
        <w:t xml:space="preserve"> всем заинтересованным в развитии современных моделей лидерства и эффективного управления в XXI веке.</w:t>
      </w:r>
    </w:p>
    <w:bookmarkEnd w:id="0"/>
    <w:p w:rsidR="007153FD" w:rsidRDefault="007153FD" w:rsidP="00AB0879">
      <w:pPr>
        <w:spacing w:after="0" w:line="240" w:lineRule="auto"/>
        <w:ind w:firstLine="567"/>
        <w:jc w:val="both"/>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507CA8" w:rsidRDefault="00507CA8" w:rsidP="00822F8A">
      <w:pPr>
        <w:spacing w:after="0" w:line="240" w:lineRule="auto"/>
        <w:ind w:firstLine="4536"/>
        <w:rPr>
          <w:rFonts w:ascii="Times New Roman" w:hAnsi="Times New Roman" w:cs="Times New Roman"/>
          <w:b/>
          <w:sz w:val="28"/>
          <w:szCs w:val="28"/>
          <w:lang w:val="kk-KZ"/>
        </w:rPr>
      </w:pPr>
    </w:p>
    <w:p w:rsidR="00822F8A" w:rsidRPr="00822F8A" w:rsidRDefault="00822F8A" w:rsidP="00822F8A">
      <w:pPr>
        <w:spacing w:after="0" w:line="240" w:lineRule="auto"/>
        <w:ind w:firstLine="4536"/>
        <w:rPr>
          <w:rFonts w:ascii="Times New Roman" w:hAnsi="Times New Roman" w:cs="Times New Roman"/>
          <w:sz w:val="28"/>
          <w:szCs w:val="28"/>
          <w:lang w:val="kk-KZ"/>
        </w:rPr>
      </w:pPr>
      <w:r w:rsidRPr="00BF5365">
        <w:rPr>
          <w:rFonts w:ascii="Times New Roman" w:hAnsi="Times New Roman" w:cs="Times New Roman"/>
          <w:b/>
          <w:sz w:val="28"/>
          <w:szCs w:val="28"/>
          <w:lang w:val="kk-KZ"/>
        </w:rPr>
        <w:t>УДК</w:t>
      </w:r>
      <w:r>
        <w:rPr>
          <w:rFonts w:ascii="Times New Roman" w:hAnsi="Times New Roman" w:cs="Times New Roman"/>
          <w:b/>
          <w:sz w:val="28"/>
          <w:szCs w:val="28"/>
          <w:lang w:val="kk-KZ"/>
        </w:rPr>
        <w:t xml:space="preserve"> </w:t>
      </w:r>
      <w:r w:rsidRPr="00822F8A">
        <w:rPr>
          <w:rFonts w:ascii="Times New Roman" w:hAnsi="Times New Roman" w:cs="Times New Roman"/>
          <w:b/>
          <w:sz w:val="28"/>
          <w:szCs w:val="28"/>
          <w:lang w:val="kk-KZ"/>
        </w:rPr>
        <w:t>342.951:351.82</w:t>
      </w:r>
    </w:p>
    <w:p w:rsidR="00822F8A" w:rsidRPr="00BF5365" w:rsidRDefault="00822F8A" w:rsidP="00822F8A">
      <w:pPr>
        <w:spacing w:after="0" w:line="240" w:lineRule="auto"/>
        <w:ind w:firstLine="4536"/>
        <w:rPr>
          <w:rFonts w:ascii="Times New Roman" w:hAnsi="Times New Roman" w:cs="Times New Roman"/>
          <w:b/>
          <w:sz w:val="28"/>
          <w:szCs w:val="28"/>
          <w:lang w:val="kk-KZ"/>
        </w:rPr>
      </w:pPr>
      <w:r w:rsidRPr="00BF5365">
        <w:rPr>
          <w:rFonts w:ascii="Times New Roman" w:hAnsi="Times New Roman" w:cs="Times New Roman"/>
          <w:b/>
          <w:sz w:val="28"/>
          <w:szCs w:val="28"/>
          <w:lang w:val="kk-KZ"/>
        </w:rPr>
        <w:t>ББК</w:t>
      </w:r>
      <w:r>
        <w:rPr>
          <w:rFonts w:ascii="Times New Roman" w:hAnsi="Times New Roman" w:cs="Times New Roman"/>
          <w:b/>
          <w:sz w:val="28"/>
          <w:szCs w:val="28"/>
          <w:lang w:val="kk-KZ"/>
        </w:rPr>
        <w:t xml:space="preserve"> </w:t>
      </w:r>
      <w:r w:rsidRPr="00822F8A">
        <w:rPr>
          <w:rFonts w:ascii="Times New Roman" w:hAnsi="Times New Roman" w:cs="Times New Roman"/>
          <w:b/>
          <w:sz w:val="28"/>
          <w:szCs w:val="28"/>
          <w:lang w:val="kk-KZ"/>
        </w:rPr>
        <w:t>67.401.213</w:t>
      </w: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860A58" w:rsidRDefault="00BF5365" w:rsidP="00BF5365">
      <w:pPr>
        <w:spacing w:after="0" w:line="240" w:lineRule="auto"/>
        <w:ind w:firstLine="567"/>
        <w:jc w:val="right"/>
        <w:rPr>
          <w:rFonts w:ascii="Times New Roman" w:hAnsi="Times New Roman" w:cs="Times New Roman"/>
          <w:i/>
          <w:sz w:val="26"/>
          <w:szCs w:val="26"/>
          <w:lang w:val="kk-KZ"/>
        </w:rPr>
        <w:sectPr w:rsidR="00860A58" w:rsidSect="00325C19">
          <w:footerReference w:type="default" r:id="rId10"/>
          <w:pgSz w:w="11906" w:h="16838"/>
          <w:pgMar w:top="709" w:right="566" w:bottom="1134" w:left="1701" w:header="436" w:footer="708" w:gutter="0"/>
          <w:cols w:space="708"/>
          <w:docGrid w:linePitch="360"/>
        </w:sectPr>
      </w:pPr>
      <w:r w:rsidRPr="00860A58">
        <w:rPr>
          <w:rFonts w:ascii="Times New Roman" w:hAnsi="Times New Roman" w:cs="Times New Roman"/>
          <w:i/>
          <w:sz w:val="28"/>
          <w:szCs w:val="28"/>
          <w:vertAlign w:val="superscript"/>
          <w:lang w:val="kk-KZ"/>
        </w:rPr>
        <w:t>©</w:t>
      </w:r>
      <w:r w:rsidRPr="00860A58">
        <w:rPr>
          <w:rFonts w:ascii="Times New Roman" w:hAnsi="Times New Roman" w:cs="Times New Roman"/>
          <w:i/>
          <w:sz w:val="28"/>
          <w:szCs w:val="28"/>
          <w:lang w:val="kk-KZ"/>
        </w:rPr>
        <w:t xml:space="preserve"> </w:t>
      </w:r>
      <w:r w:rsidR="00DA1A45">
        <w:rPr>
          <w:rFonts w:ascii="Times New Roman" w:hAnsi="Times New Roman" w:cs="Times New Roman"/>
          <w:i/>
          <w:sz w:val="26"/>
          <w:szCs w:val="26"/>
          <w:lang w:val="kk-KZ"/>
        </w:rPr>
        <w:t>Академия управления МВД РК</w:t>
      </w:r>
      <w:r w:rsidR="00CA4C5C">
        <w:rPr>
          <w:rFonts w:ascii="Times New Roman" w:hAnsi="Times New Roman" w:cs="Times New Roman"/>
          <w:i/>
          <w:sz w:val="26"/>
          <w:szCs w:val="26"/>
          <w:lang w:val="kk-KZ"/>
        </w:rPr>
        <w:t>, 2025</w:t>
      </w:r>
    </w:p>
    <w:p w:rsidR="002046C3" w:rsidRDefault="002046C3" w:rsidP="002046C3">
      <w:pPr>
        <w:spacing w:after="0" w:line="240" w:lineRule="auto"/>
        <w:jc w:val="center"/>
        <w:rPr>
          <w:rFonts w:ascii="Times New Roman" w:hAnsi="Times New Roman" w:cs="Times New Roman"/>
          <w:b/>
          <w:sz w:val="28"/>
          <w:szCs w:val="28"/>
          <w:lang w:val="kk-KZ"/>
        </w:rPr>
      </w:pPr>
      <w:r w:rsidRPr="00285323">
        <w:rPr>
          <w:rFonts w:ascii="Times New Roman" w:hAnsi="Times New Roman" w:cs="Times New Roman"/>
          <w:b/>
          <w:sz w:val="28"/>
          <w:szCs w:val="28"/>
          <w:lang w:val="kk-KZ"/>
        </w:rPr>
        <w:lastRenderedPageBreak/>
        <w:t>СОДЕРЖАНИЕ</w:t>
      </w:r>
      <w:r>
        <w:rPr>
          <w:rFonts w:ascii="Times New Roman" w:hAnsi="Times New Roman" w:cs="Times New Roman"/>
          <w:b/>
          <w:sz w:val="28"/>
          <w:szCs w:val="28"/>
          <w:lang w:val="kk-KZ"/>
        </w:rPr>
        <w:t xml:space="preserve"> </w:t>
      </w:r>
    </w:p>
    <w:p w:rsidR="002046C3" w:rsidRDefault="002046C3" w:rsidP="002046C3">
      <w:pPr>
        <w:spacing w:after="0" w:line="240" w:lineRule="auto"/>
        <w:jc w:val="center"/>
        <w:rPr>
          <w:rFonts w:ascii="Times New Roman" w:hAnsi="Times New Roman" w:cs="Times New Roman"/>
          <w:b/>
          <w:sz w:val="28"/>
          <w:szCs w:val="28"/>
          <w:lang w:val="kk-KZ"/>
        </w:rPr>
      </w:pPr>
    </w:p>
    <w:p w:rsidR="002046C3" w:rsidRDefault="002046C3" w:rsidP="002046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РЕСПУБЛИКА КАЗАХСТАН</w:t>
      </w:r>
    </w:p>
    <w:tbl>
      <w:tblPr>
        <w:tblStyle w:val="a3"/>
        <w:tblW w:w="9639" w:type="dxa"/>
        <w:tblLook w:val="04A0" w:firstRow="1" w:lastRow="0" w:firstColumn="1" w:lastColumn="0" w:noHBand="0" w:noVBand="1"/>
      </w:tblPr>
      <w:tblGrid>
        <w:gridCol w:w="8393"/>
        <w:gridCol w:w="1246"/>
      </w:tblGrid>
      <w:tr w:rsidR="00C939F5" w:rsidTr="00ED6C86">
        <w:tc>
          <w:tcPr>
            <w:tcW w:w="8393" w:type="dxa"/>
          </w:tcPr>
          <w:p w:rsidR="00C939F5" w:rsidRDefault="005E268A" w:rsidP="00C939F5">
            <w:pPr>
              <w:jc w:val="both"/>
              <w:rPr>
                <w:rFonts w:ascii="Times New Roman" w:hAnsi="Times New Roman" w:cs="Times New Roman"/>
                <w:b/>
                <w:i/>
                <w:sz w:val="28"/>
                <w:szCs w:val="28"/>
                <w:lang w:val="kk-KZ"/>
              </w:rPr>
            </w:pPr>
            <w:r w:rsidRPr="005E268A">
              <w:rPr>
                <w:rFonts w:ascii="Times New Roman" w:hAnsi="Times New Roman" w:cs="Times New Roman"/>
                <w:b/>
                <w:i/>
                <w:sz w:val="28"/>
                <w:szCs w:val="28"/>
                <w:lang w:val="kk-KZ"/>
              </w:rPr>
              <w:t>Жолдасов Ораз Жолдасович</w:t>
            </w:r>
          </w:p>
          <w:p w:rsidR="005E268A" w:rsidRPr="005E268A" w:rsidRDefault="0057670C" w:rsidP="00C939F5">
            <w:pPr>
              <w:jc w:val="both"/>
              <w:rPr>
                <w:rFonts w:ascii="Times New Roman" w:hAnsi="Times New Roman" w:cs="Times New Roman"/>
                <w:sz w:val="28"/>
                <w:szCs w:val="28"/>
                <w:lang w:val="kk-KZ"/>
              </w:rPr>
            </w:pPr>
            <w:r>
              <w:rPr>
                <w:rFonts w:ascii="Times New Roman" w:hAnsi="Times New Roman" w:cs="Times New Roman"/>
                <w:sz w:val="28"/>
                <w:szCs w:val="28"/>
                <w:lang w:val="kk-KZ"/>
              </w:rPr>
              <w:t>Алғы сөзі....................................................................................................</w:t>
            </w:r>
          </w:p>
        </w:tc>
        <w:tc>
          <w:tcPr>
            <w:tcW w:w="1246" w:type="dxa"/>
            <w:vAlign w:val="bottom"/>
          </w:tcPr>
          <w:p w:rsidR="00C939F5" w:rsidRPr="00ED6C86" w:rsidRDefault="0057670C" w:rsidP="00C939F5">
            <w:pPr>
              <w:jc w:val="center"/>
              <w:rPr>
                <w:rFonts w:ascii="Times New Roman" w:hAnsi="Times New Roman" w:cs="Times New Roman"/>
                <w:b/>
                <w:sz w:val="28"/>
                <w:szCs w:val="28"/>
                <w:lang w:val="kk-KZ"/>
              </w:rPr>
            </w:pPr>
            <w:r>
              <w:rPr>
                <w:rFonts w:ascii="Times New Roman" w:hAnsi="Times New Roman" w:cs="Times New Roman"/>
                <w:b/>
                <w:sz w:val="28"/>
                <w:szCs w:val="28"/>
                <w:lang w:val="kk-KZ"/>
              </w:rPr>
              <w:t>6-7</w:t>
            </w:r>
          </w:p>
        </w:tc>
      </w:tr>
      <w:tr w:rsidR="005E268A" w:rsidTr="00ED6C86">
        <w:tc>
          <w:tcPr>
            <w:tcW w:w="8393" w:type="dxa"/>
          </w:tcPr>
          <w:p w:rsidR="005E268A" w:rsidRDefault="005E268A" w:rsidP="005E268A">
            <w:pPr>
              <w:jc w:val="both"/>
              <w:rPr>
                <w:rFonts w:ascii="Times New Roman" w:hAnsi="Times New Roman" w:cs="Times New Roman"/>
                <w:b/>
                <w:i/>
                <w:sz w:val="28"/>
                <w:szCs w:val="28"/>
                <w:lang w:val="kk-KZ"/>
              </w:rPr>
            </w:pPr>
            <w:r w:rsidRPr="00285323">
              <w:rPr>
                <w:rFonts w:ascii="Times New Roman" w:hAnsi="Times New Roman" w:cs="Times New Roman"/>
                <w:b/>
                <w:i/>
                <w:sz w:val="28"/>
                <w:szCs w:val="28"/>
                <w:lang w:val="kk-KZ"/>
              </w:rPr>
              <w:t>Сайтбеков Айдар Муталикович</w:t>
            </w:r>
          </w:p>
          <w:p w:rsidR="005E268A" w:rsidRPr="00285323" w:rsidRDefault="005E268A" w:rsidP="005E268A">
            <w:pPr>
              <w:jc w:val="both"/>
              <w:rPr>
                <w:rFonts w:ascii="Times New Roman" w:hAnsi="Times New Roman" w:cs="Times New Roman"/>
                <w:sz w:val="28"/>
                <w:szCs w:val="28"/>
                <w:lang w:val="kk-KZ"/>
              </w:rPr>
            </w:pPr>
            <w:r w:rsidRPr="00366835">
              <w:rPr>
                <w:rFonts w:ascii="Times New Roman" w:hAnsi="Times New Roman" w:cs="Times New Roman"/>
                <w:sz w:val="28"/>
                <w:szCs w:val="28"/>
                <w:lang w:val="kk-KZ"/>
              </w:rPr>
              <w:t>Лидерство в правоохранительных органах:</w:t>
            </w:r>
            <w:r>
              <w:rPr>
                <w:rFonts w:ascii="Times New Roman" w:hAnsi="Times New Roman" w:cs="Times New Roman"/>
                <w:sz w:val="28"/>
                <w:szCs w:val="28"/>
                <w:lang w:val="kk-KZ"/>
              </w:rPr>
              <w:t xml:space="preserve"> </w:t>
            </w:r>
            <w:r w:rsidRPr="00366835">
              <w:rPr>
                <w:rFonts w:ascii="Times New Roman" w:hAnsi="Times New Roman" w:cs="Times New Roman"/>
                <w:sz w:val="28"/>
                <w:szCs w:val="28"/>
                <w:lang w:val="kk-KZ"/>
              </w:rPr>
              <w:t>факторы, компоненты, интеграция</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8-12</w:t>
            </w:r>
          </w:p>
        </w:tc>
      </w:tr>
      <w:tr w:rsidR="005E268A"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Дарменов Акынкали Даутбаевич</w:t>
            </w:r>
          </w:p>
          <w:p w:rsidR="005E268A" w:rsidRPr="000C7404" w:rsidRDefault="005E268A" w:rsidP="005E268A">
            <w:pPr>
              <w:jc w:val="both"/>
              <w:rPr>
                <w:rFonts w:ascii="Times New Roman" w:hAnsi="Times New Roman" w:cs="Times New Roman"/>
                <w:sz w:val="28"/>
                <w:szCs w:val="28"/>
                <w:lang w:val="kk-KZ"/>
              </w:rPr>
            </w:pPr>
            <w:r>
              <w:rPr>
                <w:rFonts w:ascii="Times New Roman" w:hAnsi="Times New Roman" w:cs="Times New Roman"/>
                <w:sz w:val="28"/>
                <w:szCs w:val="28"/>
                <w:lang w:val="kk-KZ"/>
              </w:rPr>
              <w:t>Новая парадигма лидерства: путь к устойчивому будущему................</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13-15</w:t>
            </w:r>
          </w:p>
        </w:tc>
      </w:tr>
      <w:tr w:rsidR="005E268A" w:rsidTr="00ED6C86">
        <w:tc>
          <w:tcPr>
            <w:tcW w:w="8393" w:type="dxa"/>
          </w:tcPr>
          <w:p w:rsidR="005E268A" w:rsidRPr="00556E3C" w:rsidRDefault="005E268A" w:rsidP="005E268A">
            <w:pPr>
              <w:jc w:val="both"/>
              <w:rPr>
                <w:rFonts w:ascii="Times New Roman" w:hAnsi="Times New Roman" w:cs="Times New Roman"/>
                <w:b/>
                <w:bCs/>
                <w:i/>
                <w:sz w:val="28"/>
                <w:szCs w:val="28"/>
                <w:lang w:val="kk-KZ"/>
              </w:rPr>
            </w:pPr>
            <w:r>
              <w:rPr>
                <w:rFonts w:ascii="Times New Roman" w:hAnsi="Times New Roman" w:cs="Times New Roman"/>
                <w:b/>
                <w:bCs/>
                <w:i/>
                <w:sz w:val="28"/>
                <w:szCs w:val="28"/>
                <w:lang w:val="kk-KZ"/>
              </w:rPr>
              <w:t>Токушев Артур Калиакпарович</w:t>
            </w:r>
          </w:p>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sz w:val="28"/>
                <w:szCs w:val="28"/>
                <w:lang w:val="kk-KZ"/>
              </w:rPr>
              <w:t>М</w:t>
            </w:r>
            <w:r w:rsidRPr="00556E3C">
              <w:rPr>
                <w:rFonts w:ascii="Times New Roman" w:hAnsi="Times New Roman" w:cs="Times New Roman"/>
                <w:sz w:val="28"/>
                <w:szCs w:val="28"/>
                <w:lang w:val="kk-KZ"/>
              </w:rPr>
              <w:t>одель подготовки офицерских кадров (на примере академии национальной гвардии республики казахстан)</w:t>
            </w:r>
            <w:r>
              <w:rPr>
                <w:rFonts w:ascii="Times New Roman" w:hAnsi="Times New Roman" w:cs="Times New Roman"/>
                <w:sz w:val="28"/>
                <w:szCs w:val="28"/>
                <w:lang w:val="kk-KZ"/>
              </w:rPr>
              <w:t>......................................</w:t>
            </w:r>
          </w:p>
        </w:tc>
        <w:tc>
          <w:tcPr>
            <w:tcW w:w="1246" w:type="dxa"/>
            <w:vAlign w:val="bottom"/>
          </w:tcPr>
          <w:p w:rsidR="005E268A" w:rsidRPr="00ED6C86" w:rsidRDefault="0057670C" w:rsidP="0057670C">
            <w:pPr>
              <w:jc w:val="center"/>
              <w:rPr>
                <w:rFonts w:ascii="Times New Roman" w:hAnsi="Times New Roman" w:cs="Times New Roman"/>
                <w:b/>
                <w:sz w:val="28"/>
                <w:szCs w:val="28"/>
                <w:lang w:val="kk-KZ"/>
              </w:rPr>
            </w:pPr>
            <w:r>
              <w:rPr>
                <w:rFonts w:ascii="Times New Roman" w:hAnsi="Times New Roman" w:cs="Times New Roman"/>
                <w:b/>
                <w:sz w:val="28"/>
                <w:szCs w:val="28"/>
                <w:lang w:val="kk-KZ"/>
              </w:rPr>
              <w:t>16-21</w:t>
            </w:r>
          </w:p>
        </w:tc>
      </w:tr>
      <w:tr w:rsidR="005E268A" w:rsidTr="00ED6C86">
        <w:tc>
          <w:tcPr>
            <w:tcW w:w="8393" w:type="dxa"/>
          </w:tcPr>
          <w:p w:rsidR="005E268A" w:rsidRPr="00875F12"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Кобландин Калижан Женисбекович</w:t>
            </w:r>
          </w:p>
          <w:p w:rsidR="005E268A" w:rsidRDefault="005E268A" w:rsidP="005E268A">
            <w:pPr>
              <w:jc w:val="both"/>
              <w:rPr>
                <w:rFonts w:ascii="Times New Roman" w:hAnsi="Times New Roman" w:cs="Times New Roman"/>
                <w:b/>
                <w:sz w:val="28"/>
                <w:szCs w:val="28"/>
                <w:lang w:val="kk-KZ"/>
              </w:rPr>
            </w:pPr>
            <w:r>
              <w:rPr>
                <w:rFonts w:ascii="Times New Roman" w:hAnsi="Times New Roman" w:cs="Times New Roman"/>
                <w:sz w:val="28"/>
                <w:szCs w:val="28"/>
                <w:lang w:val="kk-KZ"/>
              </w:rPr>
              <w:t>Н</w:t>
            </w:r>
            <w:r w:rsidRPr="00875F12">
              <w:rPr>
                <w:rFonts w:ascii="Times New Roman" w:hAnsi="Times New Roman" w:cs="Times New Roman"/>
                <w:sz w:val="28"/>
                <w:szCs w:val="28"/>
                <w:lang w:val="kk-KZ"/>
              </w:rPr>
              <w:t>овые подходы в управлении органов внутренних дел</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22-25</w:t>
            </w:r>
          </w:p>
        </w:tc>
      </w:tr>
      <w:tr w:rsidR="005E268A"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Биекенов Нурлан Амангельдинович</w:t>
            </w:r>
          </w:p>
          <w:p w:rsidR="005E268A" w:rsidRPr="00556E3C" w:rsidRDefault="005E268A" w:rsidP="005E268A">
            <w:pPr>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556E3C">
              <w:rPr>
                <w:rFonts w:ascii="Times New Roman" w:hAnsi="Times New Roman" w:cs="Times New Roman"/>
                <w:sz w:val="28"/>
                <w:szCs w:val="28"/>
                <w:lang w:val="kk-KZ"/>
              </w:rPr>
              <w:t>онцептуальные подходы подготовки лидеров – современных управленцев органов внутренних дел</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26-29</w:t>
            </w:r>
          </w:p>
        </w:tc>
      </w:tr>
      <w:tr w:rsidR="005E268A" w:rsidRPr="004A0E03" w:rsidTr="00ED6C86">
        <w:tc>
          <w:tcPr>
            <w:tcW w:w="8393" w:type="dxa"/>
          </w:tcPr>
          <w:p w:rsidR="005E268A" w:rsidRPr="00875F12" w:rsidRDefault="005E268A" w:rsidP="005E268A">
            <w:pPr>
              <w:jc w:val="both"/>
              <w:rPr>
                <w:rFonts w:ascii="Times New Roman" w:hAnsi="Times New Roman" w:cs="Times New Roman"/>
                <w:b/>
                <w:i/>
                <w:sz w:val="28"/>
                <w:szCs w:val="28"/>
                <w:lang w:val="kk-KZ"/>
              </w:rPr>
            </w:pPr>
            <w:r w:rsidRPr="00875F12">
              <w:rPr>
                <w:rFonts w:ascii="Times New Roman" w:hAnsi="Times New Roman" w:cs="Times New Roman"/>
                <w:b/>
                <w:i/>
                <w:sz w:val="28"/>
                <w:szCs w:val="28"/>
                <w:lang w:val="kk-KZ"/>
              </w:rPr>
              <w:t>Есболаев Галымжан Молдабекович</w:t>
            </w:r>
          </w:p>
          <w:p w:rsidR="005E268A" w:rsidRPr="00875F12" w:rsidRDefault="005E268A" w:rsidP="005E268A">
            <w:pPr>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875F12">
              <w:rPr>
                <w:rFonts w:ascii="Times New Roman" w:hAnsi="Times New Roman" w:cs="Times New Roman"/>
                <w:sz w:val="28"/>
                <w:szCs w:val="28"/>
                <w:lang w:val="kk-KZ"/>
              </w:rPr>
              <w:t>асқарудың инновациялық стилі: жаңа формат жетекшілерін қалыптастыру</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30-33</w:t>
            </w:r>
          </w:p>
        </w:tc>
      </w:tr>
      <w:tr w:rsidR="005E268A" w:rsidRPr="003F5C3D" w:rsidTr="00ED6C86">
        <w:tc>
          <w:tcPr>
            <w:tcW w:w="8393" w:type="dxa"/>
          </w:tcPr>
          <w:p w:rsidR="005E268A" w:rsidRDefault="005E268A" w:rsidP="005E268A">
            <w:pPr>
              <w:jc w:val="both"/>
              <w:rPr>
                <w:rFonts w:ascii="Times New Roman" w:hAnsi="Times New Roman" w:cs="Times New Roman"/>
                <w:b/>
                <w:i/>
                <w:sz w:val="28"/>
                <w:szCs w:val="28"/>
                <w:lang w:val="kk-KZ"/>
              </w:rPr>
            </w:pPr>
            <w:r w:rsidRPr="003F5C3D">
              <w:rPr>
                <w:rFonts w:ascii="Times New Roman" w:hAnsi="Times New Roman" w:cs="Times New Roman"/>
                <w:b/>
                <w:i/>
                <w:sz w:val="28"/>
                <w:szCs w:val="28"/>
                <w:lang w:val="kk-KZ"/>
              </w:rPr>
              <w:t>Нурушев Ахан Жакипбекович</w:t>
            </w:r>
          </w:p>
          <w:p w:rsidR="005E268A" w:rsidRPr="002609A6" w:rsidRDefault="005E268A" w:rsidP="005E268A">
            <w:pPr>
              <w:jc w:val="both"/>
              <w:rPr>
                <w:rFonts w:ascii="Times New Roman" w:hAnsi="Times New Roman" w:cs="Times New Roman"/>
                <w:sz w:val="28"/>
                <w:szCs w:val="28"/>
                <w:lang w:val="kk-KZ"/>
              </w:rPr>
            </w:pPr>
            <w:r w:rsidRPr="002609A6">
              <w:rPr>
                <w:rFonts w:ascii="Times New Roman" w:hAnsi="Times New Roman" w:cs="Times New Roman"/>
                <w:sz w:val="28"/>
                <w:szCs w:val="28"/>
                <w:lang w:val="kk-KZ"/>
              </w:rPr>
              <w:t>Роль и значение руководителей органов внутренних дел как один из факторов влияющих на адаптацию молодых сотрудников к прохождению службы</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34-38</w:t>
            </w:r>
          </w:p>
        </w:tc>
      </w:tr>
      <w:tr w:rsidR="005E268A" w:rsidRPr="009022B7" w:rsidTr="00ED6C86">
        <w:tc>
          <w:tcPr>
            <w:tcW w:w="8393" w:type="dxa"/>
          </w:tcPr>
          <w:p w:rsidR="005E268A" w:rsidRPr="00193778" w:rsidRDefault="005E268A" w:rsidP="005E268A">
            <w:pPr>
              <w:jc w:val="both"/>
              <w:rPr>
                <w:rFonts w:ascii="Times New Roman" w:hAnsi="Times New Roman" w:cs="Times New Roman"/>
                <w:b/>
                <w:i/>
                <w:sz w:val="28"/>
                <w:szCs w:val="28"/>
                <w:lang w:val="kk-KZ"/>
              </w:rPr>
            </w:pPr>
            <w:r w:rsidRPr="00193778">
              <w:rPr>
                <w:rFonts w:ascii="Times New Roman" w:hAnsi="Times New Roman" w:cs="Times New Roman"/>
                <w:b/>
                <w:i/>
                <w:sz w:val="28"/>
                <w:szCs w:val="28"/>
                <w:lang w:val="kk-KZ"/>
              </w:rPr>
              <w:t>Хакимов Ержан Маратович</w:t>
            </w:r>
          </w:p>
          <w:p w:rsidR="005E268A" w:rsidRPr="00875F12" w:rsidRDefault="005E268A" w:rsidP="005E268A">
            <w:pPr>
              <w:jc w:val="both"/>
              <w:rPr>
                <w:rFonts w:ascii="Times New Roman" w:hAnsi="Times New Roman" w:cs="Times New Roman"/>
                <w:b/>
                <w:i/>
                <w:sz w:val="28"/>
                <w:szCs w:val="28"/>
                <w:lang w:val="kk-KZ"/>
              </w:rPr>
            </w:pPr>
            <w:r>
              <w:rPr>
                <w:rFonts w:ascii="Times New Roman" w:hAnsi="Times New Roman" w:cs="Times New Roman"/>
                <w:sz w:val="28"/>
                <w:szCs w:val="28"/>
                <w:lang w:val="kk-KZ"/>
              </w:rPr>
              <w:t>П</w:t>
            </w:r>
            <w:r w:rsidRPr="00193778">
              <w:rPr>
                <w:rFonts w:ascii="Times New Roman" w:hAnsi="Times New Roman" w:cs="Times New Roman"/>
                <w:sz w:val="28"/>
                <w:szCs w:val="28"/>
                <w:lang w:val="kk-KZ"/>
              </w:rPr>
              <w:t>ринцип единоначалия руководителя и значение подчинённости и субординации в системе органов внутренних дел</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39-46</w:t>
            </w:r>
          </w:p>
        </w:tc>
      </w:tr>
      <w:tr w:rsidR="005E268A" w:rsidRPr="009022B7"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Муканов Малик Рсбаевич</w:t>
            </w:r>
          </w:p>
          <w:p w:rsidR="005E268A" w:rsidRPr="003F5C3D" w:rsidRDefault="005E268A" w:rsidP="005E268A">
            <w:pPr>
              <w:jc w:val="both"/>
              <w:rPr>
                <w:rFonts w:ascii="Times New Roman" w:hAnsi="Times New Roman" w:cs="Times New Roman"/>
                <w:sz w:val="28"/>
                <w:szCs w:val="28"/>
                <w:lang w:val="kk-KZ"/>
              </w:rPr>
            </w:pPr>
            <w:r w:rsidRPr="003F5C3D">
              <w:rPr>
                <w:rFonts w:ascii="Times New Roman" w:hAnsi="Times New Roman" w:cs="Times New Roman"/>
                <w:bCs/>
                <w:sz w:val="28"/>
                <w:szCs w:val="28"/>
                <w:lang w:val="aa-ET"/>
              </w:rPr>
              <w:t>Актуальные вопросы подготовки сотрудников правоохранительных органов Казахстана при переходе к сервисной модели</w:t>
            </w:r>
            <w:r>
              <w:rPr>
                <w:rFonts w:ascii="Times New Roman" w:hAnsi="Times New Roman" w:cs="Times New Roman"/>
                <w:bCs/>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47-49</w:t>
            </w:r>
          </w:p>
        </w:tc>
      </w:tr>
      <w:tr w:rsidR="005E268A" w:rsidTr="00ED6C86">
        <w:tc>
          <w:tcPr>
            <w:tcW w:w="8393" w:type="dxa"/>
          </w:tcPr>
          <w:p w:rsidR="005E268A" w:rsidRDefault="005E268A" w:rsidP="005E268A">
            <w:pPr>
              <w:jc w:val="both"/>
              <w:rPr>
                <w:rFonts w:ascii="Times New Roman" w:hAnsi="Times New Roman" w:cs="Times New Roman"/>
                <w:b/>
                <w:i/>
                <w:sz w:val="28"/>
                <w:szCs w:val="28"/>
                <w:lang w:val="kk-KZ"/>
              </w:rPr>
            </w:pPr>
            <w:r w:rsidRPr="00193778">
              <w:rPr>
                <w:rFonts w:ascii="Times New Roman" w:hAnsi="Times New Roman" w:cs="Times New Roman"/>
                <w:b/>
                <w:i/>
                <w:sz w:val="28"/>
                <w:szCs w:val="28"/>
                <w:lang w:val="kk-KZ"/>
              </w:rPr>
              <w:t>Сейтжанова Нургуль Какеновна</w:t>
            </w:r>
          </w:p>
          <w:p w:rsidR="005E268A" w:rsidRPr="00193778" w:rsidRDefault="005E268A" w:rsidP="005E268A">
            <w:pPr>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193778">
              <w:rPr>
                <w:rFonts w:ascii="Times New Roman" w:hAnsi="Times New Roman" w:cs="Times New Roman"/>
                <w:sz w:val="28"/>
                <w:szCs w:val="28"/>
                <w:lang w:val="kk-KZ"/>
              </w:rPr>
              <w:t>удущее сегодня: цифровизация обучения и лидерство в системе ведомственного образования</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r w:rsidR="00750CD6">
              <w:rPr>
                <w:rFonts w:ascii="Times New Roman" w:hAnsi="Times New Roman" w:cs="Times New Roman"/>
                <w:b/>
                <w:sz w:val="28"/>
                <w:szCs w:val="28"/>
                <w:lang w:val="kk-KZ"/>
              </w:rPr>
              <w:t>0</w:t>
            </w:r>
            <w:r>
              <w:rPr>
                <w:rFonts w:ascii="Times New Roman" w:hAnsi="Times New Roman" w:cs="Times New Roman"/>
                <w:b/>
                <w:sz w:val="28"/>
                <w:szCs w:val="28"/>
                <w:lang w:val="kk-KZ"/>
              </w:rPr>
              <w:t>-52</w:t>
            </w:r>
          </w:p>
        </w:tc>
      </w:tr>
      <w:tr w:rsidR="005E268A" w:rsidRPr="004A0E03"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Райбаев Даулет Кумарбекович</w:t>
            </w:r>
          </w:p>
          <w:p w:rsidR="005E268A" w:rsidRPr="00193778" w:rsidRDefault="005E268A" w:rsidP="005E268A">
            <w:pPr>
              <w:jc w:val="both"/>
              <w:rPr>
                <w:rFonts w:ascii="Times New Roman" w:hAnsi="Times New Roman" w:cs="Times New Roman"/>
                <w:b/>
                <w:i/>
                <w:sz w:val="28"/>
                <w:szCs w:val="28"/>
                <w:lang w:val="kk-KZ"/>
              </w:rPr>
            </w:pPr>
            <w:r>
              <w:rPr>
                <w:rFonts w:ascii="Times New Roman" w:hAnsi="Times New Roman" w:cs="Times New Roman"/>
                <w:sz w:val="28"/>
                <w:szCs w:val="28"/>
                <w:lang w:val="kk-KZ"/>
              </w:rPr>
              <w:t>Х</w:t>
            </w:r>
            <w:r w:rsidRPr="00193778">
              <w:rPr>
                <w:rFonts w:ascii="Times New Roman" w:hAnsi="Times New Roman" w:cs="Times New Roman"/>
                <w:sz w:val="28"/>
                <w:szCs w:val="28"/>
                <w:lang w:val="kk-KZ"/>
              </w:rPr>
              <w:t>алыққа қызмет ететін мемлекет пен servant leadership: басқарудың адамға бағдарланған үлгісі</w:t>
            </w:r>
            <w:r>
              <w:rPr>
                <w:rFonts w:ascii="Times New Roman" w:hAnsi="Times New Roman" w:cs="Times New Roman"/>
                <w:sz w:val="28"/>
                <w:szCs w:val="28"/>
                <w:lang w:val="kk-KZ"/>
              </w:rPr>
              <w:t>.......................................................................</w:t>
            </w:r>
          </w:p>
        </w:tc>
        <w:tc>
          <w:tcPr>
            <w:tcW w:w="1246" w:type="dxa"/>
            <w:vAlign w:val="bottom"/>
          </w:tcPr>
          <w:p w:rsidR="005E268A" w:rsidRPr="00ED6C86"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53-59</w:t>
            </w:r>
          </w:p>
        </w:tc>
      </w:tr>
      <w:tr w:rsidR="005E268A" w:rsidRPr="004A0E03"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Жусипбекова Айнур</w:t>
            </w:r>
          </w:p>
          <w:p w:rsidR="005E268A" w:rsidRPr="00C352C1" w:rsidRDefault="005E268A" w:rsidP="005E268A">
            <w:pPr>
              <w:jc w:val="both"/>
              <w:rPr>
                <w:rFonts w:ascii="Times New Roman" w:hAnsi="Times New Roman" w:cs="Times New Roman"/>
                <w:b/>
                <w:i/>
                <w:sz w:val="28"/>
                <w:szCs w:val="28"/>
                <w:lang w:val="kk-KZ"/>
              </w:rPr>
            </w:pPr>
            <w:r>
              <w:rPr>
                <w:rFonts w:ascii="Times New Roman" w:hAnsi="Times New Roman" w:cs="Times New Roman"/>
                <w:sz w:val="28"/>
                <w:szCs w:val="28"/>
                <w:lang w:val="kk-KZ"/>
              </w:rPr>
              <w:t>А</w:t>
            </w:r>
            <w:r w:rsidRPr="0012232D">
              <w:rPr>
                <w:rFonts w:ascii="Times New Roman" w:hAnsi="Times New Roman" w:cs="Times New Roman"/>
                <w:sz w:val="28"/>
                <w:szCs w:val="28"/>
                <w:lang w:val="kk-KZ"/>
              </w:rPr>
              <w:t>нализ квалификационных требований к научным руководителям для направле</w:t>
            </w:r>
            <w:r>
              <w:rPr>
                <w:rFonts w:ascii="Times New Roman" w:hAnsi="Times New Roman" w:cs="Times New Roman"/>
                <w:sz w:val="28"/>
                <w:szCs w:val="28"/>
                <w:lang w:val="kk-KZ"/>
              </w:rPr>
              <w:t>ний подготовки кадров области «Н</w:t>
            </w:r>
            <w:r w:rsidRPr="0012232D">
              <w:rPr>
                <w:rFonts w:ascii="Times New Roman" w:hAnsi="Times New Roman" w:cs="Times New Roman"/>
                <w:sz w:val="28"/>
                <w:szCs w:val="28"/>
                <w:lang w:val="kk-KZ"/>
              </w:rPr>
              <w:t>ациональная безопасность и военное дело»...................................</w:t>
            </w:r>
            <w:r>
              <w:rPr>
                <w:rFonts w:ascii="Times New Roman" w:hAnsi="Times New Roman" w:cs="Times New Roman"/>
                <w:sz w:val="28"/>
                <w:szCs w:val="28"/>
                <w:lang w:val="kk-KZ"/>
              </w:rPr>
              <w:t>...............................</w:t>
            </w:r>
          </w:p>
        </w:tc>
        <w:tc>
          <w:tcPr>
            <w:tcW w:w="1246" w:type="dxa"/>
            <w:vAlign w:val="bottom"/>
          </w:tcPr>
          <w:p w:rsidR="0057670C" w:rsidRDefault="0057670C" w:rsidP="005E268A">
            <w:pPr>
              <w:jc w:val="center"/>
              <w:rPr>
                <w:rFonts w:ascii="Times New Roman" w:hAnsi="Times New Roman" w:cs="Times New Roman"/>
                <w:b/>
                <w:sz w:val="28"/>
                <w:szCs w:val="28"/>
                <w:lang w:val="kk-KZ"/>
              </w:rPr>
            </w:pPr>
          </w:p>
          <w:p w:rsidR="0057670C" w:rsidRDefault="0057670C" w:rsidP="005E268A">
            <w:pPr>
              <w:jc w:val="center"/>
              <w:rPr>
                <w:rFonts w:ascii="Times New Roman" w:hAnsi="Times New Roman" w:cs="Times New Roman"/>
                <w:b/>
                <w:sz w:val="28"/>
                <w:szCs w:val="28"/>
                <w:lang w:val="kk-KZ"/>
              </w:rPr>
            </w:pPr>
          </w:p>
          <w:p w:rsidR="0057670C" w:rsidRDefault="0057670C" w:rsidP="005E268A">
            <w:pPr>
              <w:jc w:val="center"/>
              <w:rPr>
                <w:rFonts w:ascii="Times New Roman" w:hAnsi="Times New Roman" w:cs="Times New Roman"/>
                <w:b/>
                <w:sz w:val="28"/>
                <w:szCs w:val="28"/>
                <w:lang w:val="kk-KZ"/>
              </w:rPr>
            </w:pPr>
          </w:p>
          <w:p w:rsidR="005E268A"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60-65</w:t>
            </w:r>
          </w:p>
          <w:p w:rsidR="0057670C" w:rsidRDefault="0057670C" w:rsidP="005E268A">
            <w:pPr>
              <w:jc w:val="center"/>
              <w:rPr>
                <w:rFonts w:ascii="Times New Roman" w:hAnsi="Times New Roman" w:cs="Times New Roman"/>
                <w:b/>
                <w:sz w:val="28"/>
                <w:szCs w:val="28"/>
                <w:lang w:val="kk-KZ"/>
              </w:rPr>
            </w:pPr>
          </w:p>
          <w:p w:rsidR="0057670C" w:rsidRPr="00ED6C86" w:rsidRDefault="0057670C" w:rsidP="0057670C">
            <w:pPr>
              <w:rPr>
                <w:rFonts w:ascii="Times New Roman" w:hAnsi="Times New Roman" w:cs="Times New Roman"/>
                <w:b/>
                <w:sz w:val="28"/>
                <w:szCs w:val="28"/>
                <w:lang w:val="kk-KZ"/>
              </w:rPr>
            </w:pPr>
          </w:p>
        </w:tc>
      </w:tr>
      <w:tr w:rsidR="005E268A" w:rsidRPr="003F5C3D" w:rsidTr="0057670C">
        <w:trPr>
          <w:trHeight w:val="982"/>
        </w:trPr>
        <w:tc>
          <w:tcPr>
            <w:tcW w:w="8393" w:type="dxa"/>
          </w:tcPr>
          <w:p w:rsidR="005E268A" w:rsidRDefault="005E268A" w:rsidP="005E268A">
            <w:pPr>
              <w:jc w:val="both"/>
              <w:rPr>
                <w:rFonts w:ascii="Times New Roman" w:hAnsi="Times New Roman" w:cs="Times New Roman"/>
                <w:b/>
                <w:i/>
                <w:sz w:val="28"/>
                <w:szCs w:val="28"/>
                <w:lang w:val="kk-KZ"/>
              </w:rPr>
            </w:pPr>
            <w:r w:rsidRPr="003F5C3D">
              <w:rPr>
                <w:rFonts w:ascii="Times New Roman" w:hAnsi="Times New Roman" w:cs="Times New Roman"/>
                <w:b/>
                <w:i/>
                <w:sz w:val="28"/>
                <w:szCs w:val="28"/>
                <w:lang w:val="kk-KZ"/>
              </w:rPr>
              <w:lastRenderedPageBreak/>
              <w:t>Балтабаев Асхат Серикович</w:t>
            </w:r>
          </w:p>
          <w:p w:rsidR="005E268A" w:rsidRPr="003F5C3D" w:rsidRDefault="005E268A" w:rsidP="005E268A">
            <w:pPr>
              <w:jc w:val="both"/>
              <w:rPr>
                <w:rFonts w:ascii="Times New Roman" w:hAnsi="Times New Roman" w:cs="Times New Roman"/>
                <w:sz w:val="28"/>
                <w:szCs w:val="28"/>
                <w:lang w:val="kk-KZ"/>
              </w:rPr>
            </w:pPr>
            <w:r w:rsidRPr="003F5C3D">
              <w:rPr>
                <w:rFonts w:ascii="Times New Roman" w:hAnsi="Times New Roman" w:cs="Times New Roman"/>
                <w:sz w:val="28"/>
                <w:szCs w:val="28"/>
                <w:lang w:val="kk-KZ"/>
              </w:rPr>
              <w:t>Цифровая трансформация профессиональной подготовки сотрудников уголовно-исполнительной системы</w:t>
            </w:r>
            <w:r>
              <w:rPr>
                <w:rFonts w:ascii="Times New Roman" w:hAnsi="Times New Roman" w:cs="Times New Roman"/>
                <w:sz w:val="28"/>
                <w:szCs w:val="28"/>
                <w:lang w:val="kk-KZ"/>
              </w:rPr>
              <w:t>.................................</w:t>
            </w:r>
          </w:p>
        </w:tc>
        <w:tc>
          <w:tcPr>
            <w:tcW w:w="1246" w:type="dxa"/>
            <w:vAlign w:val="center"/>
          </w:tcPr>
          <w:p w:rsidR="005E268A" w:rsidRDefault="005E268A" w:rsidP="0057670C">
            <w:pPr>
              <w:rPr>
                <w:rFonts w:ascii="Times New Roman" w:hAnsi="Times New Roman" w:cs="Times New Roman"/>
                <w:b/>
                <w:sz w:val="28"/>
                <w:szCs w:val="28"/>
                <w:lang w:val="kk-KZ"/>
              </w:rPr>
            </w:pPr>
          </w:p>
          <w:p w:rsidR="0057670C" w:rsidRDefault="0057670C" w:rsidP="005E268A">
            <w:pPr>
              <w:jc w:val="center"/>
              <w:rPr>
                <w:rFonts w:ascii="Times New Roman" w:hAnsi="Times New Roman" w:cs="Times New Roman"/>
                <w:b/>
                <w:sz w:val="28"/>
                <w:szCs w:val="28"/>
                <w:lang w:val="kk-KZ"/>
              </w:rPr>
            </w:pPr>
          </w:p>
          <w:p w:rsidR="005E268A" w:rsidRPr="00ED6C86" w:rsidRDefault="0057670C" w:rsidP="0057670C">
            <w:pPr>
              <w:jc w:val="center"/>
              <w:rPr>
                <w:rFonts w:ascii="Times New Roman" w:hAnsi="Times New Roman" w:cs="Times New Roman"/>
                <w:b/>
                <w:sz w:val="28"/>
                <w:szCs w:val="28"/>
                <w:lang w:val="kk-KZ"/>
              </w:rPr>
            </w:pPr>
            <w:r>
              <w:rPr>
                <w:rFonts w:ascii="Times New Roman" w:hAnsi="Times New Roman" w:cs="Times New Roman"/>
                <w:b/>
                <w:sz w:val="28"/>
                <w:szCs w:val="28"/>
                <w:lang w:val="kk-KZ"/>
              </w:rPr>
              <w:t>66-68</w:t>
            </w:r>
          </w:p>
        </w:tc>
      </w:tr>
      <w:tr w:rsidR="005E268A" w:rsidRPr="003F5C3D" w:rsidTr="00ED6C86">
        <w:tc>
          <w:tcPr>
            <w:tcW w:w="8393" w:type="dxa"/>
          </w:tcPr>
          <w:p w:rsidR="005E268A" w:rsidRDefault="005E268A" w:rsidP="005E268A">
            <w:pPr>
              <w:jc w:val="both"/>
              <w:rPr>
                <w:rFonts w:ascii="Times New Roman" w:hAnsi="Times New Roman" w:cs="Times New Roman"/>
                <w:b/>
                <w:i/>
                <w:sz w:val="28"/>
                <w:szCs w:val="28"/>
                <w:lang w:val="kk-KZ"/>
              </w:rPr>
            </w:pPr>
            <w:r>
              <w:rPr>
                <w:rFonts w:ascii="Times New Roman" w:hAnsi="Times New Roman" w:cs="Times New Roman"/>
                <w:b/>
                <w:i/>
                <w:sz w:val="28"/>
                <w:szCs w:val="28"/>
                <w:lang w:val="kk-KZ"/>
              </w:rPr>
              <w:t>Жуманбек Зарина Кайратовна</w:t>
            </w:r>
          </w:p>
          <w:p w:rsidR="005E268A" w:rsidRPr="005376E8" w:rsidRDefault="005E268A" w:rsidP="005E268A">
            <w:pPr>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5376E8">
              <w:rPr>
                <w:rFonts w:ascii="Times New Roman" w:hAnsi="Times New Roman" w:cs="Times New Roman"/>
                <w:sz w:val="28"/>
                <w:szCs w:val="28"/>
                <w:lang w:val="kk-KZ"/>
              </w:rPr>
              <w:t>овременные требования к профессиональному профилю руководителя оперативно-криминалистической службы в условиях её модернизации</w:t>
            </w:r>
            <w:r>
              <w:rPr>
                <w:rFonts w:ascii="Times New Roman" w:hAnsi="Times New Roman" w:cs="Times New Roman"/>
                <w:sz w:val="28"/>
                <w:szCs w:val="28"/>
                <w:lang w:val="kk-KZ"/>
              </w:rPr>
              <w:t>........................................................................................</w:t>
            </w:r>
          </w:p>
        </w:tc>
        <w:tc>
          <w:tcPr>
            <w:tcW w:w="1246" w:type="dxa"/>
          </w:tcPr>
          <w:p w:rsidR="0057670C" w:rsidRDefault="0057670C" w:rsidP="005E268A">
            <w:pPr>
              <w:jc w:val="center"/>
              <w:rPr>
                <w:rFonts w:ascii="Times New Roman" w:hAnsi="Times New Roman" w:cs="Times New Roman"/>
                <w:b/>
                <w:sz w:val="28"/>
                <w:szCs w:val="28"/>
                <w:lang w:val="kk-KZ"/>
              </w:rPr>
            </w:pPr>
          </w:p>
          <w:p w:rsidR="0057670C" w:rsidRDefault="0057670C" w:rsidP="005E268A">
            <w:pPr>
              <w:jc w:val="center"/>
              <w:rPr>
                <w:rFonts w:ascii="Times New Roman" w:hAnsi="Times New Roman" w:cs="Times New Roman"/>
                <w:b/>
                <w:sz w:val="28"/>
                <w:szCs w:val="28"/>
                <w:lang w:val="kk-KZ"/>
              </w:rPr>
            </w:pPr>
          </w:p>
          <w:p w:rsidR="0057670C" w:rsidRDefault="0057670C" w:rsidP="005E268A">
            <w:pPr>
              <w:jc w:val="center"/>
              <w:rPr>
                <w:rFonts w:ascii="Times New Roman" w:hAnsi="Times New Roman" w:cs="Times New Roman"/>
                <w:b/>
                <w:sz w:val="28"/>
                <w:szCs w:val="28"/>
                <w:lang w:val="kk-KZ"/>
              </w:rPr>
            </w:pPr>
          </w:p>
          <w:p w:rsidR="005E268A" w:rsidRDefault="0057670C" w:rsidP="005E268A">
            <w:pPr>
              <w:jc w:val="center"/>
              <w:rPr>
                <w:rFonts w:ascii="Times New Roman" w:hAnsi="Times New Roman" w:cs="Times New Roman"/>
                <w:b/>
                <w:sz w:val="28"/>
                <w:szCs w:val="28"/>
                <w:lang w:val="kk-KZ"/>
              </w:rPr>
            </w:pPr>
            <w:r>
              <w:rPr>
                <w:rFonts w:ascii="Times New Roman" w:hAnsi="Times New Roman" w:cs="Times New Roman"/>
                <w:b/>
                <w:sz w:val="28"/>
                <w:szCs w:val="28"/>
                <w:lang w:val="kk-KZ"/>
              </w:rPr>
              <w:t>69-72</w:t>
            </w:r>
          </w:p>
        </w:tc>
      </w:tr>
    </w:tbl>
    <w:p w:rsidR="006C5EC9" w:rsidRDefault="006C5EC9" w:rsidP="0012232D">
      <w:pPr>
        <w:spacing w:after="0" w:line="240" w:lineRule="auto"/>
        <w:rPr>
          <w:rFonts w:ascii="Times New Roman" w:hAnsi="Times New Roman" w:cs="Times New Roman"/>
          <w:b/>
          <w:sz w:val="28"/>
          <w:szCs w:val="28"/>
          <w:lang w:val="kk-KZ"/>
        </w:rPr>
      </w:pPr>
    </w:p>
    <w:p w:rsidR="002046C3" w:rsidRDefault="002046C3" w:rsidP="002046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РЕСПУБЛИКА БЕЛАРУСЬ </w:t>
      </w:r>
    </w:p>
    <w:tbl>
      <w:tblPr>
        <w:tblStyle w:val="a3"/>
        <w:tblW w:w="9639" w:type="dxa"/>
        <w:tblLook w:val="04A0" w:firstRow="1" w:lastRow="0" w:firstColumn="1" w:lastColumn="0" w:noHBand="0" w:noVBand="1"/>
      </w:tblPr>
      <w:tblGrid>
        <w:gridCol w:w="8369"/>
        <w:gridCol w:w="1270"/>
      </w:tblGrid>
      <w:tr w:rsidR="005954BB" w:rsidTr="00ED6C86">
        <w:tc>
          <w:tcPr>
            <w:tcW w:w="8369" w:type="dxa"/>
          </w:tcPr>
          <w:p w:rsidR="005954BB" w:rsidRPr="00285323" w:rsidRDefault="005954BB" w:rsidP="002046C3">
            <w:pPr>
              <w:jc w:val="both"/>
              <w:rPr>
                <w:rFonts w:ascii="Times New Roman" w:eastAsia="Calibri" w:hAnsi="Times New Roman" w:cs="Times New Roman"/>
                <w:b/>
                <w:i/>
                <w:sz w:val="28"/>
                <w:szCs w:val="28"/>
              </w:rPr>
            </w:pPr>
            <w:r w:rsidRPr="00285323">
              <w:rPr>
                <w:rFonts w:ascii="Times New Roman" w:eastAsia="Calibri" w:hAnsi="Times New Roman" w:cs="Times New Roman"/>
                <w:b/>
                <w:i/>
                <w:sz w:val="28"/>
                <w:szCs w:val="28"/>
              </w:rPr>
              <w:t xml:space="preserve">Астрейко Александр Вячеславович </w:t>
            </w:r>
          </w:p>
          <w:p w:rsidR="005954BB" w:rsidRPr="00285323" w:rsidRDefault="005954BB" w:rsidP="002046C3">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Р</w:t>
            </w:r>
            <w:r w:rsidR="003C16AE">
              <w:rPr>
                <w:rFonts w:ascii="Times New Roman" w:eastAsia="Calibri" w:hAnsi="Times New Roman" w:cs="Times New Roman"/>
                <w:sz w:val="28"/>
                <w:szCs w:val="28"/>
              </w:rPr>
              <w:t>уководители «Н</w:t>
            </w:r>
            <w:r w:rsidRPr="00285323">
              <w:rPr>
                <w:rFonts w:ascii="Times New Roman" w:eastAsia="Calibri" w:hAnsi="Times New Roman" w:cs="Times New Roman"/>
                <w:sz w:val="28"/>
                <w:szCs w:val="28"/>
              </w:rPr>
              <w:t xml:space="preserve">овой </w:t>
            </w:r>
            <w:proofErr w:type="gramStart"/>
            <w:r w:rsidRPr="00285323">
              <w:rPr>
                <w:rFonts w:ascii="Times New Roman" w:eastAsia="Calibri" w:hAnsi="Times New Roman" w:cs="Times New Roman"/>
                <w:sz w:val="28"/>
                <w:szCs w:val="28"/>
              </w:rPr>
              <w:t>формации»</w:t>
            </w:r>
            <w:r w:rsidRPr="00285323">
              <w:rPr>
                <w:rFonts w:ascii="Times New Roman" w:eastAsia="Calibri" w:hAnsi="Times New Roman" w:cs="Times New Roman"/>
                <w:sz w:val="28"/>
                <w:szCs w:val="28"/>
                <w:lang w:val="kk-KZ"/>
              </w:rPr>
              <w:t>...............................................</w:t>
            </w:r>
            <w:r w:rsidR="003C16AE">
              <w:rPr>
                <w:rFonts w:ascii="Times New Roman" w:eastAsia="Calibri" w:hAnsi="Times New Roman" w:cs="Times New Roman"/>
                <w:sz w:val="28"/>
                <w:szCs w:val="28"/>
                <w:lang w:val="kk-KZ"/>
              </w:rPr>
              <w:t>...........</w:t>
            </w:r>
            <w:proofErr w:type="gramEnd"/>
          </w:p>
        </w:tc>
        <w:tc>
          <w:tcPr>
            <w:tcW w:w="1270" w:type="dxa"/>
          </w:tcPr>
          <w:p w:rsidR="00435EEB" w:rsidRDefault="00435EEB" w:rsidP="002046C3">
            <w:pPr>
              <w:jc w:val="center"/>
              <w:rPr>
                <w:rFonts w:ascii="Times New Roman" w:hAnsi="Times New Roman" w:cs="Times New Roman"/>
                <w:b/>
                <w:sz w:val="28"/>
                <w:szCs w:val="28"/>
                <w:lang w:val="kk-KZ"/>
              </w:rPr>
            </w:pPr>
          </w:p>
          <w:p w:rsidR="005954BB" w:rsidRDefault="00435EEB" w:rsidP="002046C3">
            <w:pPr>
              <w:jc w:val="center"/>
              <w:rPr>
                <w:rFonts w:ascii="Times New Roman" w:hAnsi="Times New Roman" w:cs="Times New Roman"/>
                <w:b/>
                <w:sz w:val="28"/>
                <w:szCs w:val="28"/>
                <w:lang w:val="kk-KZ"/>
              </w:rPr>
            </w:pPr>
            <w:r>
              <w:rPr>
                <w:rFonts w:ascii="Times New Roman" w:hAnsi="Times New Roman" w:cs="Times New Roman"/>
                <w:b/>
                <w:sz w:val="28"/>
                <w:szCs w:val="28"/>
                <w:lang w:val="kk-KZ"/>
              </w:rPr>
              <w:t>73-75</w:t>
            </w:r>
          </w:p>
        </w:tc>
      </w:tr>
    </w:tbl>
    <w:p w:rsidR="002046C3" w:rsidRDefault="002046C3" w:rsidP="002046C3">
      <w:pPr>
        <w:spacing w:after="0" w:line="240" w:lineRule="auto"/>
        <w:rPr>
          <w:rFonts w:ascii="Times New Roman" w:hAnsi="Times New Roman" w:cs="Times New Roman"/>
          <w:b/>
          <w:sz w:val="28"/>
          <w:szCs w:val="28"/>
          <w:lang w:val="kk-KZ"/>
        </w:rPr>
      </w:pPr>
    </w:p>
    <w:p w:rsidR="002046C3" w:rsidRDefault="002046C3" w:rsidP="002046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КЫРГЫЗСКАЯ РЕСПУБЛИКА</w:t>
      </w:r>
    </w:p>
    <w:tbl>
      <w:tblPr>
        <w:tblStyle w:val="a3"/>
        <w:tblW w:w="9639" w:type="dxa"/>
        <w:tblLook w:val="04A0" w:firstRow="1" w:lastRow="0" w:firstColumn="1" w:lastColumn="0" w:noHBand="0" w:noVBand="1"/>
      </w:tblPr>
      <w:tblGrid>
        <w:gridCol w:w="8369"/>
        <w:gridCol w:w="1270"/>
      </w:tblGrid>
      <w:tr w:rsidR="005954BB" w:rsidTr="00ED6C86">
        <w:tc>
          <w:tcPr>
            <w:tcW w:w="8369" w:type="dxa"/>
            <w:shd w:val="clear" w:color="auto" w:fill="auto"/>
          </w:tcPr>
          <w:p w:rsidR="005954BB" w:rsidRDefault="005954BB" w:rsidP="002046C3">
            <w:pPr>
              <w:jc w:val="both"/>
              <w:rPr>
                <w:rFonts w:ascii="Times New Roman" w:eastAsia="Calibri" w:hAnsi="Times New Roman" w:cs="Times New Roman"/>
                <w:b/>
                <w:i/>
                <w:sz w:val="28"/>
                <w:szCs w:val="28"/>
                <w:lang w:val="kk-KZ"/>
              </w:rPr>
            </w:pPr>
            <w:r w:rsidRPr="00193778">
              <w:rPr>
                <w:rFonts w:ascii="Times New Roman" w:eastAsia="Calibri" w:hAnsi="Times New Roman" w:cs="Times New Roman"/>
                <w:b/>
                <w:i/>
                <w:sz w:val="28"/>
                <w:szCs w:val="28"/>
                <w:lang w:val="kk-KZ"/>
              </w:rPr>
              <w:t>Ногойбаев Азамат Болотбекович</w:t>
            </w:r>
          </w:p>
          <w:p w:rsidR="005954BB" w:rsidRPr="00B123D5" w:rsidRDefault="005954BB" w:rsidP="002046C3">
            <w:pPr>
              <w:jc w:val="both"/>
              <w:rPr>
                <w:rFonts w:ascii="Times New Roman" w:eastAsia="Calibri" w:hAnsi="Times New Roman" w:cs="Times New Roman"/>
                <w:sz w:val="28"/>
                <w:szCs w:val="28"/>
                <w:lang w:val="kk-KZ"/>
              </w:rPr>
            </w:pPr>
            <w:r w:rsidRPr="00B123D5">
              <w:rPr>
                <w:rFonts w:ascii="Times New Roman" w:eastAsia="Calibri" w:hAnsi="Times New Roman" w:cs="Times New Roman"/>
                <w:sz w:val="28"/>
                <w:szCs w:val="28"/>
                <w:lang w:val="kk-KZ"/>
              </w:rPr>
              <w:t>Приветственное слово</w:t>
            </w:r>
            <w:r w:rsidR="00ED6C86">
              <w:rPr>
                <w:rFonts w:ascii="Times New Roman" w:eastAsia="Calibri" w:hAnsi="Times New Roman" w:cs="Times New Roman"/>
                <w:sz w:val="28"/>
                <w:szCs w:val="28"/>
                <w:lang w:val="kk-KZ"/>
              </w:rPr>
              <w:t>..............................................................................</w:t>
            </w:r>
          </w:p>
        </w:tc>
        <w:tc>
          <w:tcPr>
            <w:tcW w:w="1270" w:type="dxa"/>
            <w:shd w:val="clear" w:color="auto" w:fill="auto"/>
          </w:tcPr>
          <w:p w:rsidR="005954BB" w:rsidRDefault="005954BB" w:rsidP="002046C3">
            <w:pPr>
              <w:jc w:val="center"/>
              <w:rPr>
                <w:rFonts w:ascii="Times New Roman" w:hAnsi="Times New Roman" w:cs="Times New Roman"/>
                <w:b/>
                <w:sz w:val="28"/>
                <w:szCs w:val="28"/>
                <w:lang w:val="kk-KZ"/>
              </w:rPr>
            </w:pPr>
          </w:p>
          <w:p w:rsidR="00435EEB" w:rsidRDefault="00435EEB" w:rsidP="002046C3">
            <w:pPr>
              <w:jc w:val="center"/>
              <w:rPr>
                <w:rFonts w:ascii="Times New Roman" w:hAnsi="Times New Roman" w:cs="Times New Roman"/>
                <w:b/>
                <w:sz w:val="28"/>
                <w:szCs w:val="28"/>
                <w:lang w:val="kk-KZ"/>
              </w:rPr>
            </w:pPr>
            <w:r>
              <w:rPr>
                <w:rFonts w:ascii="Times New Roman" w:hAnsi="Times New Roman" w:cs="Times New Roman"/>
                <w:b/>
                <w:sz w:val="28"/>
                <w:szCs w:val="28"/>
                <w:lang w:val="kk-KZ"/>
              </w:rPr>
              <w:t>79-80</w:t>
            </w:r>
          </w:p>
        </w:tc>
      </w:tr>
    </w:tbl>
    <w:p w:rsidR="002046C3" w:rsidRDefault="002046C3" w:rsidP="002046C3">
      <w:pPr>
        <w:spacing w:after="0" w:line="240" w:lineRule="auto"/>
        <w:jc w:val="center"/>
        <w:rPr>
          <w:rFonts w:ascii="Times New Roman" w:hAnsi="Times New Roman" w:cs="Times New Roman"/>
          <w:b/>
          <w:sz w:val="28"/>
          <w:szCs w:val="28"/>
          <w:lang w:val="kk-KZ"/>
        </w:rPr>
      </w:pPr>
    </w:p>
    <w:p w:rsidR="002046C3" w:rsidRDefault="002046C3" w:rsidP="002046C3">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РЕСПУБЛИКА УЗБЕКИСТАН</w:t>
      </w:r>
    </w:p>
    <w:tbl>
      <w:tblPr>
        <w:tblStyle w:val="a3"/>
        <w:tblW w:w="9639" w:type="dxa"/>
        <w:tblLook w:val="04A0" w:firstRow="1" w:lastRow="0" w:firstColumn="1" w:lastColumn="0" w:noHBand="0" w:noVBand="1"/>
      </w:tblPr>
      <w:tblGrid>
        <w:gridCol w:w="8369"/>
        <w:gridCol w:w="1270"/>
      </w:tblGrid>
      <w:tr w:rsidR="005954BB" w:rsidTr="00ED6C86">
        <w:tc>
          <w:tcPr>
            <w:tcW w:w="8369" w:type="dxa"/>
            <w:shd w:val="clear" w:color="auto" w:fill="auto"/>
          </w:tcPr>
          <w:p w:rsidR="003C16AE" w:rsidRPr="00193778" w:rsidRDefault="003C16AE" w:rsidP="003C16AE">
            <w:pPr>
              <w:jc w:val="both"/>
              <w:rPr>
                <w:rFonts w:ascii="Times New Roman" w:eastAsia="Calibri" w:hAnsi="Times New Roman" w:cs="Times New Roman"/>
                <w:b/>
                <w:i/>
                <w:sz w:val="28"/>
                <w:szCs w:val="28"/>
                <w:lang w:val="kk-KZ"/>
              </w:rPr>
            </w:pPr>
            <w:r w:rsidRPr="00193778">
              <w:rPr>
                <w:rFonts w:ascii="Times New Roman" w:eastAsia="Calibri" w:hAnsi="Times New Roman" w:cs="Times New Roman"/>
                <w:b/>
                <w:i/>
                <w:sz w:val="28"/>
                <w:szCs w:val="28"/>
                <w:lang w:val="kk-KZ"/>
              </w:rPr>
              <w:t>Рустамбаев Мирзаюсуп Хакимович</w:t>
            </w:r>
          </w:p>
          <w:p w:rsidR="005954BB" w:rsidRPr="003C16AE" w:rsidRDefault="003C16AE" w:rsidP="002046C3">
            <w:pPr>
              <w:jc w:val="both"/>
              <w:rPr>
                <w:rFonts w:ascii="Times New Roman" w:eastAsia="Aptos" w:hAnsi="Times New Roman" w:cs="Times New Roman"/>
                <w:bCs/>
                <w:kern w:val="2"/>
                <w:sz w:val="28"/>
                <w:lang w:val="kk-KZ"/>
                <w14:ligatures w14:val="standardContextual"/>
              </w:rPr>
            </w:pPr>
            <w:r w:rsidRPr="00556E3C">
              <w:rPr>
                <w:rFonts w:ascii="Times New Roman" w:eastAsia="Aptos" w:hAnsi="Times New Roman" w:cs="Times New Roman"/>
                <w:bCs/>
                <w:kern w:val="2"/>
                <w:sz w:val="28"/>
                <w14:ligatures w14:val="standardContextual"/>
              </w:rPr>
              <w:t>Руководитель нового формата: подготовка руководителей правоохранительных органов в современных условиях</w:t>
            </w:r>
            <w:r>
              <w:rPr>
                <w:rFonts w:ascii="Times New Roman" w:eastAsia="Aptos" w:hAnsi="Times New Roman" w:cs="Times New Roman"/>
                <w:bCs/>
                <w:kern w:val="2"/>
                <w:sz w:val="28"/>
                <w:lang w:val="kk-KZ"/>
                <w14:ligatures w14:val="standardContextual"/>
              </w:rPr>
              <w:t>.......................</w:t>
            </w:r>
          </w:p>
        </w:tc>
        <w:tc>
          <w:tcPr>
            <w:tcW w:w="1270" w:type="dxa"/>
            <w:shd w:val="clear" w:color="auto" w:fill="auto"/>
          </w:tcPr>
          <w:p w:rsidR="00435EEB" w:rsidRDefault="00435EEB" w:rsidP="002046C3">
            <w:pPr>
              <w:jc w:val="center"/>
              <w:rPr>
                <w:rFonts w:ascii="Times New Roman" w:hAnsi="Times New Roman" w:cs="Times New Roman"/>
                <w:b/>
                <w:sz w:val="28"/>
                <w:szCs w:val="28"/>
                <w:lang w:val="kk-KZ"/>
              </w:rPr>
            </w:pPr>
          </w:p>
          <w:p w:rsidR="00435EEB" w:rsidRDefault="00435EEB" w:rsidP="002046C3">
            <w:pPr>
              <w:jc w:val="center"/>
              <w:rPr>
                <w:rFonts w:ascii="Times New Roman" w:hAnsi="Times New Roman" w:cs="Times New Roman"/>
                <w:b/>
                <w:sz w:val="28"/>
                <w:szCs w:val="28"/>
                <w:lang w:val="kk-KZ"/>
              </w:rPr>
            </w:pPr>
          </w:p>
          <w:p w:rsidR="005954BB" w:rsidRDefault="00435EEB" w:rsidP="00435EEB">
            <w:pPr>
              <w:jc w:val="center"/>
              <w:rPr>
                <w:rFonts w:ascii="Times New Roman" w:hAnsi="Times New Roman" w:cs="Times New Roman"/>
                <w:b/>
                <w:sz w:val="28"/>
                <w:szCs w:val="28"/>
                <w:lang w:val="kk-KZ"/>
              </w:rPr>
            </w:pPr>
            <w:r>
              <w:rPr>
                <w:rFonts w:ascii="Times New Roman" w:hAnsi="Times New Roman" w:cs="Times New Roman"/>
                <w:b/>
                <w:sz w:val="28"/>
                <w:szCs w:val="28"/>
                <w:lang w:val="kk-KZ"/>
              </w:rPr>
              <w:t>81-88</w:t>
            </w:r>
          </w:p>
        </w:tc>
      </w:tr>
      <w:tr w:rsidR="005954BB" w:rsidTr="00ED6C86">
        <w:tc>
          <w:tcPr>
            <w:tcW w:w="8369" w:type="dxa"/>
            <w:shd w:val="clear" w:color="auto" w:fill="auto"/>
          </w:tcPr>
          <w:p w:rsidR="003C16AE" w:rsidRPr="00193778" w:rsidRDefault="003C16AE" w:rsidP="003C16AE">
            <w:pPr>
              <w:jc w:val="both"/>
              <w:rPr>
                <w:rFonts w:ascii="Times New Roman" w:eastAsia="Calibri" w:hAnsi="Times New Roman" w:cs="Times New Roman"/>
                <w:b/>
                <w:i/>
                <w:sz w:val="28"/>
                <w:szCs w:val="28"/>
                <w:lang w:val="kk-KZ"/>
              </w:rPr>
            </w:pPr>
            <w:r w:rsidRPr="00193778">
              <w:rPr>
                <w:rFonts w:ascii="Times New Roman" w:eastAsia="Calibri" w:hAnsi="Times New Roman" w:cs="Times New Roman"/>
                <w:b/>
                <w:i/>
                <w:sz w:val="28"/>
                <w:szCs w:val="28"/>
                <w:lang w:val="kk-KZ"/>
              </w:rPr>
              <w:t>Хатамов Рустам Абдуганиевич</w:t>
            </w:r>
          </w:p>
          <w:p w:rsidR="005954BB" w:rsidRPr="00556E3C" w:rsidRDefault="003C16AE" w:rsidP="003C16AE">
            <w:pPr>
              <w:jc w:val="both"/>
              <w:rPr>
                <w:rFonts w:ascii="Times New Roman" w:eastAsia="Aptos" w:hAnsi="Times New Roman" w:cs="Times New Roman"/>
                <w:bCs/>
                <w:kern w:val="2"/>
                <w:sz w:val="28"/>
                <w:lang w:val="kk-KZ"/>
                <w14:ligatures w14:val="standardContextual"/>
              </w:rPr>
            </w:pPr>
            <w:r w:rsidRPr="00B123D5">
              <w:rPr>
                <w:rFonts w:ascii="Times New Roman" w:eastAsia="Calibri" w:hAnsi="Times New Roman" w:cs="Times New Roman"/>
                <w:sz w:val="28"/>
                <w:szCs w:val="28"/>
                <w:lang w:val="kk-KZ"/>
              </w:rPr>
              <w:t>Приветственное слово</w:t>
            </w:r>
            <w:r>
              <w:rPr>
                <w:rFonts w:ascii="Times New Roman" w:eastAsia="Calibri" w:hAnsi="Times New Roman" w:cs="Times New Roman"/>
                <w:sz w:val="28"/>
                <w:szCs w:val="28"/>
                <w:lang w:val="kk-KZ"/>
              </w:rPr>
              <w:t>.............................................................................</w:t>
            </w:r>
          </w:p>
        </w:tc>
        <w:tc>
          <w:tcPr>
            <w:tcW w:w="1270" w:type="dxa"/>
            <w:shd w:val="clear" w:color="auto" w:fill="auto"/>
          </w:tcPr>
          <w:p w:rsidR="005954BB" w:rsidRDefault="005954BB" w:rsidP="002046C3">
            <w:pPr>
              <w:jc w:val="center"/>
              <w:rPr>
                <w:rFonts w:ascii="Times New Roman" w:hAnsi="Times New Roman" w:cs="Times New Roman"/>
                <w:b/>
                <w:sz w:val="28"/>
                <w:szCs w:val="28"/>
                <w:lang w:val="kk-KZ"/>
              </w:rPr>
            </w:pPr>
          </w:p>
          <w:p w:rsidR="00435EEB" w:rsidRDefault="00435EEB" w:rsidP="002046C3">
            <w:pPr>
              <w:jc w:val="center"/>
              <w:rPr>
                <w:rFonts w:ascii="Times New Roman" w:hAnsi="Times New Roman" w:cs="Times New Roman"/>
                <w:b/>
                <w:sz w:val="28"/>
                <w:szCs w:val="28"/>
                <w:lang w:val="kk-KZ"/>
              </w:rPr>
            </w:pPr>
            <w:r>
              <w:rPr>
                <w:rFonts w:ascii="Times New Roman" w:hAnsi="Times New Roman" w:cs="Times New Roman"/>
                <w:b/>
                <w:sz w:val="28"/>
                <w:szCs w:val="28"/>
                <w:lang w:val="kk-KZ"/>
              </w:rPr>
              <w:t>89-92</w:t>
            </w:r>
          </w:p>
        </w:tc>
      </w:tr>
    </w:tbl>
    <w:p w:rsidR="002046C3" w:rsidRDefault="002046C3" w:rsidP="0024343C">
      <w:pPr>
        <w:spacing w:after="0"/>
        <w:jc w:val="both"/>
        <w:rPr>
          <w:rFonts w:ascii="Times New Roman" w:hAnsi="Times New Roman" w:cs="Times New Roman"/>
          <w:b/>
          <w:sz w:val="28"/>
          <w:szCs w:val="28"/>
          <w:lang w:val="kk-KZ"/>
        </w:rPr>
      </w:pPr>
    </w:p>
    <w:p w:rsidR="0024343C" w:rsidRPr="0024343C" w:rsidRDefault="0024343C" w:rsidP="0024343C">
      <w:pPr>
        <w:spacing w:after="0"/>
        <w:jc w:val="both"/>
        <w:rPr>
          <w:rFonts w:ascii="Times New Roman" w:hAnsi="Times New Roman" w:cs="Times New Roman"/>
          <w:b/>
          <w:sz w:val="28"/>
          <w:szCs w:val="28"/>
          <w:lang w:val="kk-KZ"/>
        </w:rPr>
      </w:pPr>
      <w:r w:rsidRPr="0024343C">
        <w:rPr>
          <w:rFonts w:ascii="Times New Roman" w:hAnsi="Times New Roman" w:cs="Times New Roman"/>
          <w:b/>
          <w:bCs/>
          <w:sz w:val="28"/>
          <w:szCs w:val="28"/>
          <w:lang w:val="en-US"/>
        </w:rPr>
        <w:t>IOM MISSION IN KAZAKHSTAN</w:t>
      </w:r>
    </w:p>
    <w:tbl>
      <w:tblPr>
        <w:tblStyle w:val="a3"/>
        <w:tblW w:w="0" w:type="auto"/>
        <w:tblLook w:val="04A0" w:firstRow="1" w:lastRow="0" w:firstColumn="1" w:lastColumn="0" w:noHBand="0" w:noVBand="1"/>
      </w:tblPr>
      <w:tblGrid>
        <w:gridCol w:w="8359"/>
        <w:gridCol w:w="1270"/>
      </w:tblGrid>
      <w:tr w:rsidR="0024343C" w:rsidTr="0024343C">
        <w:tc>
          <w:tcPr>
            <w:tcW w:w="8359" w:type="dxa"/>
          </w:tcPr>
          <w:p w:rsidR="0024343C" w:rsidRPr="0024343C" w:rsidRDefault="0024343C" w:rsidP="0024343C">
            <w:pPr>
              <w:jc w:val="both"/>
              <w:rPr>
                <w:rFonts w:ascii="Times New Roman" w:hAnsi="Times New Roman" w:cs="Times New Roman"/>
                <w:sz w:val="28"/>
                <w:szCs w:val="28"/>
              </w:rPr>
            </w:pPr>
            <w:r w:rsidRPr="002741D0">
              <w:rPr>
                <w:rFonts w:ascii="Times New Roman" w:hAnsi="Times New Roman" w:cs="Times New Roman"/>
                <w:b/>
                <w:bCs/>
                <w:sz w:val="28"/>
                <w:szCs w:val="28"/>
                <w:lang w:val="en-US"/>
              </w:rPr>
              <w:t>Mr</w:t>
            </w:r>
            <w:r w:rsidRPr="0024343C">
              <w:rPr>
                <w:rFonts w:ascii="Times New Roman" w:hAnsi="Times New Roman" w:cs="Times New Roman"/>
                <w:b/>
                <w:bCs/>
                <w:sz w:val="28"/>
                <w:szCs w:val="28"/>
              </w:rPr>
              <w:t xml:space="preserve">. </w:t>
            </w:r>
            <w:r w:rsidRPr="0024343C">
              <w:rPr>
                <w:rFonts w:ascii="Times New Roman" w:hAnsi="Times New Roman" w:cs="Times New Roman"/>
                <w:b/>
                <w:bCs/>
                <w:i/>
                <w:sz w:val="28"/>
                <w:szCs w:val="28"/>
                <w:lang w:val="en-US"/>
              </w:rPr>
              <w:t>Serhan</w:t>
            </w:r>
            <w:r w:rsidRPr="0024343C">
              <w:rPr>
                <w:rFonts w:ascii="Times New Roman" w:hAnsi="Times New Roman" w:cs="Times New Roman"/>
                <w:b/>
                <w:bCs/>
                <w:i/>
                <w:sz w:val="28"/>
                <w:szCs w:val="28"/>
              </w:rPr>
              <w:t xml:space="preserve"> </w:t>
            </w:r>
            <w:r w:rsidRPr="0024343C">
              <w:rPr>
                <w:rFonts w:ascii="Times New Roman" w:hAnsi="Times New Roman" w:cs="Times New Roman"/>
                <w:b/>
                <w:bCs/>
                <w:i/>
                <w:sz w:val="28"/>
                <w:szCs w:val="28"/>
                <w:lang w:val="en-US"/>
              </w:rPr>
              <w:t>Aktoprak</w:t>
            </w:r>
            <w:r w:rsidRPr="0024343C">
              <w:rPr>
                <w:rFonts w:ascii="Times New Roman" w:hAnsi="Times New Roman" w:cs="Times New Roman"/>
                <w:b/>
                <w:bCs/>
                <w:sz w:val="28"/>
                <w:szCs w:val="28"/>
              </w:rPr>
              <w:t xml:space="preserve"> </w:t>
            </w:r>
          </w:p>
          <w:p w:rsidR="0024343C" w:rsidRDefault="0024343C" w:rsidP="001E2F15">
            <w:pPr>
              <w:jc w:val="both"/>
              <w:rPr>
                <w:rFonts w:ascii="Times New Roman" w:hAnsi="Times New Roman" w:cs="Times New Roman"/>
                <w:sz w:val="28"/>
                <w:szCs w:val="28"/>
                <w:lang w:val="kk-KZ"/>
              </w:rPr>
            </w:pPr>
            <w:r>
              <w:rPr>
                <w:rFonts w:ascii="Times New Roman" w:hAnsi="Times New Roman" w:cs="Times New Roman"/>
                <w:sz w:val="28"/>
                <w:szCs w:val="28"/>
                <w:lang w:val="kk-KZ"/>
              </w:rPr>
              <w:t>Приветственное слово..............................................................................</w:t>
            </w:r>
          </w:p>
        </w:tc>
        <w:tc>
          <w:tcPr>
            <w:tcW w:w="1270" w:type="dxa"/>
          </w:tcPr>
          <w:p w:rsidR="0024343C" w:rsidRDefault="0024343C" w:rsidP="0024343C">
            <w:pPr>
              <w:jc w:val="center"/>
              <w:rPr>
                <w:rFonts w:ascii="Times New Roman" w:hAnsi="Times New Roman" w:cs="Times New Roman"/>
                <w:b/>
                <w:sz w:val="28"/>
                <w:szCs w:val="28"/>
                <w:lang w:val="kk-KZ"/>
              </w:rPr>
            </w:pPr>
          </w:p>
          <w:p w:rsidR="0024343C" w:rsidRPr="0024343C" w:rsidRDefault="0024343C" w:rsidP="0024343C">
            <w:pPr>
              <w:jc w:val="center"/>
              <w:rPr>
                <w:rFonts w:ascii="Times New Roman" w:hAnsi="Times New Roman" w:cs="Times New Roman"/>
                <w:b/>
                <w:sz w:val="28"/>
                <w:szCs w:val="28"/>
                <w:lang w:val="kk-KZ"/>
              </w:rPr>
            </w:pPr>
            <w:r w:rsidRPr="0024343C">
              <w:rPr>
                <w:rFonts w:ascii="Times New Roman" w:hAnsi="Times New Roman" w:cs="Times New Roman"/>
                <w:b/>
                <w:sz w:val="28"/>
                <w:szCs w:val="28"/>
                <w:lang w:val="kk-KZ"/>
              </w:rPr>
              <w:t>93-94</w:t>
            </w:r>
          </w:p>
        </w:tc>
      </w:tr>
    </w:tbl>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p w:rsidR="004B48CB" w:rsidRDefault="004B48CB" w:rsidP="001E2F15">
      <w:pPr>
        <w:spacing w:after="0" w:line="240" w:lineRule="auto"/>
        <w:ind w:firstLine="567"/>
        <w:jc w:val="both"/>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5"/>
      </w:tblGrid>
      <w:tr w:rsidR="00EE1C44" w:rsidTr="00C352C1">
        <w:tc>
          <w:tcPr>
            <w:tcW w:w="3544" w:type="dxa"/>
          </w:tcPr>
          <w:p w:rsidR="00EE1C44" w:rsidRDefault="00EE1C44" w:rsidP="00C352C1">
            <w:pPr>
              <w:ind w:left="-108" w:right="-33"/>
              <w:jc w:val="both"/>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lastRenderedPageBreak/>
              <w:drawing>
                <wp:inline distT="0" distB="0" distL="0" distR="0" wp14:anchorId="11986FA6" wp14:editId="1FFFEF79">
                  <wp:extent cx="2307265" cy="2324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7575" cy="2324412"/>
                          </a:xfrm>
                          <a:prstGeom prst="rect">
                            <a:avLst/>
                          </a:prstGeom>
                          <a:noFill/>
                        </pic:spPr>
                      </pic:pic>
                    </a:graphicData>
                  </a:graphic>
                </wp:inline>
              </w:drawing>
            </w:r>
          </w:p>
        </w:tc>
        <w:tc>
          <w:tcPr>
            <w:tcW w:w="6095" w:type="dxa"/>
          </w:tcPr>
          <w:p w:rsidR="00EE1C44" w:rsidRPr="00EE1C44" w:rsidRDefault="00EE1C44" w:rsidP="00C352C1">
            <w:pPr>
              <w:jc w:val="center"/>
              <w:rPr>
                <w:rFonts w:ascii="Times New Roman" w:eastAsia="Calibri" w:hAnsi="Times New Roman" w:cs="Times New Roman"/>
                <w:b/>
                <w:sz w:val="28"/>
                <w:szCs w:val="28"/>
                <w:lang w:val="kk-KZ"/>
              </w:rPr>
            </w:pPr>
            <w:r w:rsidRPr="00EE1C44">
              <w:rPr>
                <w:rFonts w:ascii="Times New Roman" w:eastAsia="Calibri" w:hAnsi="Times New Roman" w:cs="Times New Roman"/>
                <w:b/>
                <w:sz w:val="28"/>
                <w:szCs w:val="28"/>
                <w:lang w:val="kk-KZ"/>
              </w:rPr>
              <w:t>Қазақстан Республикасы ІІМ</w:t>
            </w:r>
          </w:p>
          <w:p w:rsidR="00EE1C44" w:rsidRPr="00EE1C44" w:rsidRDefault="00EE1C44" w:rsidP="00C352C1">
            <w:pPr>
              <w:jc w:val="center"/>
              <w:rPr>
                <w:rFonts w:ascii="Times New Roman" w:eastAsia="Calibri" w:hAnsi="Times New Roman" w:cs="Times New Roman"/>
                <w:b/>
                <w:sz w:val="28"/>
                <w:szCs w:val="28"/>
                <w:lang w:val="kk-KZ"/>
              </w:rPr>
            </w:pPr>
            <w:r w:rsidRPr="00EE1C44">
              <w:rPr>
                <w:rFonts w:ascii="Times New Roman" w:eastAsia="Calibri" w:hAnsi="Times New Roman" w:cs="Times New Roman"/>
                <w:b/>
                <w:sz w:val="28"/>
                <w:szCs w:val="28"/>
                <w:lang w:val="kk-KZ"/>
              </w:rPr>
              <w:t>Басқару академия</w:t>
            </w:r>
            <w:r w:rsidR="00C352C1">
              <w:rPr>
                <w:rFonts w:ascii="Times New Roman" w:eastAsia="Calibri" w:hAnsi="Times New Roman" w:cs="Times New Roman"/>
                <w:b/>
                <w:sz w:val="28"/>
                <w:szCs w:val="28"/>
                <w:lang w:val="kk-KZ"/>
              </w:rPr>
              <w:t>сы</w:t>
            </w:r>
            <w:r w:rsidRPr="00EE1C44">
              <w:rPr>
                <w:rFonts w:ascii="Times New Roman" w:eastAsia="Calibri" w:hAnsi="Times New Roman" w:cs="Times New Roman"/>
                <w:b/>
                <w:sz w:val="28"/>
                <w:szCs w:val="28"/>
                <w:lang w:val="kk-KZ"/>
              </w:rPr>
              <w:t xml:space="preserve"> бастығының</w:t>
            </w:r>
          </w:p>
          <w:p w:rsidR="00EE1C44" w:rsidRPr="00EE1C44" w:rsidRDefault="00C352C1" w:rsidP="00C352C1">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міндетін атқарушы, </w:t>
            </w:r>
            <w:r w:rsidR="00EE1C44" w:rsidRPr="00EE1C44">
              <w:rPr>
                <w:rFonts w:ascii="Times New Roman" w:eastAsia="Calibri" w:hAnsi="Times New Roman" w:cs="Times New Roman"/>
                <w:b/>
                <w:sz w:val="28"/>
                <w:szCs w:val="28"/>
                <w:lang w:val="kk-KZ"/>
              </w:rPr>
              <w:t>полиция полковнигі</w:t>
            </w:r>
          </w:p>
          <w:p w:rsidR="00EE1C44" w:rsidRDefault="00EE1C44" w:rsidP="007B76D2">
            <w:pPr>
              <w:rPr>
                <w:rFonts w:ascii="Times New Roman" w:eastAsia="Calibri" w:hAnsi="Times New Roman" w:cs="Times New Roman"/>
                <w:b/>
                <w:sz w:val="28"/>
                <w:szCs w:val="28"/>
                <w:lang w:val="kk-KZ"/>
              </w:rPr>
            </w:pPr>
          </w:p>
          <w:p w:rsidR="00C352C1" w:rsidRPr="000A3323" w:rsidRDefault="00EE1C44" w:rsidP="007B76D2">
            <w:pPr>
              <w:jc w:val="center"/>
              <w:rPr>
                <w:rFonts w:ascii="Times New Roman" w:eastAsia="Calibri" w:hAnsi="Times New Roman" w:cs="Times New Roman"/>
                <w:b/>
                <w:sz w:val="36"/>
                <w:szCs w:val="36"/>
                <w:lang w:val="kk-KZ"/>
              </w:rPr>
            </w:pPr>
            <w:r w:rsidRPr="000A3323">
              <w:rPr>
                <w:rFonts w:ascii="Times New Roman" w:eastAsia="Calibri" w:hAnsi="Times New Roman" w:cs="Times New Roman"/>
                <w:b/>
                <w:sz w:val="36"/>
                <w:szCs w:val="36"/>
                <w:lang w:val="kk-KZ"/>
              </w:rPr>
              <w:t xml:space="preserve">ЖОЛДАСОВ </w:t>
            </w:r>
          </w:p>
          <w:p w:rsidR="00EE1C44" w:rsidRPr="000A3323" w:rsidRDefault="00EE1C44" w:rsidP="007B76D2">
            <w:pPr>
              <w:jc w:val="center"/>
              <w:rPr>
                <w:rFonts w:ascii="Times New Roman" w:eastAsia="Calibri" w:hAnsi="Times New Roman" w:cs="Times New Roman"/>
                <w:b/>
                <w:sz w:val="36"/>
                <w:szCs w:val="36"/>
                <w:lang w:val="kk-KZ"/>
              </w:rPr>
            </w:pPr>
            <w:r w:rsidRPr="000A3323">
              <w:rPr>
                <w:rFonts w:ascii="Times New Roman" w:eastAsia="Calibri" w:hAnsi="Times New Roman" w:cs="Times New Roman"/>
                <w:b/>
                <w:sz w:val="36"/>
                <w:szCs w:val="36"/>
                <w:lang w:val="kk-KZ"/>
              </w:rPr>
              <w:t>ОРАЗ ЖОЛДАСҰЛЫНЫҢ</w:t>
            </w:r>
          </w:p>
          <w:p w:rsidR="00F76323" w:rsidRDefault="00F76323" w:rsidP="007B76D2">
            <w:pPr>
              <w:jc w:val="center"/>
              <w:rPr>
                <w:rFonts w:ascii="Times New Roman" w:eastAsia="Calibri" w:hAnsi="Times New Roman" w:cs="Times New Roman"/>
                <w:b/>
                <w:sz w:val="28"/>
                <w:szCs w:val="28"/>
                <w:lang w:val="kk-KZ"/>
              </w:rPr>
            </w:pPr>
          </w:p>
          <w:p w:rsidR="00EE1C44" w:rsidRDefault="00C352C1" w:rsidP="007B76D2">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Алғы</w:t>
            </w:r>
            <w:r w:rsidRPr="004D07DE">
              <w:rPr>
                <w:rFonts w:ascii="Times New Roman" w:eastAsia="Calibri" w:hAnsi="Times New Roman" w:cs="Times New Roman"/>
                <w:b/>
                <w:sz w:val="28"/>
                <w:szCs w:val="28"/>
                <w:lang w:val="kk-KZ"/>
              </w:rPr>
              <w:t xml:space="preserve"> сөзі</w:t>
            </w:r>
          </w:p>
          <w:p w:rsidR="00EE1C44" w:rsidRDefault="00EE1C44" w:rsidP="007B76D2">
            <w:pPr>
              <w:rPr>
                <w:rFonts w:ascii="Times New Roman" w:eastAsia="Calibri" w:hAnsi="Times New Roman" w:cs="Times New Roman"/>
                <w:b/>
                <w:noProof/>
                <w:sz w:val="28"/>
                <w:szCs w:val="28"/>
                <w:lang w:eastAsia="ru-RU"/>
              </w:rPr>
            </w:pPr>
          </w:p>
        </w:tc>
      </w:tr>
    </w:tbl>
    <w:p w:rsidR="009B38CC" w:rsidRDefault="009B38CC" w:rsidP="00542321">
      <w:pPr>
        <w:spacing w:after="0" w:line="240" w:lineRule="auto"/>
        <w:jc w:val="center"/>
        <w:rPr>
          <w:rFonts w:ascii="Times New Roman" w:eastAsia="Calibri" w:hAnsi="Times New Roman" w:cs="Times New Roman"/>
          <w:b/>
          <w:sz w:val="28"/>
          <w:szCs w:val="28"/>
          <w:lang w:val="kk-KZ"/>
        </w:rPr>
      </w:pPr>
    </w:p>
    <w:p w:rsidR="00BC6AA1" w:rsidRPr="004D07DE" w:rsidRDefault="00BC6AA1" w:rsidP="00542321">
      <w:pPr>
        <w:spacing w:after="0" w:line="240" w:lineRule="auto"/>
        <w:jc w:val="center"/>
        <w:rPr>
          <w:rFonts w:ascii="Times New Roman" w:eastAsia="Calibri" w:hAnsi="Times New Roman" w:cs="Times New Roman"/>
          <w:b/>
          <w:sz w:val="28"/>
          <w:szCs w:val="28"/>
          <w:lang w:val="kk-KZ"/>
        </w:rPr>
      </w:pPr>
    </w:p>
    <w:p w:rsidR="0012232D" w:rsidRPr="0012232D" w:rsidRDefault="0012232D" w:rsidP="0012232D">
      <w:pPr>
        <w:spacing w:after="0" w:line="240" w:lineRule="auto"/>
        <w:ind w:firstLine="709"/>
        <w:jc w:val="center"/>
        <w:rPr>
          <w:rFonts w:ascii="Times New Roman" w:eastAsia="Times New Roman" w:hAnsi="Times New Roman" w:cs="Times New Roman"/>
          <w:b/>
          <w:bCs/>
          <w:sz w:val="28"/>
          <w:szCs w:val="28"/>
          <w:lang w:val="kk-KZ" w:eastAsia="ru-RU"/>
        </w:rPr>
      </w:pPr>
      <w:r w:rsidRPr="00BC6AA1">
        <w:rPr>
          <w:rFonts w:ascii="Times New Roman" w:eastAsia="Times New Roman" w:hAnsi="Times New Roman" w:cs="Times New Roman"/>
          <w:b/>
          <w:bCs/>
          <w:sz w:val="28"/>
          <w:szCs w:val="28"/>
          <w:lang w:val="kk-KZ" w:eastAsia="ru-RU"/>
        </w:rPr>
        <w:t>ҚҰРМЕТТІ ФОРУМҒА ҚАТЫСУШЫЛАР,</w:t>
      </w:r>
    </w:p>
    <w:p w:rsidR="0012232D" w:rsidRPr="0012232D" w:rsidRDefault="0012232D" w:rsidP="0012232D">
      <w:pPr>
        <w:spacing w:after="0" w:line="240" w:lineRule="auto"/>
        <w:ind w:firstLine="709"/>
        <w:jc w:val="center"/>
        <w:rPr>
          <w:rFonts w:ascii="Times New Roman" w:eastAsia="Times New Roman" w:hAnsi="Times New Roman" w:cs="Times New Roman"/>
          <w:b/>
          <w:bCs/>
          <w:sz w:val="28"/>
          <w:szCs w:val="28"/>
          <w:lang w:val="kk-KZ" w:eastAsia="ru-RU"/>
        </w:rPr>
      </w:pPr>
      <w:r w:rsidRPr="00BC6AA1">
        <w:rPr>
          <w:rFonts w:ascii="Times New Roman" w:eastAsia="Times New Roman" w:hAnsi="Times New Roman" w:cs="Times New Roman"/>
          <w:b/>
          <w:bCs/>
          <w:sz w:val="28"/>
          <w:szCs w:val="28"/>
          <w:lang w:val="kk-KZ" w:eastAsia="ru-RU"/>
        </w:rPr>
        <w:t>ҚҰРМЕТТІ ӘРІПТЕСТЕР МЕН ҚОНАҚТАР!</w:t>
      </w:r>
    </w:p>
    <w:p w:rsidR="0012232D" w:rsidRPr="0012232D" w:rsidRDefault="0012232D" w:rsidP="0012232D">
      <w:pPr>
        <w:spacing w:after="0" w:line="240" w:lineRule="auto"/>
        <w:ind w:firstLine="709"/>
        <w:jc w:val="center"/>
        <w:rPr>
          <w:rFonts w:ascii="Times New Roman" w:eastAsia="Times New Roman" w:hAnsi="Times New Roman" w:cs="Times New Roman"/>
          <w:b/>
          <w:sz w:val="28"/>
          <w:szCs w:val="28"/>
          <w:lang w:val="kk-KZ" w:eastAsia="ru-RU"/>
        </w:rPr>
      </w:pPr>
    </w:p>
    <w:p w:rsidR="0012232D" w:rsidRPr="00C44BF3" w:rsidRDefault="0012232D" w:rsidP="00F76323">
      <w:pPr>
        <w:spacing w:after="0" w:line="240" w:lineRule="auto"/>
        <w:ind w:firstLine="567"/>
        <w:jc w:val="both"/>
        <w:rPr>
          <w:rFonts w:ascii="Times New Roman" w:eastAsia="Times New Roman" w:hAnsi="Times New Roman" w:cs="Times New Roman"/>
          <w:sz w:val="28"/>
          <w:szCs w:val="28"/>
          <w:lang w:val="kk-KZ" w:eastAsia="ru-RU"/>
        </w:rPr>
      </w:pPr>
      <w:r w:rsidRPr="00C44BF3">
        <w:rPr>
          <w:rFonts w:ascii="Times New Roman" w:eastAsia="Times New Roman" w:hAnsi="Times New Roman" w:cs="Times New Roman"/>
          <w:sz w:val="28"/>
          <w:szCs w:val="28"/>
          <w:lang w:val="kk-KZ" w:eastAsia="ru-RU"/>
        </w:rPr>
        <w:t>І</w:t>
      </w:r>
      <w:r w:rsidRPr="0012232D">
        <w:rPr>
          <w:rFonts w:ascii="Times New Roman" w:eastAsia="Times New Roman" w:hAnsi="Times New Roman" w:cs="Times New Roman"/>
          <w:sz w:val="28"/>
          <w:szCs w:val="28"/>
          <w:lang w:val="kk-KZ" w:eastAsia="ru-RU"/>
        </w:rPr>
        <w:t>шкі істер министрлігінің</w:t>
      </w:r>
      <w:r w:rsidRPr="00C44BF3">
        <w:rPr>
          <w:rFonts w:ascii="Times New Roman" w:eastAsia="Times New Roman" w:hAnsi="Times New Roman" w:cs="Times New Roman"/>
          <w:sz w:val="28"/>
          <w:szCs w:val="28"/>
          <w:lang w:val="kk-KZ" w:eastAsia="ru-RU"/>
        </w:rPr>
        <w:t xml:space="preserve"> </w:t>
      </w:r>
      <w:r w:rsidRPr="0012232D">
        <w:rPr>
          <w:rFonts w:ascii="Times New Roman" w:eastAsia="Times New Roman" w:hAnsi="Times New Roman" w:cs="Times New Roman"/>
          <w:sz w:val="28"/>
          <w:szCs w:val="28"/>
          <w:lang w:val="kk-KZ" w:eastAsia="ru-RU"/>
        </w:rPr>
        <w:t>Б</w:t>
      </w:r>
      <w:r w:rsidRPr="00C44BF3">
        <w:rPr>
          <w:rFonts w:ascii="Times New Roman" w:eastAsia="Times New Roman" w:hAnsi="Times New Roman" w:cs="Times New Roman"/>
          <w:sz w:val="28"/>
          <w:szCs w:val="28"/>
          <w:lang w:val="kk-KZ" w:eastAsia="ru-RU"/>
        </w:rPr>
        <w:t xml:space="preserve">асқару академиясының салтанатты ашылу күні өткізіліп жатқан </w:t>
      </w:r>
      <w:r w:rsidRPr="00C44BF3">
        <w:rPr>
          <w:rFonts w:ascii="Times New Roman" w:eastAsia="Times New Roman" w:hAnsi="Times New Roman" w:cs="Times New Roman"/>
          <w:b/>
          <w:bCs/>
          <w:sz w:val="28"/>
          <w:szCs w:val="28"/>
          <w:lang w:val="kk-KZ" w:eastAsia="ru-RU"/>
        </w:rPr>
        <w:t>«Жаңа формат</w:t>
      </w:r>
      <w:r w:rsidRPr="0012232D">
        <w:rPr>
          <w:rFonts w:ascii="Times New Roman" w:eastAsia="Times New Roman" w:hAnsi="Times New Roman" w:cs="Times New Roman"/>
          <w:b/>
          <w:bCs/>
          <w:sz w:val="28"/>
          <w:szCs w:val="28"/>
          <w:lang w:val="kk-KZ" w:eastAsia="ru-RU"/>
        </w:rPr>
        <w:t>тағы</w:t>
      </w:r>
      <w:r w:rsidRPr="00C44BF3">
        <w:rPr>
          <w:rFonts w:ascii="Times New Roman" w:eastAsia="Times New Roman" w:hAnsi="Times New Roman" w:cs="Times New Roman"/>
          <w:b/>
          <w:bCs/>
          <w:sz w:val="28"/>
          <w:szCs w:val="28"/>
          <w:lang w:val="kk-KZ" w:eastAsia="ru-RU"/>
        </w:rPr>
        <w:t xml:space="preserve"> </w:t>
      </w:r>
      <w:r w:rsidRPr="0012232D">
        <w:rPr>
          <w:rFonts w:ascii="Times New Roman" w:eastAsia="Times New Roman" w:hAnsi="Times New Roman" w:cs="Times New Roman"/>
          <w:b/>
          <w:bCs/>
          <w:sz w:val="28"/>
          <w:szCs w:val="28"/>
          <w:lang w:val="kk-KZ" w:eastAsia="ru-RU"/>
        </w:rPr>
        <w:t>басшылар</w:t>
      </w:r>
      <w:r w:rsidRPr="00C44BF3">
        <w:rPr>
          <w:rFonts w:ascii="Times New Roman" w:eastAsia="Times New Roman" w:hAnsi="Times New Roman" w:cs="Times New Roman"/>
          <w:b/>
          <w:bCs/>
          <w:sz w:val="28"/>
          <w:szCs w:val="28"/>
          <w:lang w:val="kk-KZ" w:eastAsia="ru-RU"/>
        </w:rPr>
        <w:t>»</w:t>
      </w:r>
      <w:r w:rsidRPr="00C44BF3">
        <w:rPr>
          <w:rFonts w:ascii="Times New Roman" w:eastAsia="Times New Roman" w:hAnsi="Times New Roman" w:cs="Times New Roman"/>
          <w:sz w:val="28"/>
          <w:szCs w:val="28"/>
          <w:lang w:val="kk-KZ" w:eastAsia="ru-RU"/>
        </w:rPr>
        <w:t xml:space="preserve"> атты </w:t>
      </w:r>
      <w:r w:rsidRPr="0012232D">
        <w:rPr>
          <w:rFonts w:ascii="Times New Roman" w:eastAsia="Times New Roman" w:hAnsi="Times New Roman" w:cs="Times New Roman"/>
          <w:sz w:val="28"/>
          <w:szCs w:val="28"/>
          <w:lang w:val="kk-KZ" w:eastAsia="ru-RU"/>
        </w:rPr>
        <w:t>х</w:t>
      </w:r>
      <w:r w:rsidRPr="00C44BF3">
        <w:rPr>
          <w:rFonts w:ascii="Times New Roman" w:eastAsia="Times New Roman" w:hAnsi="Times New Roman" w:cs="Times New Roman"/>
          <w:sz w:val="28"/>
          <w:szCs w:val="28"/>
          <w:lang w:val="kk-KZ" w:eastAsia="ru-RU"/>
        </w:rPr>
        <w:t xml:space="preserve">алықаралық ғылыми форумға </w:t>
      </w:r>
      <w:r w:rsidRPr="0012232D">
        <w:rPr>
          <w:rFonts w:ascii="Times New Roman" w:eastAsia="Times New Roman" w:hAnsi="Times New Roman" w:cs="Times New Roman"/>
          <w:sz w:val="28"/>
          <w:szCs w:val="28"/>
          <w:lang w:val="kk-KZ" w:eastAsia="ru-RU"/>
        </w:rPr>
        <w:t>қош келдіңіздер!</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Уважаемые гости для нас большая честь принимать в стенах Академии руководителей образовательных учреждений, специализирующихся на правоохранительной подготовке, из стран ближнего и дальнего зарубежья. Мы также рады принимать представителей международных организаций, ведущих компаний и высших учебных заведений.</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Академия управления </w:t>
      </w:r>
      <w:r w:rsidRPr="0012232D">
        <w:rPr>
          <w:rFonts w:ascii="Times New Roman" w:eastAsia="Times New Roman" w:hAnsi="Times New Roman" w:cs="Times New Roman"/>
          <w:b/>
          <w:bCs/>
          <w:sz w:val="28"/>
          <w:szCs w:val="28"/>
          <w:lang w:eastAsia="ru-RU"/>
        </w:rPr>
        <w:t>создана по инициативе Министерства внутренних дел и поддержке Главы государства.</w:t>
      </w:r>
      <w:r w:rsidRPr="0012232D">
        <w:rPr>
          <w:rFonts w:ascii="Times New Roman" w:eastAsia="Times New Roman" w:hAnsi="Times New Roman" w:cs="Times New Roman"/>
          <w:b/>
          <w:bCs/>
          <w:sz w:val="28"/>
          <w:szCs w:val="28"/>
          <w:lang w:val="kk-KZ" w:eastAsia="ru-RU"/>
        </w:rPr>
        <w:t xml:space="preserve"> </w:t>
      </w:r>
      <w:r w:rsidRPr="0012232D">
        <w:rPr>
          <w:rFonts w:ascii="Times New Roman" w:eastAsia="Times New Roman" w:hAnsi="Times New Roman" w:cs="Times New Roman"/>
          <w:sz w:val="28"/>
          <w:szCs w:val="28"/>
          <w:lang w:val="kk-KZ" w:eastAsia="ru-RU"/>
        </w:rPr>
        <w:t>Е</w:t>
      </w:r>
      <w:r w:rsidRPr="0012232D">
        <w:rPr>
          <w:rFonts w:ascii="Times New Roman" w:eastAsia="Times New Roman" w:hAnsi="Times New Roman" w:cs="Times New Roman"/>
          <w:sz w:val="28"/>
          <w:szCs w:val="28"/>
          <w:lang w:eastAsia="ru-RU"/>
        </w:rPr>
        <w:t>ё ключевые задачи включают:</w:t>
      </w:r>
    </w:p>
    <w:p w:rsidR="0012232D" w:rsidRPr="0012232D" w:rsidRDefault="0012232D" w:rsidP="00F76323">
      <w:pPr>
        <w:numPr>
          <w:ilvl w:val="0"/>
          <w:numId w:val="1"/>
        </w:numPr>
        <w:spacing w:after="0" w:line="240" w:lineRule="auto"/>
        <w:ind w:left="0" w:firstLine="567"/>
        <w:contextualSpacing/>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профессиональная подготовка руководителей органов внутренних дел, направленная на формирование стратегического мышления, развитие лидерских качеств и умение принимать решительные действия в критических ситуациях; </w:t>
      </w:r>
    </w:p>
    <w:p w:rsidR="0012232D" w:rsidRPr="0012232D" w:rsidRDefault="0012232D" w:rsidP="00F76323">
      <w:pPr>
        <w:numPr>
          <w:ilvl w:val="0"/>
          <w:numId w:val="1"/>
        </w:numPr>
        <w:spacing w:after="0" w:line="240" w:lineRule="auto"/>
        <w:ind w:left="0" w:firstLine="567"/>
        <w:contextualSpacing/>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осуществление научной деятельности по актуальным проблемам совершенствования правоохранительной деятельности. Мы стремимся к тому, чтобы наша научная работа служила фундаментом для практических преобразований и способствовала повышению эффективности органов внутренних дел.</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Как подчеркивал Президент Касым-Жомарт Кемелевич Токаев, в своих Посланиях народу Казахстана, </w:t>
      </w:r>
      <w:r w:rsidRPr="0012232D">
        <w:rPr>
          <w:rFonts w:ascii="Times New Roman" w:eastAsia="Times New Roman" w:hAnsi="Times New Roman" w:cs="Times New Roman"/>
          <w:b/>
          <w:bCs/>
          <w:sz w:val="28"/>
          <w:szCs w:val="28"/>
          <w:lang w:eastAsia="ru-RU"/>
        </w:rPr>
        <w:t>«</w:t>
      </w:r>
      <w:r w:rsidR="00F76323">
        <w:rPr>
          <w:rFonts w:ascii="Times New Roman" w:eastAsia="Times New Roman" w:hAnsi="Times New Roman" w:cs="Times New Roman"/>
          <w:b/>
          <w:bCs/>
          <w:sz w:val="28"/>
          <w:szCs w:val="28"/>
          <w:lang w:val="kk-KZ" w:eastAsia="ru-RU"/>
        </w:rPr>
        <w:t>Н</w:t>
      </w:r>
      <w:r w:rsidR="00F76323">
        <w:rPr>
          <w:rFonts w:ascii="Times New Roman" w:eastAsia="Times New Roman" w:hAnsi="Times New Roman" w:cs="Times New Roman"/>
          <w:b/>
          <w:bCs/>
          <w:sz w:val="28"/>
          <w:szCs w:val="28"/>
          <w:lang w:eastAsia="ru-RU"/>
        </w:rPr>
        <w:t>аша главная цель</w:t>
      </w:r>
      <w:r w:rsidRPr="0012232D">
        <w:rPr>
          <w:rFonts w:ascii="Times New Roman" w:eastAsia="Times New Roman" w:hAnsi="Times New Roman" w:cs="Times New Roman"/>
          <w:b/>
          <w:bCs/>
          <w:sz w:val="28"/>
          <w:szCs w:val="28"/>
          <w:lang w:eastAsia="ru-RU"/>
        </w:rPr>
        <w:t>–обеспечить неукоснительное соблюдение закона и общественного порядка»</w:t>
      </w:r>
      <w:r w:rsidRPr="0012232D">
        <w:rPr>
          <w:rFonts w:ascii="Times New Roman" w:eastAsia="Times New Roman" w:hAnsi="Times New Roman" w:cs="Times New Roman"/>
          <w:sz w:val="28"/>
          <w:szCs w:val="28"/>
          <w:lang w:eastAsia="ru-RU"/>
        </w:rPr>
        <w:t xml:space="preserve">. </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Он неоднократно указывал на необходимость </w:t>
      </w:r>
      <w:r w:rsidRPr="0012232D">
        <w:rPr>
          <w:rFonts w:ascii="Times New Roman" w:eastAsia="Times New Roman" w:hAnsi="Times New Roman" w:cs="Times New Roman"/>
          <w:b/>
          <w:bCs/>
          <w:sz w:val="28"/>
          <w:szCs w:val="28"/>
          <w:lang w:eastAsia="ru-RU"/>
        </w:rPr>
        <w:t>реформирования правоохранительной системы</w:t>
      </w:r>
      <w:r w:rsidRPr="0012232D">
        <w:rPr>
          <w:rFonts w:ascii="Times New Roman" w:eastAsia="Times New Roman" w:hAnsi="Times New Roman" w:cs="Times New Roman"/>
          <w:sz w:val="28"/>
          <w:szCs w:val="28"/>
          <w:lang w:eastAsia="ru-RU"/>
        </w:rPr>
        <w:t xml:space="preserve">, </w:t>
      </w:r>
      <w:r w:rsidRPr="0012232D">
        <w:rPr>
          <w:rFonts w:ascii="Times New Roman" w:eastAsia="Times New Roman" w:hAnsi="Times New Roman" w:cs="Times New Roman"/>
          <w:b/>
          <w:bCs/>
          <w:sz w:val="28"/>
          <w:szCs w:val="28"/>
          <w:lang w:eastAsia="ru-RU"/>
        </w:rPr>
        <w:t>повышения эффективности и престижа полицейской службы</w:t>
      </w:r>
      <w:r w:rsidRPr="0012232D">
        <w:rPr>
          <w:rFonts w:ascii="Times New Roman" w:eastAsia="Times New Roman" w:hAnsi="Times New Roman" w:cs="Times New Roman"/>
          <w:sz w:val="28"/>
          <w:szCs w:val="28"/>
          <w:lang w:eastAsia="ru-RU"/>
        </w:rPr>
        <w:t xml:space="preserve">. Эти задачи находят прямое отражение в миссии нашей Академии. </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Сегодняшний форум имеет огромное значение. Он предоставляет уникальную площадку для </w:t>
      </w:r>
      <w:r w:rsidRPr="0012232D">
        <w:rPr>
          <w:rFonts w:ascii="Times New Roman" w:eastAsia="Times New Roman" w:hAnsi="Times New Roman" w:cs="Times New Roman"/>
          <w:b/>
          <w:bCs/>
          <w:sz w:val="28"/>
          <w:szCs w:val="28"/>
          <w:lang w:eastAsia="ru-RU"/>
        </w:rPr>
        <w:t xml:space="preserve">обмена опытом, знаниями и передовыми </w:t>
      </w:r>
      <w:r w:rsidRPr="0012232D">
        <w:rPr>
          <w:rFonts w:ascii="Times New Roman" w:eastAsia="Times New Roman" w:hAnsi="Times New Roman" w:cs="Times New Roman"/>
          <w:b/>
          <w:bCs/>
          <w:sz w:val="28"/>
          <w:szCs w:val="28"/>
          <w:lang w:eastAsia="ru-RU"/>
        </w:rPr>
        <w:lastRenderedPageBreak/>
        <w:t>практиками</w:t>
      </w:r>
      <w:r w:rsidRPr="0012232D">
        <w:rPr>
          <w:rFonts w:ascii="Times New Roman" w:eastAsia="Times New Roman" w:hAnsi="Times New Roman" w:cs="Times New Roman"/>
          <w:sz w:val="28"/>
          <w:szCs w:val="28"/>
          <w:lang w:eastAsia="ru-RU"/>
        </w:rPr>
        <w:t xml:space="preserve"> в области подготовки руководителей правоохранительных органов. </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В условиях стремительно меняющегося мира, появления новых угроз и вызовов, таких как киберпреступность, транснациональная организованная преступность и терроризм, роль компетентного и современного лидера становится критически важной.</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Именно такие площадки, как наш форум, позволяют нам </w:t>
      </w:r>
      <w:r w:rsidRPr="0012232D">
        <w:rPr>
          <w:rFonts w:ascii="Times New Roman" w:eastAsia="Times New Roman" w:hAnsi="Times New Roman" w:cs="Times New Roman"/>
          <w:b/>
          <w:bCs/>
          <w:sz w:val="28"/>
          <w:szCs w:val="28"/>
          <w:lang w:eastAsia="ru-RU"/>
        </w:rPr>
        <w:t>совместно вырабатывать эффективные стратегии и подходы</w:t>
      </w:r>
      <w:r w:rsidRPr="0012232D">
        <w:rPr>
          <w:rFonts w:ascii="Times New Roman" w:eastAsia="Times New Roman" w:hAnsi="Times New Roman" w:cs="Times New Roman"/>
          <w:sz w:val="28"/>
          <w:szCs w:val="28"/>
          <w:lang w:eastAsia="ru-RU"/>
        </w:rPr>
        <w:t xml:space="preserve"> к обучению нового поколения руководителей.</w:t>
      </w:r>
    </w:p>
    <w:p w:rsidR="0012232D" w:rsidRPr="0012232D" w:rsidRDefault="0012232D" w:rsidP="00F76323">
      <w:pPr>
        <w:spacing w:after="0" w:line="240" w:lineRule="auto"/>
        <w:ind w:firstLine="567"/>
        <w:jc w:val="both"/>
        <w:rPr>
          <w:rFonts w:ascii="Times New Roman" w:eastAsia="Times New Roman" w:hAnsi="Times New Roman" w:cs="Times New Roman"/>
          <w:sz w:val="28"/>
          <w:szCs w:val="28"/>
          <w:lang w:eastAsia="ru-RU"/>
        </w:rPr>
      </w:pPr>
      <w:r w:rsidRPr="0012232D">
        <w:rPr>
          <w:rFonts w:ascii="Times New Roman" w:eastAsia="Times New Roman" w:hAnsi="Times New Roman" w:cs="Times New Roman"/>
          <w:sz w:val="28"/>
          <w:szCs w:val="28"/>
          <w:lang w:eastAsia="ru-RU"/>
        </w:rPr>
        <w:t xml:space="preserve">Убежден, что наш диалог будет плодотворным и конструктивным. Мы сможем обсудить актуальные вопросы, определить новые подходы к обучению и воспитанию, а также укрепить наше международное сотрудничество. </w:t>
      </w:r>
    </w:p>
    <w:p w:rsidR="0012232D" w:rsidRPr="0012232D" w:rsidRDefault="0012232D" w:rsidP="00F76323">
      <w:pPr>
        <w:spacing w:after="0" w:line="240" w:lineRule="auto"/>
        <w:ind w:firstLine="567"/>
        <w:jc w:val="both"/>
        <w:rPr>
          <w:rFonts w:ascii="Times New Roman" w:eastAsia="Calibri" w:hAnsi="Times New Roman" w:cs="Times New Roman"/>
          <w:sz w:val="28"/>
          <w:szCs w:val="28"/>
        </w:rPr>
      </w:pPr>
      <w:r w:rsidRPr="0012232D">
        <w:rPr>
          <w:rFonts w:ascii="Times New Roman" w:eastAsia="Times New Roman" w:hAnsi="Times New Roman" w:cs="Times New Roman"/>
          <w:sz w:val="28"/>
          <w:szCs w:val="28"/>
          <w:lang w:eastAsia="ru-RU"/>
        </w:rPr>
        <w:t>Желаю всем участникам форума успешной работы и интересных дискуссий!</w:t>
      </w:r>
    </w:p>
    <w:p w:rsidR="00CE47F1" w:rsidRPr="0012232D" w:rsidRDefault="00CE47F1" w:rsidP="00FC132E">
      <w:pPr>
        <w:spacing w:after="0" w:line="240" w:lineRule="auto"/>
        <w:rPr>
          <w:rFonts w:ascii="Times New Roman" w:eastAsia="Calibri" w:hAnsi="Times New Roman" w:cs="Times New Roman"/>
          <w:b/>
          <w:sz w:val="28"/>
          <w:szCs w:val="28"/>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CE47F1" w:rsidRDefault="00CE47F1" w:rsidP="00FC132E">
      <w:pPr>
        <w:spacing w:after="0" w:line="240" w:lineRule="auto"/>
        <w:rPr>
          <w:rFonts w:ascii="Times New Roman" w:eastAsia="Calibri" w:hAnsi="Times New Roman" w:cs="Times New Roman"/>
          <w:b/>
          <w:sz w:val="28"/>
          <w:szCs w:val="28"/>
          <w:lang w:val="kk-KZ"/>
        </w:rPr>
      </w:pPr>
    </w:p>
    <w:p w:rsidR="00F76323" w:rsidRDefault="00F76323" w:rsidP="00FC132E">
      <w:pPr>
        <w:spacing w:after="0" w:line="240" w:lineRule="auto"/>
        <w:rPr>
          <w:rFonts w:ascii="Times New Roman" w:eastAsia="Calibri" w:hAnsi="Times New Roman" w:cs="Times New Roman"/>
          <w:b/>
          <w:sz w:val="28"/>
          <w:szCs w:val="28"/>
        </w:rPr>
      </w:pPr>
    </w:p>
    <w:p w:rsidR="000C4B67" w:rsidRDefault="000C4B67" w:rsidP="00FC132E">
      <w:pPr>
        <w:spacing w:after="0" w:line="240" w:lineRule="auto"/>
        <w:rPr>
          <w:rFonts w:ascii="Times New Roman" w:eastAsia="Calibri" w:hAnsi="Times New Roman" w:cs="Times New Roman"/>
          <w:b/>
          <w:sz w:val="28"/>
          <w:szCs w:val="28"/>
        </w:rPr>
        <w:sectPr w:rsidR="000C4B67"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70"/>
      </w:tblGrid>
      <w:tr w:rsidR="00F220A5" w:rsidTr="00F220A5">
        <w:trPr>
          <w:trHeight w:val="1559"/>
        </w:trPr>
        <w:tc>
          <w:tcPr>
            <w:tcW w:w="9639" w:type="dxa"/>
            <w:gridSpan w:val="2"/>
          </w:tcPr>
          <w:p w:rsidR="00F220A5" w:rsidRDefault="00F220A5" w:rsidP="00F220A5">
            <w:pPr>
              <w:rPr>
                <w:rFonts w:ascii="Times New Roman" w:eastAsia="Calibri" w:hAnsi="Times New Roman" w:cs="Times New Roman"/>
                <w:b/>
                <w:sz w:val="28"/>
                <w:szCs w:val="28"/>
                <w:lang w:val="kk-KZ"/>
              </w:rPr>
            </w:pPr>
            <w:r w:rsidRPr="00F220A5">
              <w:rPr>
                <w:rFonts w:ascii="Times New Roman" w:eastAsia="Calibri" w:hAnsi="Times New Roman" w:cs="Times New Roman"/>
                <w:b/>
                <w:noProof/>
                <w:sz w:val="28"/>
                <w:szCs w:val="28"/>
                <w:lang w:eastAsia="ru-RU"/>
              </w:rPr>
              <w:lastRenderedPageBreak/>
              <w:drawing>
                <wp:anchor distT="0" distB="0" distL="114300" distR="114300" simplePos="0" relativeHeight="251663360" behindDoc="0" locked="0" layoutInCell="1" allowOverlap="1" wp14:anchorId="77E13648" wp14:editId="15EC5A0D">
                  <wp:simplePos x="0" y="0"/>
                  <wp:positionH relativeFrom="column">
                    <wp:posOffset>-68580</wp:posOffset>
                  </wp:positionH>
                  <wp:positionV relativeFrom="paragraph">
                    <wp:posOffset>0</wp:posOffset>
                  </wp:positionV>
                  <wp:extent cx="1647825" cy="787400"/>
                  <wp:effectExtent l="0" t="0" r="9525" b="0"/>
                  <wp:wrapThrough wrapText="bothSides">
                    <wp:wrapPolygon edited="0">
                      <wp:start x="0" y="0"/>
                      <wp:lineTo x="0" y="20903"/>
                      <wp:lineTo x="21475" y="20903"/>
                      <wp:lineTo x="21475" y="0"/>
                      <wp:lineTo x="0" y="0"/>
                    </wp:wrapPolygon>
                  </wp:wrapThrough>
                  <wp:docPr id="32" name="Рисунок 32" descr="C:\Users\User\Desktop\логотипы\Без названия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оготипы\Без названия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0A5" w:rsidRDefault="00F220A5" w:rsidP="00F220A5">
            <w:pPr>
              <w:rPr>
                <w:rFonts w:ascii="Times New Roman" w:eastAsia="Calibri" w:hAnsi="Times New Roman" w:cs="Times New Roman"/>
                <w:b/>
                <w:sz w:val="28"/>
                <w:szCs w:val="28"/>
                <w:lang w:val="kk-KZ"/>
              </w:rPr>
            </w:pPr>
            <w:r w:rsidRPr="00F220A5">
              <w:rPr>
                <w:rFonts w:ascii="Times New Roman" w:eastAsia="Calibri" w:hAnsi="Times New Roman" w:cs="Times New Roman"/>
                <w:b/>
                <w:sz w:val="28"/>
                <w:szCs w:val="28"/>
                <w:lang w:val="kk-KZ"/>
                <w14:shadow w14:blurRad="50800" w14:dist="38100" w14:dir="2700000" w14:sx="100000" w14:sy="100000" w14:kx="0" w14:ky="0" w14:algn="tl">
                  <w14:srgbClr w14:val="000000">
                    <w14:alpha w14:val="60000"/>
                  </w14:srgbClr>
                </w14:shadow>
              </w:rPr>
              <w:t>РЕСПУБЛИКА КАЗАХСТАН</w:t>
            </w:r>
          </w:p>
        </w:tc>
      </w:tr>
      <w:tr w:rsidR="00F220A5" w:rsidTr="002741D0">
        <w:trPr>
          <w:trHeight w:val="2693"/>
        </w:trPr>
        <w:tc>
          <w:tcPr>
            <w:tcW w:w="3969" w:type="dxa"/>
          </w:tcPr>
          <w:p w:rsidR="00F220A5" w:rsidRPr="00EE1C44" w:rsidRDefault="00F220A5" w:rsidP="00F220A5">
            <w:pPr>
              <w:ind w:left="-108"/>
              <w:jc w:val="both"/>
              <w:rPr>
                <w:rFonts w:ascii="Times New Roman" w:eastAsia="Calibri" w:hAnsi="Times New Roman" w:cs="Times New Roman"/>
                <w:b/>
                <w:noProof/>
                <w:sz w:val="28"/>
                <w:szCs w:val="28"/>
                <w:lang w:eastAsia="ru-RU"/>
              </w:rPr>
            </w:pPr>
            <w:r w:rsidRPr="00EE1C44">
              <w:rPr>
                <w:rFonts w:ascii="Times New Roman" w:eastAsia="Calibri" w:hAnsi="Times New Roman" w:cs="Times New Roman"/>
                <w:b/>
                <w:noProof/>
                <w:sz w:val="28"/>
                <w:szCs w:val="28"/>
                <w:lang w:eastAsia="ru-RU"/>
              </w:rPr>
              <w:drawing>
                <wp:inline distT="0" distB="0" distL="0" distR="0" wp14:anchorId="779967FD" wp14:editId="53374EAB">
                  <wp:extent cx="2563090" cy="2465070"/>
                  <wp:effectExtent l="0" t="0" r="8890" b="0"/>
                  <wp:docPr id="5" name="Рисунок 5" descr="Айдар Сайтбеков назначен заместителем главы МВД: 04 январ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йдар Сайтбеков назначен заместителем главы МВД: 04 января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853" r="6979"/>
                          <a:stretch/>
                        </pic:blipFill>
                        <pic:spPr bwMode="auto">
                          <a:xfrm>
                            <a:off x="0" y="0"/>
                            <a:ext cx="2636677" cy="2535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tcPr>
          <w:p w:rsidR="00F220A5" w:rsidRDefault="00F220A5" w:rsidP="009B2C50">
            <w:pPr>
              <w:rPr>
                <w:rFonts w:ascii="Times New Roman" w:eastAsia="Calibri" w:hAnsi="Times New Roman" w:cs="Times New Roman"/>
                <w:b/>
                <w:i/>
                <w:sz w:val="28"/>
                <w:szCs w:val="28"/>
                <w:lang w:val="kk-KZ"/>
              </w:rPr>
            </w:pPr>
            <w:r w:rsidRPr="002046C3">
              <w:rPr>
                <w:rFonts w:ascii="Times New Roman" w:eastAsia="Calibri" w:hAnsi="Times New Roman" w:cs="Times New Roman"/>
                <w:b/>
                <w:sz w:val="28"/>
                <w:szCs w:val="28"/>
                <w:lang w:val="kk-KZ"/>
              </w:rPr>
              <w:t>САЙТБЕКОВ</w:t>
            </w:r>
          </w:p>
          <w:p w:rsidR="00F220A5" w:rsidRDefault="00F220A5" w:rsidP="009B2C50">
            <w:pPr>
              <w:rPr>
                <w:rFonts w:ascii="Times New Roman" w:eastAsia="Calibri" w:hAnsi="Times New Roman" w:cs="Times New Roman"/>
                <w:b/>
                <w:bCs/>
                <w:sz w:val="28"/>
                <w:szCs w:val="28"/>
              </w:rPr>
            </w:pPr>
            <w:r w:rsidRPr="002046C3">
              <w:rPr>
                <w:rFonts w:ascii="Times New Roman" w:eastAsia="Calibri" w:hAnsi="Times New Roman" w:cs="Times New Roman"/>
                <w:b/>
                <w:bCs/>
                <w:sz w:val="28"/>
                <w:szCs w:val="28"/>
              </w:rPr>
              <w:t>АЙДАР</w:t>
            </w:r>
          </w:p>
          <w:p w:rsidR="00F220A5" w:rsidRPr="00F21661" w:rsidRDefault="00F220A5" w:rsidP="009B2C50">
            <w:pP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МУТАЛИКОВИЧ</w:t>
            </w:r>
          </w:p>
          <w:p w:rsidR="00F220A5" w:rsidRDefault="00F220A5" w:rsidP="009B2C50">
            <w:pPr>
              <w:rPr>
                <w:rFonts w:ascii="Times New Roman" w:eastAsia="Calibri" w:hAnsi="Times New Roman" w:cs="Times New Roman"/>
                <w:bCs/>
                <w:i/>
                <w:iCs/>
                <w:sz w:val="28"/>
                <w:szCs w:val="28"/>
                <w:lang w:val="kk-KZ"/>
              </w:rPr>
            </w:pPr>
          </w:p>
          <w:p w:rsidR="009B2C50" w:rsidRDefault="009B2C50" w:rsidP="009B2C50">
            <w:pP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 xml:space="preserve">Заместитель </w:t>
            </w:r>
            <w:r w:rsidR="00F220A5">
              <w:rPr>
                <w:rFonts w:ascii="Times New Roman" w:eastAsia="Calibri" w:hAnsi="Times New Roman" w:cs="Times New Roman"/>
                <w:bCs/>
                <w:i/>
                <w:iCs/>
                <w:sz w:val="28"/>
                <w:szCs w:val="28"/>
                <w:lang w:val="kk-KZ"/>
              </w:rPr>
              <w:t>министра МВД</w:t>
            </w:r>
            <w:r>
              <w:rPr>
                <w:rFonts w:ascii="Times New Roman" w:eastAsia="Calibri" w:hAnsi="Times New Roman" w:cs="Times New Roman"/>
                <w:bCs/>
                <w:i/>
                <w:iCs/>
                <w:sz w:val="28"/>
                <w:szCs w:val="28"/>
                <w:lang w:val="kk-KZ"/>
              </w:rPr>
              <w:t xml:space="preserve"> </w:t>
            </w:r>
          </w:p>
          <w:p w:rsidR="00F220A5" w:rsidRPr="00F21661" w:rsidRDefault="00F220A5" w:rsidP="009B2C50">
            <w:pP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Республики Казахстан</w:t>
            </w:r>
          </w:p>
          <w:p w:rsidR="00F220A5" w:rsidRDefault="00BA4E5C" w:rsidP="009B2C50">
            <w:pP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доктор политических наук</w:t>
            </w:r>
          </w:p>
          <w:p w:rsidR="00BA4E5C" w:rsidRDefault="00BA4E5C" w:rsidP="009B2C50">
            <w:pP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кандидат юридических наук</w:t>
            </w:r>
          </w:p>
          <w:p w:rsidR="00BA4E5C" w:rsidRPr="00F21661" w:rsidRDefault="00BA4E5C" w:rsidP="009B2C50">
            <w:pPr>
              <w:rPr>
                <w:rFonts w:ascii="Times New Roman" w:eastAsia="Calibri" w:hAnsi="Times New Roman" w:cs="Times New Roman"/>
                <w:bCs/>
                <w:i/>
                <w:iCs/>
                <w:sz w:val="28"/>
                <w:szCs w:val="28"/>
                <w:lang w:val="kk-KZ"/>
              </w:rPr>
            </w:pPr>
            <w:r>
              <w:rPr>
                <w:rFonts w:ascii="Times New Roman" w:eastAsia="Calibri" w:hAnsi="Times New Roman" w:cs="Times New Roman"/>
                <w:bCs/>
                <w:i/>
                <w:iCs/>
                <w:sz w:val="28"/>
                <w:szCs w:val="28"/>
                <w:lang w:val="kk-KZ"/>
              </w:rPr>
              <w:t>профессор</w:t>
            </w:r>
          </w:p>
          <w:p w:rsidR="00F220A5" w:rsidRPr="00F21661" w:rsidRDefault="00F220A5" w:rsidP="009B2C50">
            <w:pPr>
              <w:rPr>
                <w:rFonts w:ascii="Times New Roman" w:eastAsia="Calibri" w:hAnsi="Times New Roman" w:cs="Times New Roman"/>
                <w:bCs/>
                <w:i/>
                <w:iCs/>
                <w:sz w:val="28"/>
                <w:szCs w:val="28"/>
                <w:lang w:val="kk-KZ"/>
              </w:rPr>
            </w:pPr>
            <w:r w:rsidRPr="00F21661">
              <w:rPr>
                <w:rFonts w:ascii="Times New Roman" w:eastAsia="Calibri" w:hAnsi="Times New Roman" w:cs="Times New Roman"/>
                <w:bCs/>
                <w:i/>
                <w:iCs/>
                <w:sz w:val="28"/>
                <w:szCs w:val="28"/>
                <w:lang w:val="kk-KZ"/>
              </w:rPr>
              <w:t>генерал-майор полиции</w:t>
            </w:r>
          </w:p>
          <w:p w:rsidR="00F220A5" w:rsidRPr="002046C3" w:rsidRDefault="00F220A5" w:rsidP="00EE1C44">
            <w:pPr>
              <w:rPr>
                <w:rFonts w:ascii="Times New Roman" w:eastAsia="Calibri" w:hAnsi="Times New Roman" w:cs="Times New Roman"/>
                <w:b/>
                <w:sz w:val="28"/>
                <w:szCs w:val="28"/>
                <w:lang w:val="kk-KZ"/>
              </w:rPr>
            </w:pPr>
          </w:p>
        </w:tc>
      </w:tr>
    </w:tbl>
    <w:p w:rsidR="00EE1C44" w:rsidRDefault="00EE1C44" w:rsidP="00EE1C44">
      <w:pPr>
        <w:spacing w:after="0" w:line="240" w:lineRule="auto"/>
        <w:jc w:val="both"/>
        <w:rPr>
          <w:rFonts w:ascii="Times New Roman" w:eastAsia="Calibri" w:hAnsi="Times New Roman" w:cs="Times New Roman"/>
          <w:b/>
          <w:sz w:val="28"/>
          <w:szCs w:val="28"/>
          <w:lang w:val="kk-KZ"/>
        </w:rPr>
      </w:pPr>
    </w:p>
    <w:p w:rsidR="002609A6" w:rsidRDefault="002609A6" w:rsidP="00EE1C44">
      <w:pPr>
        <w:spacing w:after="0" w:line="240" w:lineRule="auto"/>
        <w:jc w:val="both"/>
        <w:rPr>
          <w:rFonts w:ascii="Times New Roman" w:eastAsia="Calibri" w:hAnsi="Times New Roman" w:cs="Times New Roman"/>
          <w:b/>
          <w:sz w:val="28"/>
          <w:szCs w:val="28"/>
          <w:lang w:val="kk-KZ"/>
        </w:rPr>
      </w:pPr>
    </w:p>
    <w:p w:rsidR="002046C3" w:rsidRDefault="002046C3" w:rsidP="002046C3">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ЛИДЕРСТВО В ПРАВООХРАНИТЕЛЬНЫХ ОРГАНАХ:</w:t>
      </w:r>
    </w:p>
    <w:p w:rsidR="002046C3" w:rsidRDefault="002046C3" w:rsidP="002046C3">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ФАКТОРЫ, КОМПОНЕНТЫ, ИНТЕГРАЦИЯ</w:t>
      </w:r>
    </w:p>
    <w:p w:rsidR="00FF4FC2" w:rsidRDefault="00FF4FC2" w:rsidP="00923923">
      <w:pPr>
        <w:spacing w:after="0" w:line="240" w:lineRule="auto"/>
        <w:jc w:val="center"/>
        <w:rPr>
          <w:rFonts w:ascii="Times New Roman" w:eastAsia="Calibri" w:hAnsi="Times New Roman" w:cs="Times New Roman"/>
          <w:b/>
          <w:sz w:val="28"/>
          <w:szCs w:val="28"/>
          <w:lang w:val="kk-KZ"/>
        </w:rPr>
      </w:pPr>
    </w:p>
    <w:p w:rsidR="00E76F91" w:rsidRPr="00E76F91" w:rsidRDefault="00E76F91" w:rsidP="00923923">
      <w:pPr>
        <w:spacing w:after="0" w:line="240" w:lineRule="auto"/>
        <w:ind w:firstLine="567"/>
        <w:jc w:val="both"/>
        <w:rPr>
          <w:rFonts w:ascii="Times New Roman" w:eastAsia="Times New Roman" w:hAnsi="Times New Roman" w:cs="Times New Roman"/>
          <w:sz w:val="28"/>
          <w:szCs w:val="28"/>
          <w:lang w:eastAsia="ru-RU"/>
        </w:rPr>
      </w:pPr>
      <w:r w:rsidRPr="00F21661">
        <w:rPr>
          <w:rFonts w:ascii="Times New Roman" w:eastAsia="Times New Roman" w:hAnsi="Times New Roman" w:cs="Times New Roman"/>
          <w:b/>
          <w:i/>
          <w:sz w:val="40"/>
          <w:szCs w:val="40"/>
          <w:lang w:eastAsia="ru-RU"/>
        </w:rPr>
        <w:t>Л</w:t>
      </w:r>
      <w:r w:rsidRPr="00E76F91">
        <w:rPr>
          <w:rFonts w:ascii="Times New Roman" w:eastAsia="Times New Roman" w:hAnsi="Times New Roman" w:cs="Times New Roman"/>
          <w:sz w:val="28"/>
          <w:szCs w:val="28"/>
          <w:lang w:eastAsia="ru-RU"/>
        </w:rPr>
        <w:t>идерство в правоохранительных органах — это ключевая составляющая эффективной работы всей системы безопасности государства. От того, как работает лидер в органах внутренних дел, зависит не только успешность выполнения оперативных задач, но и общественная безопасность, доверие граждан и моральный климат внутри коллектива. Важность качественного лидерства становится особенно актуальной в условиях быстро меняющегося мира, когда правоохранительные органы сталкиваются с новыми вызовами, включая цифровизацию, глобализацию и увеличение угроз безопасности.</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С каждым годом требования к лидерам в правоохранительных органах становятся всё выше. Лидер, который раньше мог полагаться только на свою волю и силу, теперь должен быть не только мудрым и решительным, но и эмоционально интеллигентным, способным учитывать разнообразие мнений, восприятия и подходов в своей команде. Современные подходы к лидерству в полиции должны быть гибкими, ориентированными на результат, а также включать в себя развитие личных и профессиональных качеств сотрудников.</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Требования к лидеру в правоохранительной среде обусловлены как </w:t>
      </w:r>
      <w:r w:rsidRPr="00E76F91">
        <w:rPr>
          <w:rFonts w:ascii="Times New Roman" w:eastAsia="Times New Roman" w:hAnsi="Times New Roman" w:cs="Times New Roman"/>
          <w:b/>
          <w:bCs/>
          <w:sz w:val="28"/>
          <w:szCs w:val="28"/>
          <w:lang w:eastAsia="ru-RU"/>
        </w:rPr>
        <w:t>внешними</w:t>
      </w:r>
      <w:r w:rsidRPr="00E76F91">
        <w:rPr>
          <w:rFonts w:ascii="Times New Roman" w:eastAsia="Times New Roman" w:hAnsi="Times New Roman" w:cs="Times New Roman"/>
          <w:sz w:val="28"/>
          <w:szCs w:val="28"/>
          <w:lang w:eastAsia="ru-RU"/>
        </w:rPr>
        <w:t xml:space="preserve"> факторами, так и </w:t>
      </w:r>
      <w:r w:rsidRPr="00E76F91">
        <w:rPr>
          <w:rFonts w:ascii="Times New Roman" w:eastAsia="Times New Roman" w:hAnsi="Times New Roman" w:cs="Times New Roman"/>
          <w:b/>
          <w:bCs/>
          <w:sz w:val="28"/>
          <w:szCs w:val="28"/>
          <w:lang w:eastAsia="ru-RU"/>
        </w:rPr>
        <w:t>внутренними</w:t>
      </w:r>
      <w:r w:rsidR="00BA4E5C">
        <w:rPr>
          <w:rFonts w:ascii="Times New Roman" w:eastAsia="Times New Roman" w:hAnsi="Times New Roman" w:cs="Times New Roman"/>
          <w:sz w:val="28"/>
          <w:szCs w:val="28"/>
          <w:lang w:eastAsia="ru-RU"/>
        </w:rPr>
        <w:t xml:space="preserve"> особенностями деятельности.</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К числу внешних факторов необходимо отнести социальную и культурную среду, которая влияет на стиль лидерства в полиции. В Казахстане, как и в других странах, полиция взаимодействует с разными социальными группами, культурными и этническими меньшинствами, что требует от лидеров способности эффективно управлять разнообразием и находить подход к </w:t>
      </w:r>
      <w:r w:rsidRPr="00E76F91">
        <w:rPr>
          <w:rFonts w:ascii="Times New Roman" w:eastAsia="Times New Roman" w:hAnsi="Times New Roman" w:cs="Times New Roman"/>
          <w:sz w:val="28"/>
          <w:szCs w:val="28"/>
          <w:lang w:eastAsia="ru-RU"/>
        </w:rPr>
        <w:lastRenderedPageBreak/>
        <w:t xml:space="preserve">каждому. Например, в регионах с различным этническим составом лидер должен учитывать специфику взаимодействия с гражданами разных культурных и языковых групп. Этнические и религиозные особенности могут определять способы коммуникации, подходы к решению конфликтных ситуаций и методы воздействия на общественное мнение. </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Внешние факторы определены и структурой криминальной обстановки в регионе. Каждый регион, в зависимости от географических особенностей, количества и структуры населения, наличия или отсутствия производства имеет специфику качественных и количественных показателей правонарушений и преступлений. К примеру, в нашей стране для крупных городов характерны киберпреступления, для моногородов уличные правонарушения, а для сельских регионов севера и востока страны – скотокрадство. Региональные особенности требуют построения правоохранительной деятельности полиции на основе индивидуально-регионального принципа.</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В изложенном контексте роль руководителя и его стратегического видения возрастает. Примером важности лидерства в правоохранительных органах служит опыт полиции Нью-Йорка в 1990-х годах. На фоне резкого увеличения уровня преступности и социальной напряженности в городе, новое руководство полиции, во главе с Уильямом Браттоном, вне</w:t>
      </w:r>
      <w:r w:rsidR="00BA4E5C">
        <w:rPr>
          <w:rFonts w:ascii="Times New Roman" w:eastAsia="Times New Roman" w:hAnsi="Times New Roman" w:cs="Times New Roman"/>
          <w:sz w:val="28"/>
          <w:szCs w:val="28"/>
          <w:lang w:eastAsia="ru-RU"/>
        </w:rPr>
        <w:t>дрило так называемую стратегию «</w:t>
      </w:r>
      <w:r w:rsidRPr="00E76F91">
        <w:rPr>
          <w:rFonts w:ascii="Times New Roman" w:eastAsia="Times New Roman" w:hAnsi="Times New Roman" w:cs="Times New Roman"/>
          <w:sz w:val="28"/>
          <w:szCs w:val="28"/>
          <w:lang w:eastAsia="ru-RU"/>
        </w:rPr>
        <w:t xml:space="preserve">тяжелого </w:t>
      </w:r>
      <w:r w:rsidR="00BA4E5C">
        <w:rPr>
          <w:rFonts w:ascii="Times New Roman" w:eastAsia="Times New Roman" w:hAnsi="Times New Roman" w:cs="Times New Roman"/>
          <w:sz w:val="28"/>
          <w:szCs w:val="28"/>
          <w:lang w:eastAsia="ru-RU"/>
        </w:rPr>
        <w:t>подхода к малым правонарушениям»</w:t>
      </w:r>
      <w:r w:rsidRPr="00E76F91">
        <w:rPr>
          <w:rFonts w:ascii="Times New Roman" w:eastAsia="Times New Roman" w:hAnsi="Times New Roman" w:cs="Times New Roman"/>
          <w:sz w:val="28"/>
          <w:szCs w:val="28"/>
          <w:lang w:eastAsia="ru-RU"/>
        </w:rPr>
        <w:t>. Это не только улучшило показатели раскрываемости преступлений, но и изменило культуру в самом департаменте. Браттон активно использовал трансформационное лидерство, став примером для своих подчиненных, акцентируя внимание на важности ответственности, справедливости и честности в работе полиции.</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Высокий уровень ответственности перед обществом, вышестоящими инстанциями и, наконец, перед коллективом является фактором, влияющим на формирование лидера. Органы правопорядка обеспечивают </w:t>
      </w:r>
      <w:proofErr w:type="gramStart"/>
      <w:r w:rsidRPr="00E76F91">
        <w:rPr>
          <w:rFonts w:ascii="Times New Roman" w:eastAsia="Times New Roman" w:hAnsi="Times New Roman" w:cs="Times New Roman"/>
          <w:sz w:val="28"/>
          <w:szCs w:val="28"/>
          <w:lang w:eastAsia="ru-RU"/>
        </w:rPr>
        <w:t>безопасность общества</w:t>
      </w:r>
      <w:proofErr w:type="gramEnd"/>
      <w:r w:rsidRPr="00E76F91">
        <w:rPr>
          <w:rFonts w:ascii="Times New Roman" w:eastAsia="Times New Roman" w:hAnsi="Times New Roman" w:cs="Times New Roman"/>
          <w:sz w:val="28"/>
          <w:szCs w:val="28"/>
          <w:lang w:eastAsia="ru-RU"/>
        </w:rPr>
        <w:t xml:space="preserve"> и поэтому каждый руководитель несет ответственность перед населением. Кроме того, правоохранительных органов особенности принципа вертикали власти. Этот фактор также возлагает долю ответственности на руководителя структурного подразделения правоохранительного органа. Все это факторы формируют требования к лидеру о личной и служебной ответственности. Поэтому современному лидеру при принятии решений необходимо не опасаться, а уметь возлагать на себя и нести эту ответственность. Только при такой модели поведения формируется настоящий лидер.</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Внутренние факторы, формирующие требования к компетенциям руководителя, очень обширны, они определяются как личными качествами руководителя, так и внутренней средой коллектива правоохранительного органа. </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Внутренние факторы, формирующие требования к компетенциям лидера в правоохранительных органах, представляют собой совокупность личностных, профессиональных и организационно-психологических характеристик, которые непосредственно влияют на эффективность управления, морально-психологический климат в коллективе и уровень доверия как со стороны подчинённых, так и со стороны общества. Эти факторы во многом определяют </w:t>
      </w:r>
      <w:r w:rsidRPr="00E76F91">
        <w:rPr>
          <w:rFonts w:ascii="Times New Roman" w:eastAsia="Times New Roman" w:hAnsi="Times New Roman" w:cs="Times New Roman"/>
          <w:sz w:val="28"/>
          <w:szCs w:val="28"/>
          <w:lang w:eastAsia="ru-RU"/>
        </w:rPr>
        <w:lastRenderedPageBreak/>
        <w:t>качество принимаемых решений, стиль руководства, способы реагирования на стрессовые ситуации и умение выстраивать внутриорганизационные отношения.</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Одним из ключевых внутренних факторов является личность самого руководителя, включающая в себя такие черты, как честность, порядочность, решительность и высокий уровень ответственности. Лидер в системе органов внутренних дел не может позволить себе моральную гибкость — он обязан служить примером следования закону и служебной этике. Уважение к такому руководителю формируется не столько за счёт занимаемой должности, сколько благодаря его личным качествам и способности быть справедливым и последовательным в действиях.</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Неотъемлемой частью внутреннего лидерского ресурса является эмоциональная устойчивость и психологическая зрелость. Сотрудники правоохранительных органов ежедневно сталкиваются с ситуациями высокого риска и эмоционального напряжения. Руководитель, способный сохранять самообладание, контролировать свои эмоции и оказывать поддержку подчинённым, формирует в подразделении атмосферу стабильности и уверенности. Особенно важно развитие эмоционального интеллекта — умения распознавать и учитывать эмоциональное состояние других, управлять коммуникацией и предотвращать конфликтные ситуации внутри коллектива.</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Наряду с личностными качествами, значительную роль играет и мотивационная структура лидера. В условиях правоохранительной службы, где внешние поощрения могут быть ограничены, особую значимость приобретает внутренняя мотивация — стремление к общественно значимым результатам, желание развивать коллектив, способность быть наставником и вдохновителем. Лидер, ориентированный на служение, а не на карьерное продвижение, способен создать вокруг себя сильную, профессионально зрелую команду.</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Важным внутренним фактором является уровень профессиональной компетентности. Это не только знание нормативно-правовой базы, но и способность применять её в реальной оперативной обстановке, адаптироваться к изменяющимся условиям, принимать обоснованные и взвешенные решения. Руководитель, обладающий практическим опытом, вызывает доверие у подчинённых, особенно в ситуациях, требующих оперативной реакции и чёткой координации действий.</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Особенности внутренней среды подразделения также оказывают существенное влияние на реализацию лидерских функций. Уровень дисциплины, традиции взаимодействия, степень доверия и лояльности в коллективе — всё это определяет, насколько эффективно лидер сможет реализовать свою управленческую стратегию. В коллективах, где существует открытое и уважительное общение, руководителю проще внедрять инициативы, добиваться взаимопонимания и мотивировать сотрудников на достижение высоких результатов.</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Исследования, проведенные Университетом Флориды в 2017 году, показали, что полицейские, работающие в условиях высокой социальной напряженности (например, во время массовых протестов или в районах с </w:t>
      </w:r>
      <w:r w:rsidRPr="00E76F91">
        <w:rPr>
          <w:rFonts w:ascii="Times New Roman" w:eastAsia="Times New Roman" w:hAnsi="Times New Roman" w:cs="Times New Roman"/>
          <w:sz w:val="28"/>
          <w:szCs w:val="28"/>
          <w:lang w:eastAsia="ru-RU"/>
        </w:rPr>
        <w:lastRenderedPageBreak/>
        <w:t>высокими показателями преступности), подвержены большему уровню стресса и эмоционального выгорания. Однако, когда в этих подразделениях внедряются лидерские практики, направленные на поддержку и психологическую помощь сотрудникам, эффективность работы значительно возрастает. В результате такие департаменты показывают не только высокие результаты по раскрываемости преступлений, но и уменьшают количество случаев применения силы.</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Особое место среди внутренних факторов занимает способность к рефлексии и самосовершенствованию. </w:t>
      </w:r>
      <w:r w:rsidRPr="006F346D">
        <w:rPr>
          <w:rFonts w:ascii="Times New Roman" w:eastAsia="Times New Roman" w:hAnsi="Times New Roman" w:cs="Times New Roman"/>
          <w:i/>
          <w:sz w:val="28"/>
          <w:szCs w:val="28"/>
          <w:lang w:eastAsia="ru-RU"/>
        </w:rPr>
        <w:t>Современный лидер</w:t>
      </w:r>
      <w:r w:rsidRPr="00E76F91">
        <w:rPr>
          <w:rFonts w:ascii="Times New Roman" w:eastAsia="Times New Roman" w:hAnsi="Times New Roman" w:cs="Times New Roman"/>
          <w:sz w:val="28"/>
          <w:szCs w:val="28"/>
          <w:lang w:eastAsia="ru-RU"/>
        </w:rPr>
        <w:t xml:space="preserve"> — это не статичная фигура, а постоянно развивающаяся личность, открытая к обучению и критике. Умение анализировать собственные действия, признавать ошибки и работать над ними является важнейшим элементом эффективного лидерства в правоохранительной системе, где цена управленческой ошибки может быть чрезвычайно высока.</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Таким образом, внутренние факторы формируют основу профессионального и этического лидерства в органах внутренних дел. Совокупность личных качеств, мотиваций, профессиональных знаний и особенностей внутренней среды коллектива создаёт предпосылки для формирования сильного, компетентного и уважаемого руководителя. Именно такой лидер способен не только эффективно решать оперативные задачи, но и быть гарантом стабильности, морального климата и общественного доверия.</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Изложенный выше комплекс факторов, формирующих лидера в органах внутренних дел, не является исчерпывающим. Данные факторы по своей сути являются ориентирующим элементами формирования компетенций современного руководителя в ОВД. При этом возникает необходимость их привития как действующим руководителям, так и лицам, состоящим в резерве на выдвижение на руководящие должности подразделений органов внутренних дел.</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Интеграция навыков и компетенций для формирования лидеров возможна только через обучение. Для этих целей фундаментальной основой является Академия управления МВД, в составе которой учрежден факультет подготовки руководящего состава. При этом исходя из анализа факторов образовательные программы должны быть ориентированы на ключевые компетенции лидера. Так обучение должно охватывать следующие ключевые компетенции лидера:</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личные качества: саморазвитие, ответственность, инициативность, стрессоустойчивость;</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эффективность: анализ и принятие решений, стратегическое мышление;</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государственная политика и практика правоохранительной деятельности;</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менеджмент и управление органами внутренних дел;</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психология управления и коммуникации в деятельности ОВД;</w:t>
      </w:r>
    </w:p>
    <w:p w:rsidR="00E76F91" w:rsidRPr="0011229A" w:rsidRDefault="00E76F91" w:rsidP="0011229A">
      <w:pPr>
        <w:pStyle w:val="a8"/>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11229A">
        <w:rPr>
          <w:rFonts w:ascii="Times New Roman" w:eastAsia="Times New Roman" w:hAnsi="Times New Roman" w:cs="Times New Roman"/>
          <w:sz w:val="28"/>
          <w:szCs w:val="28"/>
          <w:lang w:eastAsia="ru-RU"/>
        </w:rPr>
        <w:t>цифровизация деятельности ОВД.</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 xml:space="preserve">Кроме того, эффективным элементом подготовки лидеров является имплементация передовых зарубежных практик деятельности органов обеспечения безопасности. В этой связи, одновременно необходимо проводить анализ международного опыта, выявление конвергентных методов, способов и инструментов. В этом контексте необходимо развивать международное </w:t>
      </w:r>
      <w:r w:rsidRPr="00E76F91">
        <w:rPr>
          <w:rFonts w:ascii="Times New Roman" w:eastAsia="Times New Roman" w:hAnsi="Times New Roman" w:cs="Times New Roman"/>
          <w:sz w:val="28"/>
          <w:szCs w:val="28"/>
          <w:lang w:eastAsia="ru-RU"/>
        </w:rPr>
        <w:lastRenderedPageBreak/>
        <w:t>сотрудничество и в рамках взаимного обмена экспертами, направлении в зарубежные центры для обучения, а также в разработке совместных образовательных программ.</w:t>
      </w:r>
    </w:p>
    <w:p w:rsidR="00E76F91" w:rsidRPr="00E76F91" w:rsidRDefault="00E76F91" w:rsidP="00E76F91">
      <w:pPr>
        <w:spacing w:after="0" w:line="240" w:lineRule="auto"/>
        <w:ind w:firstLine="567"/>
        <w:jc w:val="both"/>
        <w:rPr>
          <w:rFonts w:ascii="Times New Roman" w:eastAsia="Times New Roman" w:hAnsi="Times New Roman" w:cs="Times New Roman"/>
          <w:sz w:val="28"/>
          <w:szCs w:val="28"/>
          <w:lang w:eastAsia="ru-RU"/>
        </w:rPr>
      </w:pPr>
      <w:r w:rsidRPr="00E76F91">
        <w:rPr>
          <w:rFonts w:ascii="Times New Roman" w:eastAsia="Times New Roman" w:hAnsi="Times New Roman" w:cs="Times New Roman"/>
          <w:sz w:val="28"/>
          <w:szCs w:val="28"/>
          <w:lang w:eastAsia="ru-RU"/>
        </w:rPr>
        <w:t>Изложенное позволят нам констатировать что представленная модель формирования современных лидеров в системе органов внутренних дел станет основой для повышения качества кадрового состава не только органов внутренних дел, но и других правоохранительных органов и, в целом, послужит элементом совершенствования деятельности по обеспечению общественной безопасности в стране.</w:t>
      </w:r>
    </w:p>
    <w:p w:rsidR="002046C3" w:rsidRDefault="002046C3" w:rsidP="00BE27E9">
      <w:pPr>
        <w:spacing w:after="0" w:line="240" w:lineRule="auto"/>
        <w:jc w:val="right"/>
        <w:rPr>
          <w:rFonts w:ascii="Times New Roman" w:eastAsia="Calibri" w:hAnsi="Times New Roman" w:cs="Times New Roman"/>
          <w:b/>
          <w:sz w:val="28"/>
          <w:szCs w:val="28"/>
        </w:rPr>
      </w:pPr>
    </w:p>
    <w:p w:rsidR="00E76F91" w:rsidRDefault="00E76F91" w:rsidP="00E76F91">
      <w:pPr>
        <w:spacing w:after="0" w:line="240" w:lineRule="auto"/>
        <w:jc w:val="both"/>
        <w:rPr>
          <w:rFonts w:ascii="Times New Roman" w:eastAsia="Calibri" w:hAnsi="Times New Roman" w:cs="Times New Roman"/>
          <w:b/>
          <w:sz w:val="28"/>
          <w:szCs w:val="28"/>
        </w:rPr>
        <w:sectPr w:rsidR="00E76F91"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5"/>
      </w:tblGrid>
      <w:tr w:rsidR="007B76D2" w:rsidTr="00795E64">
        <w:tc>
          <w:tcPr>
            <w:tcW w:w="3544" w:type="dxa"/>
          </w:tcPr>
          <w:p w:rsidR="007B76D2" w:rsidRDefault="004E2AAE" w:rsidP="0055635B">
            <w:pPr>
              <w:ind w:left="-108"/>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57A50EC8">
                  <wp:extent cx="2278605" cy="2456597"/>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392" t="7656" r="4693" b="7016"/>
                          <a:stretch/>
                        </pic:blipFill>
                        <pic:spPr bwMode="auto">
                          <a:xfrm>
                            <a:off x="0" y="0"/>
                            <a:ext cx="2348692" cy="2532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tcPr>
          <w:p w:rsidR="007B76D2" w:rsidRDefault="007B76D2" w:rsidP="007B76D2">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ДАРМЕНОВ</w:t>
            </w:r>
          </w:p>
          <w:p w:rsidR="007B76D2" w:rsidRDefault="007B76D2" w:rsidP="007B76D2">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АКЫНКАЛИ</w:t>
            </w:r>
          </w:p>
          <w:p w:rsidR="007B76D2" w:rsidRDefault="007B76D2" w:rsidP="007B76D2">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ДАУТБАЕВИЧ</w:t>
            </w:r>
          </w:p>
          <w:p w:rsidR="007B76D2" w:rsidRPr="0011229A" w:rsidRDefault="007B76D2" w:rsidP="007B76D2">
            <w:pPr>
              <w:rPr>
                <w:rFonts w:ascii="Times New Roman" w:eastAsia="Calibri" w:hAnsi="Times New Roman" w:cs="Times New Roman"/>
                <w:b/>
                <w:sz w:val="28"/>
                <w:szCs w:val="28"/>
                <w:lang w:val="kk-KZ"/>
              </w:rPr>
            </w:pPr>
          </w:p>
          <w:p w:rsidR="007B76D2" w:rsidRDefault="007B76D2" w:rsidP="007B76D2">
            <w:pPr>
              <w:rPr>
                <w:rFonts w:ascii="Times New Roman" w:eastAsia="Calibri" w:hAnsi="Times New Roman" w:cs="Times New Roman"/>
                <w:i/>
                <w:sz w:val="28"/>
                <w:szCs w:val="28"/>
                <w:lang w:val="kk-KZ"/>
              </w:rPr>
            </w:pPr>
            <w:r w:rsidRPr="0011229A">
              <w:rPr>
                <w:rFonts w:ascii="Times New Roman" w:eastAsia="Calibri" w:hAnsi="Times New Roman" w:cs="Times New Roman"/>
                <w:i/>
                <w:sz w:val="28"/>
                <w:szCs w:val="28"/>
                <w:lang w:val="kk-KZ"/>
              </w:rPr>
              <w:t>Н</w:t>
            </w:r>
            <w:r w:rsidRPr="0011229A">
              <w:rPr>
                <w:rFonts w:ascii="Times New Roman" w:eastAsia="Calibri" w:hAnsi="Times New Roman" w:cs="Times New Roman"/>
                <w:i/>
                <w:sz w:val="28"/>
                <w:szCs w:val="28"/>
              </w:rPr>
              <w:t>ачальник Костанайской академии</w:t>
            </w:r>
          </w:p>
          <w:p w:rsidR="007B76D2" w:rsidRDefault="007B76D2" w:rsidP="007B76D2">
            <w:pPr>
              <w:rPr>
                <w:rFonts w:ascii="Times New Roman" w:eastAsia="Calibri" w:hAnsi="Times New Roman" w:cs="Times New Roman"/>
                <w:i/>
                <w:sz w:val="28"/>
                <w:szCs w:val="28"/>
                <w:lang w:val="kk-KZ"/>
              </w:rPr>
            </w:pPr>
            <w:r w:rsidRPr="0011229A">
              <w:rPr>
                <w:rFonts w:ascii="Times New Roman" w:eastAsia="Calibri" w:hAnsi="Times New Roman" w:cs="Times New Roman"/>
                <w:i/>
                <w:sz w:val="28"/>
                <w:szCs w:val="28"/>
              </w:rPr>
              <w:t>МВД Республики Казахстан</w:t>
            </w:r>
            <w:r w:rsidR="00B04A98">
              <w:rPr>
                <w:rFonts w:ascii="Times New Roman" w:eastAsia="Calibri" w:hAnsi="Times New Roman" w:cs="Times New Roman"/>
                <w:i/>
                <w:sz w:val="28"/>
                <w:szCs w:val="28"/>
                <w:lang w:val="kk-KZ"/>
              </w:rPr>
              <w:t xml:space="preserve"> </w:t>
            </w:r>
            <w:r w:rsidRPr="0011229A">
              <w:rPr>
                <w:rFonts w:ascii="Times New Roman" w:eastAsia="Calibri" w:hAnsi="Times New Roman" w:cs="Times New Roman"/>
                <w:i/>
                <w:sz w:val="28"/>
                <w:szCs w:val="28"/>
              </w:rPr>
              <w:t>имени Ш</w:t>
            </w:r>
            <w:r w:rsidRPr="0011229A">
              <w:rPr>
                <w:rFonts w:ascii="Times New Roman" w:eastAsia="Calibri" w:hAnsi="Times New Roman" w:cs="Times New Roman"/>
                <w:i/>
                <w:sz w:val="28"/>
                <w:szCs w:val="28"/>
                <w:lang w:val="kk-KZ"/>
              </w:rPr>
              <w:t>.</w:t>
            </w:r>
            <w:r w:rsidRPr="0011229A">
              <w:rPr>
                <w:rFonts w:ascii="Times New Roman" w:eastAsia="Calibri" w:hAnsi="Times New Roman" w:cs="Times New Roman"/>
                <w:i/>
                <w:sz w:val="28"/>
                <w:szCs w:val="28"/>
              </w:rPr>
              <w:t xml:space="preserve"> Кабылбаева</w:t>
            </w:r>
          </w:p>
          <w:p w:rsidR="007B76D2" w:rsidRPr="0011229A" w:rsidRDefault="007B76D2" w:rsidP="007B76D2">
            <w:pPr>
              <w:rPr>
                <w:rFonts w:ascii="Times New Roman" w:eastAsia="Calibri" w:hAnsi="Times New Roman" w:cs="Times New Roman"/>
                <w:i/>
                <w:sz w:val="28"/>
                <w:szCs w:val="28"/>
              </w:rPr>
            </w:pPr>
            <w:r w:rsidRPr="0011229A">
              <w:rPr>
                <w:rFonts w:ascii="Times New Roman" w:eastAsia="Calibri" w:hAnsi="Times New Roman" w:cs="Times New Roman"/>
                <w:i/>
                <w:sz w:val="28"/>
                <w:szCs w:val="28"/>
              </w:rPr>
              <w:t>к.ю.н, профессор</w:t>
            </w:r>
            <w:r w:rsidR="00B04A98">
              <w:rPr>
                <w:rFonts w:ascii="Times New Roman" w:eastAsia="Calibri" w:hAnsi="Times New Roman" w:cs="Times New Roman"/>
                <w:i/>
                <w:sz w:val="28"/>
                <w:szCs w:val="28"/>
                <w:lang w:val="kk-KZ"/>
              </w:rPr>
              <w:t xml:space="preserve">, </w:t>
            </w:r>
            <w:r w:rsidRPr="0011229A">
              <w:rPr>
                <w:rFonts w:ascii="Times New Roman" w:eastAsia="Calibri" w:hAnsi="Times New Roman" w:cs="Times New Roman"/>
                <w:i/>
                <w:sz w:val="28"/>
                <w:szCs w:val="28"/>
              </w:rPr>
              <w:t>генерал-майор полиции</w:t>
            </w:r>
          </w:p>
          <w:p w:rsidR="007B76D2" w:rsidRDefault="007B76D2" w:rsidP="00BE27E9">
            <w:pPr>
              <w:jc w:val="right"/>
              <w:rPr>
                <w:rFonts w:ascii="Times New Roman" w:eastAsia="Calibri" w:hAnsi="Times New Roman" w:cs="Times New Roman"/>
                <w:b/>
                <w:sz w:val="28"/>
                <w:szCs w:val="28"/>
              </w:rPr>
            </w:pPr>
          </w:p>
        </w:tc>
      </w:tr>
    </w:tbl>
    <w:p w:rsidR="007B76D2" w:rsidRPr="007B76D2" w:rsidRDefault="007B76D2"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314E6C" w:rsidRDefault="00314E6C" w:rsidP="00B04A98">
      <w:pPr>
        <w:pStyle w:val="ac"/>
        <w:spacing w:before="0" w:beforeAutospacing="0" w:after="0" w:afterAutospacing="0"/>
        <w:ind w:firstLine="567"/>
        <w:contextualSpacing/>
        <w:jc w:val="center"/>
        <w:rPr>
          <w:b/>
          <w:sz w:val="28"/>
          <w:szCs w:val="28"/>
          <w:lang w:val="kk-KZ"/>
        </w:rPr>
      </w:pPr>
      <w:r>
        <w:rPr>
          <w:b/>
          <w:sz w:val="28"/>
          <w:szCs w:val="28"/>
          <w:lang w:val="kk-KZ"/>
        </w:rPr>
        <w:t>НОВАЯ ПАРАДИГМА ЛИДЕРСТВА:</w:t>
      </w:r>
    </w:p>
    <w:p w:rsidR="00B04A98" w:rsidRDefault="00314E6C" w:rsidP="00B04A98">
      <w:pPr>
        <w:pStyle w:val="ac"/>
        <w:spacing w:before="0" w:beforeAutospacing="0" w:after="0" w:afterAutospacing="0"/>
        <w:ind w:firstLine="567"/>
        <w:contextualSpacing/>
        <w:jc w:val="center"/>
        <w:rPr>
          <w:b/>
          <w:sz w:val="28"/>
          <w:szCs w:val="28"/>
          <w:lang w:val="kk-KZ"/>
        </w:rPr>
      </w:pPr>
      <w:r>
        <w:rPr>
          <w:b/>
          <w:sz w:val="28"/>
          <w:szCs w:val="28"/>
          <w:lang w:val="kk-KZ"/>
        </w:rPr>
        <w:t>ПУТЬ К УСТОЙЧИВОМУ БУДУЩЕМУ</w:t>
      </w:r>
    </w:p>
    <w:p w:rsidR="00314E6C" w:rsidRPr="00B04A98" w:rsidRDefault="00314E6C" w:rsidP="00B04A98">
      <w:pPr>
        <w:pStyle w:val="ac"/>
        <w:spacing w:before="0" w:beforeAutospacing="0" w:after="0" w:afterAutospacing="0"/>
        <w:ind w:firstLine="567"/>
        <w:contextualSpacing/>
        <w:jc w:val="center"/>
        <w:rPr>
          <w:b/>
          <w:sz w:val="28"/>
          <w:szCs w:val="28"/>
          <w:lang w:val="kk-KZ"/>
        </w:rPr>
      </w:pPr>
    </w:p>
    <w:p w:rsidR="00B04A98" w:rsidRPr="00B04A98" w:rsidRDefault="00B04A98" w:rsidP="00B04A98">
      <w:pPr>
        <w:pStyle w:val="ac"/>
        <w:spacing w:before="0" w:beforeAutospacing="0" w:after="0" w:afterAutospacing="0"/>
        <w:ind w:firstLine="567"/>
        <w:contextualSpacing/>
        <w:jc w:val="both"/>
        <w:rPr>
          <w:sz w:val="28"/>
          <w:szCs w:val="28"/>
          <w:lang w:val="kk-KZ"/>
        </w:rPr>
      </w:pPr>
      <w:r w:rsidRPr="0055635B">
        <w:rPr>
          <w:b/>
          <w:i/>
          <w:sz w:val="40"/>
          <w:szCs w:val="40"/>
          <w:lang w:val="kk-KZ"/>
        </w:rPr>
        <w:t>Қ</w:t>
      </w:r>
      <w:r w:rsidRPr="00B04A98">
        <w:rPr>
          <w:sz w:val="28"/>
          <w:szCs w:val="28"/>
          <w:lang w:val="kk-KZ"/>
        </w:rPr>
        <w:t>азақстан Республикасы Ішкі Істер Министрлігінің Шыракбек Қабылбаев атындағы Қостанай академиясының атынан Сіздерді «Жаңа форматтағы жетекшілері» халықаралық ғылыми форумының ашылуымен шын жүректен құттықтаймын! Қос мереке құтты болсын!</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lang w:val="kk-KZ"/>
        </w:rPr>
        <w:t xml:space="preserve"> </w:t>
      </w:r>
      <w:r w:rsidRPr="00B04A98">
        <w:rPr>
          <w:sz w:val="28"/>
          <w:szCs w:val="28"/>
        </w:rPr>
        <w:t>Это событие приурочено к важному этапу в развитии отечественной системы подготовки управленческих кадров - открытию Академии управления. Мы собрались здесь не просто для обмена профессиональными взглядами. Сегодня мы осмысливаем будущее государственной службы и формируем новый образ лидера, соответствующий динамике времени и сложным запросам общества.</w:t>
      </w:r>
    </w:p>
    <w:p w:rsidR="00B04A98" w:rsidRPr="00923923" w:rsidRDefault="00B04A98" w:rsidP="00B04A98">
      <w:pPr>
        <w:pStyle w:val="ac"/>
        <w:spacing w:before="0" w:beforeAutospacing="0" w:after="0" w:afterAutospacing="0"/>
        <w:ind w:firstLine="567"/>
        <w:contextualSpacing/>
        <w:jc w:val="both"/>
        <w:rPr>
          <w:i/>
          <w:sz w:val="28"/>
          <w:szCs w:val="28"/>
        </w:rPr>
      </w:pPr>
      <w:r w:rsidRPr="00923923">
        <w:rPr>
          <w:i/>
          <w:sz w:val="28"/>
          <w:szCs w:val="28"/>
        </w:rPr>
        <w:t>Современный мир вступил в период глубокой трансформации:</w:t>
      </w:r>
    </w:p>
    <w:p w:rsidR="00B04A98" w:rsidRPr="00B04A98" w:rsidRDefault="00B04A98" w:rsidP="00B04A98">
      <w:pPr>
        <w:pStyle w:val="ac"/>
        <w:numPr>
          <w:ilvl w:val="0"/>
          <w:numId w:val="21"/>
        </w:numPr>
        <w:tabs>
          <w:tab w:val="left" w:pos="851"/>
        </w:tabs>
        <w:spacing w:before="0" w:beforeAutospacing="0" w:after="0" w:afterAutospacing="0"/>
        <w:ind w:left="0" w:firstLine="567"/>
        <w:contextualSpacing/>
        <w:jc w:val="both"/>
        <w:rPr>
          <w:sz w:val="28"/>
          <w:szCs w:val="28"/>
        </w:rPr>
      </w:pPr>
      <w:r w:rsidRPr="00B04A98">
        <w:rPr>
          <w:sz w:val="28"/>
          <w:szCs w:val="28"/>
        </w:rPr>
        <w:t>быстро меняющиеся технологии,</w:t>
      </w:r>
    </w:p>
    <w:p w:rsidR="00B04A98" w:rsidRPr="00B04A98" w:rsidRDefault="00B04A98" w:rsidP="00B04A98">
      <w:pPr>
        <w:pStyle w:val="ac"/>
        <w:numPr>
          <w:ilvl w:val="0"/>
          <w:numId w:val="21"/>
        </w:numPr>
        <w:tabs>
          <w:tab w:val="left" w:pos="851"/>
        </w:tabs>
        <w:spacing w:before="0" w:beforeAutospacing="0" w:after="0" w:afterAutospacing="0"/>
        <w:ind w:left="0" w:firstLine="567"/>
        <w:contextualSpacing/>
        <w:jc w:val="both"/>
        <w:rPr>
          <w:sz w:val="28"/>
          <w:szCs w:val="28"/>
        </w:rPr>
      </w:pPr>
      <w:r w:rsidRPr="00B04A98">
        <w:rPr>
          <w:sz w:val="28"/>
          <w:szCs w:val="28"/>
        </w:rPr>
        <w:t xml:space="preserve">нестабильность международной обстановки, </w:t>
      </w:r>
    </w:p>
    <w:p w:rsidR="00B04A98" w:rsidRPr="00B04A98" w:rsidRDefault="00B04A98" w:rsidP="00B04A98">
      <w:pPr>
        <w:pStyle w:val="ac"/>
        <w:numPr>
          <w:ilvl w:val="0"/>
          <w:numId w:val="21"/>
        </w:numPr>
        <w:tabs>
          <w:tab w:val="left" w:pos="851"/>
        </w:tabs>
        <w:spacing w:before="0" w:beforeAutospacing="0" w:after="0" w:afterAutospacing="0"/>
        <w:ind w:left="0" w:firstLine="567"/>
        <w:contextualSpacing/>
        <w:jc w:val="both"/>
        <w:rPr>
          <w:sz w:val="28"/>
          <w:szCs w:val="28"/>
        </w:rPr>
      </w:pPr>
      <w:r w:rsidRPr="00B04A98">
        <w:rPr>
          <w:sz w:val="28"/>
          <w:szCs w:val="28"/>
        </w:rPr>
        <w:t xml:space="preserve">рост киберугроз и изменения в структуре социальных ценностей - требуют от нас принципиально иного качества мышления, а не шаблонных ответов. </w:t>
      </w:r>
    </w:p>
    <w:p w:rsidR="00B04A98" w:rsidRPr="00B04A98" w:rsidRDefault="00B04A98" w:rsidP="00B04A98">
      <w:pPr>
        <w:pStyle w:val="ac"/>
        <w:spacing w:before="0" w:beforeAutospacing="0" w:after="0" w:afterAutospacing="0"/>
        <w:ind w:firstLine="567"/>
        <w:contextualSpacing/>
        <w:jc w:val="both"/>
        <w:rPr>
          <w:b/>
          <w:sz w:val="28"/>
          <w:szCs w:val="28"/>
        </w:rPr>
      </w:pPr>
      <w:r w:rsidRPr="00B04A98">
        <w:rPr>
          <w:sz w:val="28"/>
          <w:szCs w:val="28"/>
        </w:rPr>
        <w:t>На передний план выходит вопрос</w:t>
      </w:r>
      <w:r w:rsidRPr="00B04A98">
        <w:rPr>
          <w:b/>
          <w:sz w:val="28"/>
          <w:szCs w:val="28"/>
        </w:rPr>
        <w:t xml:space="preserve">: каким должен быть руководитель, который, опираясь на принципы законности и порядка, способен раскрыть потенциал коллектива и направить организацию к устойчивому развитию? </w:t>
      </w:r>
      <w:r w:rsidRPr="00B04A98">
        <w:rPr>
          <w:sz w:val="28"/>
          <w:szCs w:val="28"/>
        </w:rPr>
        <w:t>Ответ очевиден - это лидер, обладающий стратегическим видением, высокой этической культурой и способностью вдохновлять.</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 xml:space="preserve">Руководителем нового поколения является не просто организатор и координатор. Прежде всего, он является носителем ценностей, способным объединять вокруг себя людей, грамотно выстраивать приоритеты и брать на себя ответственность в самых сложных ситуациях. Он умеет мыслить масштабно, при этом сохраняя внимание к деталям; сочетая волевую </w:t>
      </w:r>
      <w:r w:rsidRPr="00B04A98">
        <w:rPr>
          <w:sz w:val="28"/>
          <w:szCs w:val="28"/>
        </w:rPr>
        <w:lastRenderedPageBreak/>
        <w:t>направленность с чутким пониманием человеческой природы; опираясь на дисциплину, не утратив при этом гибкости и способности к диалогу.</w:t>
      </w:r>
    </w:p>
    <w:p w:rsidR="00B04A98" w:rsidRPr="00B04A98" w:rsidRDefault="00B04A98" w:rsidP="00B04A98">
      <w:pPr>
        <w:pStyle w:val="ac"/>
        <w:spacing w:before="0" w:beforeAutospacing="0" w:after="0" w:afterAutospacing="0"/>
        <w:ind w:firstLine="567"/>
        <w:contextualSpacing/>
        <w:jc w:val="both"/>
        <w:rPr>
          <w:color w:val="FF0000"/>
          <w:sz w:val="28"/>
          <w:szCs w:val="28"/>
        </w:rPr>
      </w:pPr>
      <w:r w:rsidRPr="00B04A98">
        <w:rPr>
          <w:sz w:val="28"/>
          <w:szCs w:val="28"/>
        </w:rPr>
        <w:t>Костанайская академия МВД Республики Казахстан, как один из флагманов ведомственного образования, принимает на себя задачу по подготовке именно таких руководителей. Академия последовательно реализует модель образовательного процесса, в основе которой лежит сочетание академических знаний, практико-ориентированных компетенций и высоких нравственных стандартов. В условиях обновлённой стратегии МВД, направленной на технологическое развитие и повышение открытости, мы формируем офицеров, способных действовать инициативно, нестандартно и с полной осознанностью своего служебного предназначения</w:t>
      </w:r>
      <w:r w:rsidRPr="00B04A98">
        <w:rPr>
          <w:color w:val="FF0000"/>
          <w:sz w:val="28"/>
          <w:szCs w:val="28"/>
        </w:rPr>
        <w:t>.</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В учебный процесс внедряются дисциплины, направленные на развитие критического и системного мышления, управленческого прогнозирования, а также оценки рисков и уверенного владения современными цифровыми решениями. Мы уделяем особое внимание подготовке специалистов к использованию новых технологий в частности, к практическому применению беспилотных летательных аппаратов, средств цифровой визуализации и автоматизированных комплексов мониторинга. Это позволяет офицерам уверенно действовать в полевых условиях и принимать точные, своевременные решения.</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Подготовка руководителей нового формата требует и новых форм взаимодействия между образовательными организациями, особенно в сфере обеспечения общественной безопасности. Сегодня такая консолидация реализуется через Ассоциацию высших специальных военных учебных заведений, она является первым в истории Казахстана межведомственным объединением, которое включает академии Министерства внутренних дел, Комитета национальной безопасности, Министерства обороны и Генеральной прокуратуры. Эта платформа создаёт основу для согласованных подходов к формированию управленческих кадров и даёт возможность совместно разрабатывать решения, отвечающие актуальным вызовам.</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 xml:space="preserve">Логичным продолжением станет преобразование Ассоциации в международную. Расширение рамок партнёрства открывает возможности для более глубокого обмена опытом, согласования образовательных стратегий и укрепления профессионального взаимодействия между странами. Международный диалог в рамках такой платформы будет способствовать формированию управленцев, готовых действовать в сложной глобальной среде с опорой на общие ценности и взаимное доверие. </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Қазақстан Республикасы Ішкі Істер Министрлігінің стратегиясы құқық қорғау органдарының тиімді, кәсіби және әлеуметтік жауапты жүйесін дамытуға бағытталған.</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Именно поэтому формирование управленческого резерва нового поколения становится приоритетом не только образовательной политики, но и всей кадровой работы ведомства.</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lastRenderedPageBreak/>
        <w:t xml:space="preserve"> Руководитель «нового формата» должен уметь видеть сквозь рутину, быть носителем смысла и устойчивой системы координат. Он действует не по инструкции, а по совести, руководствуясь интересами служения и долга.</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Открытие Академии управления подтверждает стремление нашего государства и системы МВД к формированию центров интеллектуального роста, подготовки управленческих кадров и развития государственной службы на принципах эффективности, инновационности и человекоцентричности</w:t>
      </w:r>
      <w:r w:rsidRPr="00B04A98">
        <w:rPr>
          <w:color w:val="FF0000"/>
          <w:sz w:val="28"/>
          <w:szCs w:val="28"/>
        </w:rPr>
        <w:t xml:space="preserve">. </w:t>
      </w:r>
      <w:r w:rsidRPr="00B04A98">
        <w:rPr>
          <w:sz w:val="28"/>
          <w:szCs w:val="28"/>
        </w:rPr>
        <w:t xml:space="preserve">Новая реальность требует новых решений, и данная академия становятся пространством, где рождаются эти решения. </w:t>
      </w:r>
    </w:p>
    <w:p w:rsidR="00B04A98" w:rsidRPr="00B04A98" w:rsidRDefault="00B04A98" w:rsidP="00B04A98">
      <w:pPr>
        <w:pStyle w:val="ac"/>
        <w:spacing w:before="0" w:beforeAutospacing="0" w:after="0" w:afterAutospacing="0"/>
        <w:ind w:firstLine="567"/>
        <w:contextualSpacing/>
        <w:jc w:val="both"/>
        <w:rPr>
          <w:sz w:val="28"/>
          <w:szCs w:val="28"/>
        </w:rPr>
      </w:pPr>
      <w:r w:rsidRPr="00B04A98">
        <w:rPr>
          <w:sz w:val="28"/>
          <w:szCs w:val="28"/>
        </w:rPr>
        <w:t xml:space="preserve">Пусть сегодняшний форум станет началом новых стратегических партнёрств, платформой идей, решений и будущих успехов. Благодарю вас за внимание, за приверженность высоким стандартам государственной службы и за веру в силу профессионального сообщества. </w:t>
      </w:r>
    </w:p>
    <w:p w:rsidR="00B04A98" w:rsidRPr="00B04A98" w:rsidRDefault="00B04A98" w:rsidP="00B04A98">
      <w:pPr>
        <w:pStyle w:val="ac"/>
        <w:spacing w:before="0" w:beforeAutospacing="0" w:after="0" w:afterAutospacing="0"/>
        <w:ind w:firstLine="567"/>
        <w:contextualSpacing/>
        <w:jc w:val="both"/>
        <w:rPr>
          <w:i/>
          <w:sz w:val="28"/>
          <w:szCs w:val="28"/>
          <w:lang w:val="kk-KZ"/>
        </w:rPr>
      </w:pPr>
      <w:r w:rsidRPr="00B04A98">
        <w:rPr>
          <w:i/>
          <w:sz w:val="28"/>
          <w:szCs w:val="28"/>
          <w:lang w:val="kk-KZ"/>
        </w:rPr>
        <w:t>Құрметті форумға қатысушылар! Біз басқару сапасы мемлекеттің тұрақтылығын анықтайтын дәуірде өмір сүріп жатырмыз. Ертеңгі күннің көшбасшылары қандай болатындығы біздің қоғамға, оның қаншалықты қорғалған, әділ және тұтас болатындығына байланысты. Бұл көшбасшыларды қалыптастыру - біздің ортақ жауапкершілігіміз.</w:t>
      </w: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BA4E5C" w:rsidRDefault="00BA4E5C" w:rsidP="00BE27E9">
      <w:pPr>
        <w:spacing w:after="0" w:line="240" w:lineRule="auto"/>
        <w:jc w:val="right"/>
        <w:rPr>
          <w:rFonts w:ascii="Times New Roman" w:eastAsia="Calibri" w:hAnsi="Times New Roman" w:cs="Times New Roman"/>
          <w:b/>
          <w:sz w:val="28"/>
          <w:szCs w:val="28"/>
        </w:rPr>
      </w:pPr>
    </w:p>
    <w:p w:rsidR="00BA4E5C" w:rsidRDefault="00BA4E5C"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04A98">
      <w:pPr>
        <w:spacing w:after="0" w:line="240" w:lineRule="auto"/>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sectPr w:rsidR="0011229A"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652"/>
      </w:tblGrid>
      <w:tr w:rsidR="00EE1C44" w:rsidTr="009B2C50">
        <w:trPr>
          <w:trHeight w:val="3118"/>
        </w:trPr>
        <w:tc>
          <w:tcPr>
            <w:tcW w:w="2977" w:type="dxa"/>
          </w:tcPr>
          <w:p w:rsidR="00EE1C44" w:rsidRDefault="00EE1C44" w:rsidP="008669EE">
            <w:pPr>
              <w:ind w:left="-108"/>
              <w:jc w:val="both"/>
              <w:rPr>
                <w:rFonts w:ascii="Times New Roman" w:eastAsia="Calibri" w:hAnsi="Times New Roman" w:cs="Times New Roman"/>
                <w:b/>
                <w:sz w:val="28"/>
                <w:szCs w:val="28"/>
                <w:lang w:val="kk-KZ"/>
              </w:rPr>
            </w:pPr>
            <w:r w:rsidRPr="00EE1C44">
              <w:rPr>
                <w:rFonts w:ascii="Times New Roman" w:eastAsia="Calibri" w:hAnsi="Times New Roman" w:cs="Times New Roman"/>
                <w:b/>
                <w:noProof/>
                <w:sz w:val="28"/>
                <w:szCs w:val="28"/>
                <w:lang w:eastAsia="ru-RU"/>
              </w:rPr>
              <w:lastRenderedPageBreak/>
              <w:drawing>
                <wp:inline distT="0" distB="0" distL="0" distR="0">
                  <wp:extent cx="1924050" cy="1959428"/>
                  <wp:effectExtent l="0" t="0" r="0" b="3175"/>
                  <wp:docPr id="6" name="Рисунок 6" descr="https://www.gov.kz/uploads/2022/8/25/76b94ee800097ade810fdc7d0f049aff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v.kz/uploads/2022/8/25/76b94ee800097ade810fdc7d0f049aff_1280x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801" cy="1968340"/>
                          </a:xfrm>
                          <a:prstGeom prst="rect">
                            <a:avLst/>
                          </a:prstGeom>
                          <a:noFill/>
                          <a:ln>
                            <a:noFill/>
                          </a:ln>
                        </pic:spPr>
                      </pic:pic>
                    </a:graphicData>
                  </a:graphic>
                </wp:inline>
              </w:drawing>
            </w:r>
          </w:p>
        </w:tc>
        <w:tc>
          <w:tcPr>
            <w:tcW w:w="6652" w:type="dxa"/>
          </w:tcPr>
          <w:p w:rsidR="00EE1C44" w:rsidRDefault="00EE1C44" w:rsidP="00EE1C44">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ТОКУШЕВ</w:t>
            </w:r>
          </w:p>
          <w:p w:rsidR="00EE1C44" w:rsidRDefault="00EE1C44" w:rsidP="00EE1C44">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АРТУР</w:t>
            </w:r>
          </w:p>
          <w:p w:rsidR="00EE1C44" w:rsidRPr="007A36A9" w:rsidRDefault="00EE1C44" w:rsidP="00EE1C44">
            <w:pPr>
              <w:rPr>
                <w:rFonts w:ascii="Times New Roman" w:eastAsia="Calibri" w:hAnsi="Times New Roman" w:cs="Times New Roman"/>
                <w:b/>
                <w:sz w:val="28"/>
                <w:szCs w:val="28"/>
                <w:lang w:val="kk-KZ"/>
              </w:rPr>
            </w:pPr>
            <w:r w:rsidRPr="007A36A9">
              <w:rPr>
                <w:rFonts w:ascii="Times New Roman" w:eastAsia="Calibri" w:hAnsi="Times New Roman" w:cs="Times New Roman"/>
                <w:b/>
                <w:sz w:val="28"/>
                <w:szCs w:val="28"/>
                <w:lang w:val="kk-KZ"/>
              </w:rPr>
              <w:t>КАЛИАКПАРОВИЧ</w:t>
            </w:r>
          </w:p>
          <w:p w:rsidR="00EE1C44" w:rsidRDefault="00EE1C44" w:rsidP="00EE1C44">
            <w:pPr>
              <w:rPr>
                <w:rFonts w:ascii="Times New Roman" w:eastAsia="Calibri" w:hAnsi="Times New Roman" w:cs="Times New Roman"/>
                <w:i/>
                <w:sz w:val="28"/>
                <w:szCs w:val="28"/>
                <w:lang w:val="kk-KZ"/>
              </w:rPr>
            </w:pPr>
          </w:p>
          <w:p w:rsidR="00EE1C44" w:rsidRDefault="00EE1C44" w:rsidP="00EE1C44">
            <w:pPr>
              <w:rPr>
                <w:rFonts w:ascii="Times New Roman" w:eastAsia="Calibri" w:hAnsi="Times New Roman" w:cs="Times New Roman"/>
                <w:i/>
                <w:sz w:val="28"/>
                <w:szCs w:val="28"/>
                <w:lang w:val="kk-KZ"/>
              </w:rPr>
            </w:pPr>
            <w:r w:rsidRPr="007A36A9">
              <w:rPr>
                <w:rFonts w:ascii="Times New Roman" w:eastAsia="Calibri" w:hAnsi="Times New Roman" w:cs="Times New Roman"/>
                <w:i/>
                <w:sz w:val="28"/>
                <w:szCs w:val="28"/>
                <w:lang w:val="kk-KZ"/>
              </w:rPr>
              <w:t>Начальник Академии Национально</w:t>
            </w:r>
            <w:r>
              <w:rPr>
                <w:rFonts w:ascii="Times New Roman" w:eastAsia="Calibri" w:hAnsi="Times New Roman" w:cs="Times New Roman"/>
                <w:i/>
                <w:sz w:val="28"/>
                <w:szCs w:val="28"/>
                <w:lang w:val="kk-KZ"/>
              </w:rPr>
              <w:t>й гвардии Республики Казахстан</w:t>
            </w:r>
          </w:p>
          <w:p w:rsidR="003D4C53" w:rsidRDefault="003D4C53" w:rsidP="00EE1C44">
            <w:pPr>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магистр военного дела безопасности</w:t>
            </w:r>
          </w:p>
          <w:p w:rsidR="00EE1C44" w:rsidRPr="007A36A9" w:rsidRDefault="00EE1C44" w:rsidP="00EE1C44">
            <w:pPr>
              <w:rPr>
                <w:rFonts w:ascii="Times New Roman" w:eastAsia="Calibri" w:hAnsi="Times New Roman" w:cs="Times New Roman"/>
                <w:i/>
                <w:sz w:val="28"/>
                <w:szCs w:val="28"/>
                <w:lang w:val="kk-KZ"/>
              </w:rPr>
            </w:pPr>
            <w:r w:rsidRPr="007A36A9">
              <w:rPr>
                <w:rFonts w:ascii="Times New Roman" w:eastAsia="Calibri" w:hAnsi="Times New Roman" w:cs="Times New Roman"/>
                <w:i/>
                <w:sz w:val="28"/>
                <w:szCs w:val="28"/>
                <w:lang w:val="kk-KZ"/>
              </w:rPr>
              <w:t>полковник</w:t>
            </w:r>
          </w:p>
          <w:p w:rsidR="00EE1C44" w:rsidRDefault="00EE1C44" w:rsidP="00EE1C44">
            <w:pPr>
              <w:jc w:val="both"/>
              <w:rPr>
                <w:rFonts w:ascii="Times New Roman" w:eastAsia="Calibri" w:hAnsi="Times New Roman" w:cs="Times New Roman"/>
                <w:b/>
                <w:sz w:val="28"/>
                <w:szCs w:val="28"/>
                <w:lang w:val="kk-KZ"/>
              </w:rPr>
            </w:pPr>
          </w:p>
        </w:tc>
      </w:tr>
    </w:tbl>
    <w:p w:rsidR="007A36A9" w:rsidRDefault="007A36A9" w:rsidP="00EE1C44">
      <w:pPr>
        <w:spacing w:after="0" w:line="240" w:lineRule="auto"/>
        <w:rPr>
          <w:rFonts w:ascii="Times New Roman" w:eastAsia="Calibri" w:hAnsi="Times New Roman" w:cs="Times New Roman"/>
          <w:b/>
          <w:sz w:val="28"/>
          <w:szCs w:val="28"/>
          <w:lang w:val="kk-KZ"/>
        </w:rPr>
      </w:pPr>
    </w:p>
    <w:p w:rsidR="00314E6C" w:rsidRDefault="00314E6C" w:rsidP="00EE1C44">
      <w:pPr>
        <w:spacing w:after="0" w:line="240" w:lineRule="auto"/>
        <w:rPr>
          <w:rFonts w:ascii="Times New Roman" w:eastAsia="Calibri" w:hAnsi="Times New Roman" w:cs="Times New Roman"/>
          <w:b/>
          <w:sz w:val="28"/>
          <w:szCs w:val="28"/>
          <w:lang w:val="kk-KZ"/>
        </w:rPr>
      </w:pPr>
    </w:p>
    <w:p w:rsidR="0011229A" w:rsidRPr="00C552B0" w:rsidRDefault="0011229A" w:rsidP="007A36A9">
      <w:pPr>
        <w:spacing w:after="0" w:line="240" w:lineRule="auto"/>
        <w:jc w:val="center"/>
        <w:rPr>
          <w:rFonts w:ascii="Times New Roman" w:eastAsia="Times New Roman" w:hAnsi="Times New Roman" w:cs="Times New Roman"/>
          <w:b/>
          <w:bCs/>
          <w:sz w:val="28"/>
          <w:szCs w:val="28"/>
        </w:rPr>
      </w:pPr>
      <w:r w:rsidRPr="00C552B0">
        <w:rPr>
          <w:rFonts w:ascii="Times New Roman" w:eastAsia="Times New Roman" w:hAnsi="Times New Roman" w:cs="Times New Roman"/>
          <w:b/>
          <w:bCs/>
          <w:sz w:val="28"/>
          <w:szCs w:val="28"/>
        </w:rPr>
        <w:t xml:space="preserve">МОДЕЛЬ ПОДГОТОВКИ ОФИЦЕРСКИХ КАДРОВ </w:t>
      </w:r>
    </w:p>
    <w:p w:rsidR="0011229A" w:rsidRPr="00C552B0" w:rsidRDefault="0011229A" w:rsidP="0011229A">
      <w:pPr>
        <w:spacing w:after="0" w:line="240" w:lineRule="auto"/>
        <w:jc w:val="center"/>
        <w:rPr>
          <w:rFonts w:ascii="Times New Roman" w:eastAsia="Times New Roman" w:hAnsi="Times New Roman" w:cs="Times New Roman"/>
          <w:sz w:val="28"/>
          <w:szCs w:val="28"/>
        </w:rPr>
      </w:pPr>
      <w:r w:rsidRPr="00C552B0">
        <w:rPr>
          <w:rFonts w:ascii="Times New Roman" w:eastAsia="Times New Roman" w:hAnsi="Times New Roman" w:cs="Times New Roman"/>
          <w:b/>
          <w:bCs/>
          <w:sz w:val="28"/>
          <w:szCs w:val="28"/>
        </w:rPr>
        <w:t>(на примере Академии Национальной гвардии Республики Казахстан)</w:t>
      </w:r>
    </w:p>
    <w:p w:rsidR="0011229A" w:rsidRPr="00C552B0" w:rsidRDefault="0011229A" w:rsidP="0011229A">
      <w:pPr>
        <w:tabs>
          <w:tab w:val="left" w:pos="510"/>
        </w:tabs>
        <w:spacing w:after="0" w:line="240" w:lineRule="auto"/>
        <w:ind w:firstLine="709"/>
        <w:jc w:val="both"/>
        <w:rPr>
          <w:rFonts w:ascii="Times New Roman" w:eastAsia="Calibri" w:hAnsi="Times New Roman" w:cs="Times New Roman"/>
          <w:b/>
          <w:sz w:val="28"/>
          <w:szCs w:val="28"/>
        </w:rPr>
      </w:pPr>
    </w:p>
    <w:p w:rsidR="0011229A" w:rsidRPr="00C552B0" w:rsidRDefault="0011229A" w:rsidP="006610A5">
      <w:pPr>
        <w:tabs>
          <w:tab w:val="left" w:pos="510"/>
        </w:tabs>
        <w:spacing w:after="0" w:line="240" w:lineRule="auto"/>
        <w:ind w:firstLine="567"/>
        <w:jc w:val="both"/>
        <w:rPr>
          <w:rFonts w:ascii="Times New Roman" w:eastAsia="Calibri" w:hAnsi="Times New Roman" w:cs="Times New Roman"/>
          <w:sz w:val="28"/>
          <w:szCs w:val="28"/>
        </w:rPr>
      </w:pPr>
      <w:r w:rsidRPr="00F21661">
        <w:rPr>
          <w:rFonts w:ascii="Times New Roman" w:eastAsia="Calibri" w:hAnsi="Times New Roman" w:cs="Times New Roman"/>
          <w:b/>
          <w:i/>
          <w:sz w:val="40"/>
          <w:szCs w:val="40"/>
        </w:rPr>
        <w:t>И</w:t>
      </w:r>
      <w:r w:rsidRPr="00C552B0">
        <w:rPr>
          <w:rFonts w:ascii="Times New Roman" w:eastAsia="Calibri" w:hAnsi="Times New Roman" w:cs="Times New Roman"/>
          <w:sz w:val="28"/>
          <w:szCs w:val="28"/>
        </w:rPr>
        <w:t>стория Национальной гвардии Республики Казахстан началась с периода обретения страной независимости, когда остро встали вопросы обеспечения национальной безопасности страны, защиты ее национальных интересов от различного рода посягательств. Сложившаяся ситуация потребовала изменения структуры и функций военно-охранительной системы, акцент был поставлен на проблеме внутренней безопасности государства от современных вызовов и угроз, проявляющихся в противоправных действиях экстремистских, националистических, религиозных, сепаратистских и других организаций, нацеленных на нарушение конституционного строя, единства и территориальной целостности Казахстана, дестабилизацию внутренней обстановки в стране.</w:t>
      </w:r>
    </w:p>
    <w:p w:rsidR="0011229A" w:rsidRPr="00F21661" w:rsidRDefault="0011229A" w:rsidP="006610A5">
      <w:pPr>
        <w:tabs>
          <w:tab w:val="left" w:pos="510"/>
        </w:tabs>
        <w:spacing w:after="0" w:line="240" w:lineRule="auto"/>
        <w:ind w:firstLine="567"/>
        <w:jc w:val="both"/>
        <w:rPr>
          <w:rFonts w:ascii="Times New Roman" w:eastAsia="Calibri" w:hAnsi="Times New Roman" w:cs="Times New Roman"/>
          <w:sz w:val="28"/>
          <w:szCs w:val="28"/>
        </w:rPr>
      </w:pPr>
      <w:r w:rsidRPr="00F21661">
        <w:rPr>
          <w:rFonts w:ascii="Times New Roman" w:eastAsia="Calibri" w:hAnsi="Times New Roman" w:cs="Times New Roman"/>
          <w:color w:val="000000"/>
          <w:sz w:val="28"/>
          <w:szCs w:val="28"/>
        </w:rPr>
        <w:t>10 января 1992 года Указом Президента Республики Казахстан «О внутренних войсках Республики Казахстан», в числе Вооруженных Сил страны, были сформированы В</w:t>
      </w:r>
      <w:r w:rsidRPr="00F21661">
        <w:rPr>
          <w:rFonts w:ascii="Times New Roman" w:eastAsia="Calibri" w:hAnsi="Times New Roman" w:cs="Times New Roman"/>
          <w:sz w:val="28"/>
          <w:szCs w:val="28"/>
        </w:rPr>
        <w:t>нутренние войска Республики Казахстан из соединений и частей внутренних войск, дислоцирующихся на территории республики. Их создание было</w:t>
      </w:r>
      <w:r w:rsidRPr="00F21661">
        <w:rPr>
          <w:rFonts w:ascii="Times New Roman" w:eastAsia="Calibri" w:hAnsi="Times New Roman" w:cs="Times New Roman"/>
          <w:sz w:val="28"/>
          <w:szCs w:val="28"/>
          <w:lang w:val="kk-KZ"/>
        </w:rPr>
        <w:t xml:space="preserve"> </w:t>
      </w:r>
      <w:r w:rsidRPr="00F21661">
        <w:rPr>
          <w:rFonts w:ascii="Times New Roman" w:eastAsia="Calibri" w:hAnsi="Times New Roman" w:cs="Times New Roman"/>
          <w:sz w:val="28"/>
          <w:szCs w:val="28"/>
        </w:rPr>
        <w:t>основано на новых принципах военного строительства, с опорой на опыт Советского Союза и зарубежных стран.</w:t>
      </w:r>
    </w:p>
    <w:p w:rsidR="0011229A" w:rsidRPr="00C552B0" w:rsidRDefault="0011229A" w:rsidP="006610A5">
      <w:pPr>
        <w:shd w:val="clear" w:color="auto" w:fill="FFFFFF"/>
        <w:tabs>
          <w:tab w:val="left" w:pos="2045"/>
        </w:tabs>
        <w:spacing w:after="0" w:line="240" w:lineRule="auto"/>
        <w:ind w:firstLine="567"/>
        <w:jc w:val="both"/>
        <w:rPr>
          <w:rFonts w:ascii="Times New Roman" w:eastAsia="Calibri" w:hAnsi="Times New Roman" w:cs="Times New Roman"/>
          <w:color w:val="000000"/>
          <w:sz w:val="28"/>
          <w:szCs w:val="28"/>
        </w:rPr>
      </w:pPr>
      <w:r w:rsidRPr="00F21661">
        <w:rPr>
          <w:rFonts w:ascii="Times New Roman" w:eastAsia="Calibri" w:hAnsi="Times New Roman" w:cs="Times New Roman"/>
          <w:sz w:val="28"/>
          <w:szCs w:val="28"/>
        </w:rPr>
        <w:t>23 июня 1992 года Президент страны подписал Закон Республики Казахстан «О внутренних войсках Республики Казахстан»</w:t>
      </w:r>
      <w:r w:rsidRPr="00C552B0">
        <w:rPr>
          <w:rFonts w:ascii="Times New Roman" w:eastAsia="Calibri" w:hAnsi="Times New Roman" w:cs="Times New Roman"/>
          <w:sz w:val="28"/>
          <w:szCs w:val="28"/>
        </w:rPr>
        <w:t xml:space="preserve"> [1].</w:t>
      </w:r>
    </w:p>
    <w:p w:rsidR="0011229A" w:rsidRPr="00C552B0" w:rsidRDefault="0011229A" w:rsidP="006610A5">
      <w:pPr>
        <w:spacing w:after="0" w:line="240" w:lineRule="auto"/>
        <w:ind w:firstLine="567"/>
        <w:jc w:val="both"/>
        <w:rPr>
          <w:rFonts w:ascii="Times New Roman" w:eastAsia="Calibri" w:hAnsi="Times New Roman" w:cs="Times New Roman"/>
          <w:color w:val="000000"/>
          <w:sz w:val="28"/>
          <w:szCs w:val="28"/>
        </w:rPr>
      </w:pPr>
      <w:r w:rsidRPr="00C552B0">
        <w:rPr>
          <w:rFonts w:ascii="Times New Roman" w:eastAsia="Calibri" w:hAnsi="Times New Roman" w:cs="Times New Roman"/>
          <w:sz w:val="28"/>
          <w:szCs w:val="28"/>
        </w:rPr>
        <w:t>В соответствии с Законом был проведен ряд первоочередных мероприятий, в том числе войскам уточнены служебно-боевые задачи, вопросы по порядку взаимодействия с МВД Республики Казахстан.</w:t>
      </w:r>
    </w:p>
    <w:p w:rsidR="0011229A" w:rsidRPr="00C552B0" w:rsidRDefault="0011229A" w:rsidP="006610A5">
      <w:pPr>
        <w:spacing w:after="0" w:line="240" w:lineRule="auto"/>
        <w:ind w:firstLine="567"/>
        <w:jc w:val="both"/>
        <w:rPr>
          <w:rFonts w:ascii="Times New Roman" w:eastAsia="Calibri" w:hAnsi="Times New Roman" w:cs="Times New Roman"/>
          <w:color w:val="000000"/>
          <w:sz w:val="28"/>
          <w:szCs w:val="28"/>
        </w:rPr>
      </w:pPr>
      <w:r w:rsidRPr="00C552B0">
        <w:rPr>
          <w:rFonts w:ascii="Times New Roman" w:eastAsia="Calibri" w:hAnsi="Times New Roman" w:cs="Times New Roman"/>
          <w:color w:val="000000"/>
          <w:sz w:val="28"/>
          <w:szCs w:val="28"/>
        </w:rPr>
        <w:t>На данном этапе, когда структура и функции войск были систематизированы, возникла проблема обеспечения войск офицерскими кадрами. В связи с этим, Президентом Республики Казахстан Н.А.</w:t>
      </w:r>
      <w:r w:rsidRPr="00C552B0">
        <w:rPr>
          <w:rFonts w:ascii="Times New Roman" w:eastAsia="Calibri" w:hAnsi="Times New Roman" w:cs="Times New Roman"/>
          <w:color w:val="000000"/>
          <w:sz w:val="28"/>
          <w:szCs w:val="28"/>
          <w:lang w:val="en-US"/>
        </w:rPr>
        <w:t> </w:t>
      </w:r>
      <w:r w:rsidRPr="00C552B0">
        <w:rPr>
          <w:rFonts w:ascii="Times New Roman" w:eastAsia="Calibri" w:hAnsi="Times New Roman" w:cs="Times New Roman"/>
          <w:color w:val="000000"/>
          <w:sz w:val="28"/>
          <w:szCs w:val="28"/>
        </w:rPr>
        <w:t>Назарбаевым было принято решение о создании в городе Петропавловске Высшего военного училища Внутренних войск МВД Республики Казахстан (П</w:t>
      </w:r>
      <w:r w:rsidRPr="00C552B0">
        <w:rPr>
          <w:rFonts w:ascii="Times New Roman" w:eastAsia="Calibri" w:hAnsi="Times New Roman" w:cs="Times New Roman"/>
          <w:sz w:val="28"/>
          <w:szCs w:val="28"/>
        </w:rPr>
        <w:t>остановление Правительства Республики Казахстан №</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349 от 18 марта 1997 года</w:t>
      </w:r>
      <w:r w:rsidRPr="00C552B0">
        <w:rPr>
          <w:rFonts w:ascii="Times New Roman" w:eastAsia="Calibri" w:hAnsi="Times New Roman" w:cs="Times New Roman"/>
          <w:color w:val="000000"/>
          <w:sz w:val="28"/>
          <w:szCs w:val="28"/>
        </w:rPr>
        <w:t>) [2], а позднее переименованного в Военный институт В</w:t>
      </w:r>
      <w:r w:rsidRPr="00C552B0">
        <w:rPr>
          <w:rFonts w:ascii="Times New Roman" w:eastAsia="Calibri" w:hAnsi="Times New Roman" w:cs="Times New Roman"/>
          <w:color w:val="000000"/>
          <w:sz w:val="28"/>
          <w:szCs w:val="28"/>
          <w:lang w:val="kk-KZ"/>
        </w:rPr>
        <w:t>нутренних войск</w:t>
      </w:r>
      <w:r w:rsidRPr="00C552B0">
        <w:rPr>
          <w:rFonts w:ascii="Times New Roman" w:eastAsia="Calibri" w:hAnsi="Times New Roman" w:cs="Times New Roman"/>
          <w:color w:val="000000"/>
          <w:sz w:val="28"/>
          <w:szCs w:val="28"/>
        </w:rPr>
        <w:t xml:space="preserve"> МВД Республики Казахстан и в Академию Национальной гвардии Республики Казахстан. </w:t>
      </w:r>
    </w:p>
    <w:p w:rsidR="0011229A" w:rsidRPr="00C552B0" w:rsidRDefault="0011229A" w:rsidP="006610A5">
      <w:pP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color w:val="000000"/>
          <w:sz w:val="28"/>
          <w:szCs w:val="28"/>
        </w:rPr>
        <w:lastRenderedPageBreak/>
        <w:t>При вручении Боевого знамени, 20 декабря 1997 года, Президент страны – Верховный Главнокомандующий Вооруженными Силами Республики Казахстан выразил уверенность в том, что «...воспитанные и обученные в северных климатических условиях, курсанты получат настоящую армейскую закалку и в будущем составят основу нового офицерского корпуса внутренних войск Республики Казахстан».</w:t>
      </w:r>
    </w:p>
    <w:p w:rsidR="0011229A" w:rsidRPr="00C552B0" w:rsidRDefault="0011229A" w:rsidP="006610A5">
      <w:pP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 своем становлении и развитии Академия прошла несколько важных исторических этапов.</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highlight w:val="yellow"/>
        </w:rPr>
      </w:pPr>
      <w:r w:rsidRPr="00C552B0">
        <w:rPr>
          <w:rFonts w:ascii="Times New Roman" w:eastAsia="Calibri" w:hAnsi="Times New Roman" w:cs="Times New Roman"/>
          <w:b/>
          <w:i/>
          <w:sz w:val="28"/>
          <w:szCs w:val="28"/>
        </w:rPr>
        <w:t>Первый этап</w:t>
      </w:r>
      <w:r w:rsidRPr="00C552B0">
        <w:rPr>
          <w:rFonts w:ascii="Times New Roman" w:eastAsia="Calibri" w:hAnsi="Times New Roman" w:cs="Times New Roman"/>
          <w:sz w:val="28"/>
          <w:szCs w:val="28"/>
        </w:rPr>
        <w:t xml:space="preserve"> (1997</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2001 годы). Отправной точкой стало создание Высшего военного училища Внутренних войск МВД Республики Казахстан, в соответствии с постановлением Правительства Республики Казахстан № 349 от 18 марта 1997 года. Этот этап связан с образованием, формированием учебного заведения, становлением образовательной деятельности, первым набором курсантов, приведением к военной присяге курсантов первого набора и первыми занятиями. Самое главное на этом этапе все было первое и впервые. Первые курсанты, первые преподаватели, первый выпускной курс. Главное событие этого этапа, первый выпуск курсантов в году десятилетия Независимости Казахстана.</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 2001 году в вузе образован факультет повышения квалификации, где за эти годы прошли профессиональную переподготовку 1888 военнослужащих Национальной гвардии, 599 сотрудников МВД Республики Казахстан.</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b/>
          <w:i/>
          <w:sz w:val="28"/>
          <w:szCs w:val="28"/>
        </w:rPr>
        <w:t>Второй этап</w:t>
      </w:r>
      <w:r w:rsidRPr="00C552B0">
        <w:rPr>
          <w:rFonts w:ascii="Times New Roman" w:eastAsia="Calibri" w:hAnsi="Times New Roman" w:cs="Times New Roman"/>
          <w:sz w:val="28"/>
          <w:szCs w:val="28"/>
        </w:rPr>
        <w:t xml:space="preserve"> (2002</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 xml:space="preserve">2009 годы) – связан со вторым десятилетием Независимости государства и происходящими на этом этапе в стране реформами, как в сферах военного строительства, так и в образовании и науке. Постановлением правительства № 346 от 17 марта 2009 года Высшее военное училище Внутренних войск МВД Республики Казахстан было переименовано в Военный институт Внутренних войск МВД Республики Казахстан. Данный этап характеризуют: приведение образовательной деятельности вуза в соответствие с законодательными актами. Этот период можно охарактеризовать как время роста и накопления сил; реформирования и модернизации национального образования, в том числе военного; внедрения инновационных технологий; адаптации учебно-воспитательного процесса к изменившимся реалиям, новым задачам, возложенным Военной доктриной Республики Казахстан на Внутренние войска. </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 xml:space="preserve">В 2006 году Военный институт избран коллективным членом Академии Педагогических Наук Казахстана. </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С 2009 года Военный институт в подготовке военных кадров вышел на международный уровень. Согласно межправительственным договорам на базе военного учебного заведения стали обучаться военной специальности представители Кыргызстана и Таджикистана. Кроме того, одним из важнейших событий в истории нашего вуза является открытие учебных групп с преподаванием на казахском языке.</w:t>
      </w:r>
    </w:p>
    <w:p w:rsidR="0011229A" w:rsidRPr="00C552B0" w:rsidRDefault="0011229A" w:rsidP="006610A5">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b/>
          <w:i/>
          <w:sz w:val="28"/>
          <w:szCs w:val="28"/>
        </w:rPr>
        <w:t>Третий этап</w:t>
      </w:r>
      <w:r w:rsidRPr="00C552B0">
        <w:rPr>
          <w:rFonts w:ascii="Times New Roman" w:eastAsia="Calibri" w:hAnsi="Times New Roman" w:cs="Times New Roman"/>
          <w:sz w:val="28"/>
          <w:szCs w:val="28"/>
        </w:rPr>
        <w:t xml:space="preserve"> (2010</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 xml:space="preserve">2015 годы) – связан с реализацией стратегических задач нового Казахстана в новом мире, вхождения в число 50 наиболее конкурентоспособных стран мира. Большое внимание в институте уделяется </w:t>
      </w:r>
      <w:r w:rsidRPr="00C552B0">
        <w:rPr>
          <w:rFonts w:ascii="Times New Roman" w:eastAsia="Calibri" w:hAnsi="Times New Roman" w:cs="Times New Roman"/>
          <w:sz w:val="28"/>
          <w:szCs w:val="28"/>
        </w:rPr>
        <w:lastRenderedPageBreak/>
        <w:t>инновационным технологиям, происходит информатизация учебного процесса. С 2012 года в Военном институте введена кредитная система обучения (кредитная технология). С внедрением кредитной технологии обучения и увеличением часов по военным дисциплинам учебный процесс приобрел выраженную практическую направленность, стал значительно интенсивнее.</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 2013 году институт аккредитован в качестве субъекта научной и научно-технической деятельности за счёт средств государственного бюджета Республики Казахстан.</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С 2014 года функционирует Региональный филиал Академии военных наук Казахстана. Ряд ученых избраны профессорами, членами-корреспондентами и действительными членами (академиками) Академии военных наук России и Казахстана, Академии Педагогических Наук Казахстана.</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Системный характер принимает подготовка научных и научно-педагогических кадров. Большое внимание уделяется патриотическому воспитанию курсантов. Расширяются международные связи.</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b/>
          <w:i/>
          <w:sz w:val="28"/>
          <w:szCs w:val="28"/>
        </w:rPr>
        <w:t>Четвертый этап</w:t>
      </w:r>
      <w:r w:rsidRPr="00C552B0">
        <w:rPr>
          <w:rFonts w:ascii="Times New Roman" w:eastAsia="Calibri" w:hAnsi="Times New Roman" w:cs="Times New Roman"/>
          <w:sz w:val="28"/>
          <w:szCs w:val="28"/>
        </w:rPr>
        <w:t xml:space="preserve"> (2016</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г.</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по н.в.) связан с 25-летием Независимости государства и 25-летием Национальной гвардии. Институт перешел на новые стандарты обучения. Для нашего высшего военного учебного заведения 2017 год знаменателен также тем, что институту исполняется – 20 лет! Этот этап связан с реализацией пяти основных приоритетов Третьей модернизации Казахстана. Основное содержание этого этапа составит качество системы образования в институте, усиление контроля и требования к кадровому составу, уровню их материально-технического обеспечения и образовательных программ.</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Постановлением правительства Республики Казахстан № 48 от 2 февраля 2022 года военный институт Национальной гвардии Республики Казахстан преобразован в Академию Национальной гвардии Республики Казахстан [3].</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 xml:space="preserve">На сегодняшний день Академия Национальной гвардии Республики Казахстан продолжает активно развиваться как ведущий центр военной науки и образования. Академия осуществляет подготовку военных специалистов по семи направлениям бакалавриата и одному направлению магистратуры. Ведется работа по открытию новых специальностей, в том числе докторантуры научно-педагогического и профильного направлений. Академия готовит офицеров для всех силовых ведомств Казахстана – СГО, МО, КНБ, МВД РК, на сегодняшний день подготовлено более 4 000 (четырёх тысяч) офицеров. </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Выпускники Академии занимают руководящие должности в силовых структурах Казахстана, Таджикистана и Кыргызской Республики. Это подтверждает высокий уровень доверия со стороны других силовых структур Казахстана и зарубежных партнеров, а также открывает новые перспективы для международного сотрудничества.</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Структура образования в вузе формируется из различных видов учебной работы, определяющих ее содержание, и отражает их соотношение, измерение и учет в соответствии с требованиями нормативных правовых актов страны в сфере образования и науки с учетом специфики подготовки офицеров Национальной гвардии.</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lastRenderedPageBreak/>
        <w:t>Образовательная программа содержит: теоретическое обучение, включающее изучение циклов общеобразовательных, базовых и профилирующих дисциплин; дополнительные виды обучения – различные виды профессиональных практик, физическую подготовку и др.; промежуточную и итоговую аттестации.</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Для повышения эффективности практической направленности подготовки офицеров образовательная программа спроектирована по изучению систем дисциплин, формирующих соответствующие знания, умения, навыки и компетентности по уровням подготовки согласно следующим модулям (на примере специализации «Командная тактическая Национальной гвардии»):</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на 1 курсе – курсант изучает основы предметов и приобретает навыки солдата (часового, патрульного, контролера по надзору);</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на 2 курсе – осуществляется подготовка курсанта в объеме командира отделения, сержанта взвода, начальника войскового наряда, начальника караула;</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на 3 курсе – изучается организация выполнения СБЗ взводом, тактика взвода, осуществляется подготовка в объеме должности командира взвода, дежурного по войсковому наряду;</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w:t>
      </w:r>
      <w:r w:rsidRPr="00C552B0">
        <w:rPr>
          <w:rFonts w:ascii="Times New Roman" w:eastAsia="Calibri" w:hAnsi="Times New Roman" w:cs="Times New Roman"/>
          <w:sz w:val="28"/>
          <w:szCs w:val="28"/>
          <w:lang w:val="en-US"/>
        </w:rPr>
        <w:t> </w:t>
      </w:r>
      <w:r w:rsidRPr="00C552B0">
        <w:rPr>
          <w:rFonts w:ascii="Times New Roman" w:eastAsia="Calibri" w:hAnsi="Times New Roman" w:cs="Times New Roman"/>
          <w:sz w:val="28"/>
          <w:szCs w:val="28"/>
        </w:rPr>
        <w:t>на 4 курсе – изучается организация СБД в роте, тактика роты, осуществляется подготовка в объеме должности командира роты (заместителя командира роты по ВиСПР, начальника службы), ознакомительное изучение тем по организации СБД батальона, тактике батальона.</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При этом на каждом курсе изучаются соответствующая методика обучения и воспитания; курсанты привлекаются к проведению занятий под руководством преподавателей, а затем и в качестве руководителей (на стажировке, практике, младших курсах, базовой воинской части).</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Изучение дисциплин по служебно-боевой деятельности Национальной гвардии, тактической, огневой и физической подготовке осуществляется на всех четырех курсах обучения, последовательно, по нарастающей, согласно вышеуказанной модульной системе.</w:t>
      </w:r>
    </w:p>
    <w:p w:rsidR="0011229A" w:rsidRPr="00C552B0" w:rsidRDefault="0011229A" w:rsidP="006610A5">
      <w:pPr>
        <w:pBdr>
          <w:bottom w:val="single" w:sz="4" w:space="2"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Образовательная программа сформирована таким образом, чтобы увеличить практическую направленность подготовки офицеров.</w:t>
      </w:r>
    </w:p>
    <w:p w:rsidR="0011229A" w:rsidRPr="00C552B0" w:rsidRDefault="0011229A" w:rsidP="006610A5">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На сегодняшний день подавляющее большинство занятий по предметам обучения (за исключением общеобразовательных дисциплин) проводятся в учебном центре и на войсковом стрельбище с использованием ВВТ, в любое время года и при любых погодных условиях.</w:t>
      </w:r>
    </w:p>
    <w:p w:rsidR="0011229A" w:rsidRPr="00C552B0" w:rsidRDefault="0011229A" w:rsidP="006610A5">
      <w:pPr>
        <w:widowControl w:val="0"/>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 учебных планах и образовательной программе предусмотрено проведение полевых выходов и учений, боевых стрельб войсковых нарядов, отделений и взводов, учебно-имитационные и боевые гранатометания, ротное тактическое учение, батальонное тактико-специальное учение [4].</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 xml:space="preserve">В этом году Академия осуществляет первый выпуск магистратуры по специальности «Воинское обучение и воспитание», что является важным шагом в подготовке высококвалифицированных военных специалистов. В рамках дальнейшего развития мы планируем завершение строительства новых учебных </w:t>
      </w:r>
      <w:r w:rsidRPr="00C552B0">
        <w:rPr>
          <w:rFonts w:ascii="Times New Roman" w:eastAsia="Calibri" w:hAnsi="Times New Roman" w:cs="Times New Roman"/>
          <w:sz w:val="28"/>
          <w:szCs w:val="28"/>
        </w:rPr>
        <w:lastRenderedPageBreak/>
        <w:t>объектов и капитальный ремонт инфраструктурного фонда Академии, что значительно улучшит условия обучения и научной деятельности обучающихся.</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Академия активно развивает научно-исследовательскую деятельность. В настоящее время издается три научных журнала, два из которых имеют международный уровень, а один включен в специальный перечень Министерства науки и высшего образования Республики Казахстан. Кроме того, у нас выпускается научный бюллетень, который ежегодно будет освещать ключевые достижения Академии в сфере науки и военного образования.</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 xml:space="preserve">Все кафедры Академии активно организуют и проводят международные научные конференции, что способствует дальнейшему совершенствованию научно-педагогической деятельности. </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Развитие международного партнерства между вузами и научными организациями открывает новые возможности для совместных исследований, обмена знаниями и интеграции передовых технологий в образовательный процесс. Это партнерство способствует укреплению академического взаимодействия и повышению научного потенциала нашей Академии.</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Важным направлением развития Академии стало открытие цикла беспилотных авиационных систем, который играет ключевую роль в свете современной геополитической обстановки. Данный цикл направлен на подготовку специалистов, владеющих передовыми технологиями в сфере беспилотных летательных аппаратов, что существенно повышает боевые возможности подразделений и открывает перспективы для внедрения инновационных решений в гражданский сектор.</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Отдельное внимание уделяется внедрению искусственного интеллекта в системы управления беспилотными летательными аппаратами. Эти технологии позволяют повысить эффективность и автономность их применения в различных операционных условиях, что существенно повышает боевые возможности подразделений и открывает перспективы для внедрения инновационных решений в гражданский сектор. Кроме того, 16 офицеров прошли обучение в сфере искусственного интеллекта и его применения в беспилотных авиационных системах на базе бизнес-инкубатора «IN-HAB» в рамках программы Казиновейшн, что стало значительным шагом в развитии данного направления в Академии.</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Кроме того, Академия активно развивает стратегическое партнерство с предприятиями оборонно-промышленного комплекса страны. Совместная работа с ведущими предприятиями позволяет внедрять новые технологии в военную и гражданскую сферу, повышая уровень оснащенности и адаптацию передовых разработок под современные требования. Такое взаимодействие способствует созданию эффективной системы подготовки кадров, способных решать сложные задачи в условиях стремительно меняющегося технологического ландшафта.</w:t>
      </w:r>
    </w:p>
    <w:p w:rsidR="0011229A" w:rsidRPr="00C552B0" w:rsidRDefault="0011229A" w:rsidP="006610A5">
      <w:pPr>
        <w:pBdr>
          <w:bottom w:val="single" w:sz="4" w:space="0" w:color="FFFFFF"/>
        </w:pBdr>
        <w:spacing w:after="0" w:line="240" w:lineRule="auto"/>
        <w:ind w:firstLine="567"/>
        <w:jc w:val="both"/>
        <w:rPr>
          <w:rFonts w:ascii="Times New Roman" w:eastAsia="Calibri" w:hAnsi="Times New Roman" w:cs="Times New Roman"/>
          <w:sz w:val="28"/>
          <w:szCs w:val="28"/>
        </w:rPr>
      </w:pPr>
      <w:r w:rsidRPr="00C552B0">
        <w:rPr>
          <w:rFonts w:ascii="Times New Roman" w:eastAsia="Calibri" w:hAnsi="Times New Roman" w:cs="Times New Roman"/>
          <w:sz w:val="28"/>
          <w:szCs w:val="28"/>
        </w:rPr>
        <w:t xml:space="preserve">В Академии на протяжении трех лет успешно применяется балльно-рейтинговая система оценки научно-исследовательской деятельности кафедр, циклов и профессорско-преподавательского состава. С 2025 года в данную </w:t>
      </w:r>
      <w:r w:rsidRPr="00C552B0">
        <w:rPr>
          <w:rFonts w:ascii="Times New Roman" w:eastAsia="Calibri" w:hAnsi="Times New Roman" w:cs="Times New Roman"/>
          <w:sz w:val="28"/>
          <w:szCs w:val="28"/>
        </w:rPr>
        <w:lastRenderedPageBreak/>
        <w:t>систему включены курсанты и магистранты, что способствует развитию научного потенциала среди молодых исследователей. По традиции, лучшие ученые Академии, победители научного рейтинга, получают ценные призы и денежные премии, что стимулирует научную активность и создает конкурентную среду среди исследователей.</w:t>
      </w:r>
    </w:p>
    <w:p w:rsidR="0011229A" w:rsidRDefault="0011229A" w:rsidP="006610A5">
      <w:pPr>
        <w:pBdr>
          <w:bottom w:val="single" w:sz="4" w:space="0" w:color="FFFFFF"/>
        </w:pBdr>
        <w:spacing w:after="0" w:line="240" w:lineRule="auto"/>
        <w:ind w:firstLine="567"/>
        <w:jc w:val="both"/>
        <w:rPr>
          <w:rFonts w:ascii="Times New Roman" w:eastAsia="Calibri" w:hAnsi="Times New Roman" w:cs="Times New Roman"/>
          <w:spacing w:val="-2"/>
          <w:sz w:val="28"/>
          <w:szCs w:val="28"/>
        </w:rPr>
      </w:pPr>
      <w:r w:rsidRPr="00C552B0">
        <w:rPr>
          <w:rFonts w:ascii="Times New Roman" w:eastAsia="Calibri" w:hAnsi="Times New Roman" w:cs="Times New Roman"/>
          <w:b/>
          <w:spacing w:val="-4"/>
          <w:sz w:val="28"/>
          <w:szCs w:val="28"/>
        </w:rPr>
        <w:t>Таким образом,</w:t>
      </w:r>
      <w:r w:rsidRPr="00C552B0">
        <w:rPr>
          <w:rFonts w:ascii="Times New Roman" w:eastAsia="Calibri" w:hAnsi="Times New Roman" w:cs="Times New Roman"/>
          <w:spacing w:val="-4"/>
          <w:sz w:val="28"/>
          <w:szCs w:val="28"/>
        </w:rPr>
        <w:t xml:space="preserve"> с</w:t>
      </w:r>
      <w:r w:rsidRPr="00C552B0">
        <w:rPr>
          <w:rFonts w:ascii="Times New Roman" w:eastAsia="Calibri" w:hAnsi="Times New Roman" w:cs="Times New Roman"/>
          <w:sz w:val="28"/>
          <w:szCs w:val="28"/>
        </w:rPr>
        <w:t xml:space="preserve">вое предназначение </w:t>
      </w:r>
      <w:r w:rsidRPr="00C552B0">
        <w:rPr>
          <w:rFonts w:ascii="Times New Roman" w:eastAsia="Calibri" w:hAnsi="Times New Roman" w:cs="Times New Roman"/>
          <w:spacing w:val="-4"/>
          <w:sz w:val="28"/>
          <w:szCs w:val="28"/>
        </w:rPr>
        <w:t>в условиях</w:t>
      </w:r>
      <w:r w:rsidRPr="00C552B0">
        <w:rPr>
          <w:rFonts w:ascii="Times New Roman" w:eastAsia="Calibri" w:hAnsi="Times New Roman" w:cs="Times New Roman"/>
          <w:spacing w:val="-5"/>
          <w:sz w:val="28"/>
          <w:szCs w:val="28"/>
        </w:rPr>
        <w:t xml:space="preserve">, потенциальных угроз военной безопасности, </w:t>
      </w:r>
      <w:r w:rsidRPr="00C552B0">
        <w:rPr>
          <w:rFonts w:ascii="Times New Roman" w:eastAsia="Calibri" w:hAnsi="Times New Roman" w:cs="Times New Roman"/>
          <w:sz w:val="28"/>
          <w:szCs w:val="28"/>
        </w:rPr>
        <w:t>развития и повышения качества образования в подготовке</w:t>
      </w:r>
      <w:r w:rsidRPr="00C552B0">
        <w:rPr>
          <w:rFonts w:ascii="Times New Roman" w:eastAsia="Calibri" w:hAnsi="Times New Roman" w:cs="Times New Roman"/>
          <w:bCs/>
          <w:spacing w:val="-2"/>
          <w:sz w:val="28"/>
          <w:szCs w:val="28"/>
        </w:rPr>
        <w:t xml:space="preserve"> высококвалифицированных, конкурентоспособных</w:t>
      </w:r>
      <w:r w:rsidRPr="00C552B0">
        <w:rPr>
          <w:rFonts w:ascii="Times New Roman" w:eastAsia="Calibri" w:hAnsi="Times New Roman" w:cs="Times New Roman"/>
          <w:spacing w:val="-2"/>
          <w:sz w:val="28"/>
          <w:szCs w:val="28"/>
        </w:rPr>
        <w:t xml:space="preserve"> офицеров по необходимым для Национальной гвардии</w:t>
      </w:r>
      <w:r w:rsidRPr="00C552B0">
        <w:rPr>
          <w:rFonts w:ascii="Times New Roman" w:eastAsia="Calibri" w:hAnsi="Times New Roman" w:cs="Times New Roman"/>
          <w:sz w:val="28"/>
          <w:szCs w:val="28"/>
        </w:rPr>
        <w:t xml:space="preserve"> специальностям, обладающих высокими </w:t>
      </w:r>
      <w:r w:rsidRPr="00C552B0">
        <w:rPr>
          <w:rFonts w:ascii="Times New Roman" w:eastAsia="Calibri" w:hAnsi="Times New Roman" w:cs="Times New Roman"/>
          <w:spacing w:val="-4"/>
          <w:sz w:val="28"/>
          <w:szCs w:val="28"/>
        </w:rPr>
        <w:t xml:space="preserve">нравственными, патриотическими качествами, </w:t>
      </w:r>
      <w:r w:rsidRPr="00C552B0">
        <w:rPr>
          <w:rFonts w:ascii="Times New Roman" w:eastAsia="Calibri" w:hAnsi="Times New Roman" w:cs="Times New Roman"/>
          <w:sz w:val="28"/>
          <w:szCs w:val="28"/>
        </w:rPr>
        <w:t>способных выполнять служебно-</w:t>
      </w:r>
      <w:r w:rsidRPr="00C552B0">
        <w:rPr>
          <w:rFonts w:ascii="Times New Roman" w:eastAsia="Calibri" w:hAnsi="Times New Roman" w:cs="Times New Roman"/>
          <w:spacing w:val="-3"/>
          <w:sz w:val="28"/>
          <w:szCs w:val="28"/>
        </w:rPr>
        <w:t xml:space="preserve">боевые задачи, </w:t>
      </w:r>
      <w:r w:rsidRPr="00C552B0">
        <w:rPr>
          <w:rFonts w:ascii="Times New Roman" w:eastAsia="Calibri" w:hAnsi="Times New Roman" w:cs="Times New Roman"/>
          <w:sz w:val="28"/>
          <w:szCs w:val="28"/>
        </w:rPr>
        <w:t>Академия Национальной гвардии</w:t>
      </w:r>
      <w:r w:rsidRPr="00C552B0">
        <w:rPr>
          <w:rFonts w:ascii="Times New Roman" w:eastAsia="Calibri" w:hAnsi="Times New Roman" w:cs="Times New Roman"/>
          <w:spacing w:val="-3"/>
          <w:sz w:val="28"/>
          <w:szCs w:val="28"/>
        </w:rPr>
        <w:t xml:space="preserve"> Республики Казахстан успешно выполняет и на сегодняшний день является одним из престижных и авторитетных </w:t>
      </w:r>
      <w:r w:rsidRPr="00C552B0">
        <w:rPr>
          <w:rFonts w:ascii="Times New Roman" w:eastAsia="Calibri" w:hAnsi="Times New Roman" w:cs="Times New Roman"/>
          <w:spacing w:val="-2"/>
          <w:sz w:val="28"/>
          <w:szCs w:val="28"/>
        </w:rPr>
        <w:t>военных учебных заведений страны.</w:t>
      </w:r>
    </w:p>
    <w:p w:rsidR="0011229A" w:rsidRPr="00017029" w:rsidRDefault="00017029" w:rsidP="00017029">
      <w:pPr>
        <w:pBdr>
          <w:bottom w:val="single" w:sz="4" w:space="0" w:color="FFFFFF"/>
        </w:pBdr>
        <w:spacing w:after="0" w:line="240" w:lineRule="auto"/>
        <w:ind w:firstLine="284"/>
        <w:jc w:val="both"/>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________________</w:t>
      </w:r>
    </w:p>
    <w:p w:rsidR="0011229A" w:rsidRPr="00017029" w:rsidRDefault="0011229A" w:rsidP="00017029">
      <w:pPr>
        <w:shd w:val="clear" w:color="auto" w:fill="FFFFFF"/>
        <w:tabs>
          <w:tab w:val="left" w:pos="2045"/>
        </w:tabs>
        <w:spacing w:after="0" w:line="240" w:lineRule="auto"/>
        <w:ind w:firstLine="284"/>
        <w:jc w:val="both"/>
        <w:rPr>
          <w:rFonts w:ascii="Times New Roman" w:eastAsia="Calibri" w:hAnsi="Times New Roman" w:cs="Times New Roman"/>
          <w:color w:val="000000"/>
          <w:sz w:val="20"/>
          <w:szCs w:val="20"/>
        </w:rPr>
      </w:pPr>
      <w:r w:rsidRPr="00017029">
        <w:rPr>
          <w:rFonts w:ascii="Times New Roman" w:eastAsia="Calibri" w:hAnsi="Times New Roman" w:cs="Times New Roman"/>
          <w:b/>
          <w:sz w:val="20"/>
          <w:szCs w:val="20"/>
        </w:rPr>
        <w:t>1</w:t>
      </w:r>
      <w:r w:rsidR="00301F7B">
        <w:rPr>
          <w:rFonts w:ascii="Times New Roman" w:eastAsia="Calibri" w:hAnsi="Times New Roman" w:cs="Times New Roman"/>
          <w:sz w:val="20"/>
          <w:szCs w:val="20"/>
        </w:rPr>
        <w:t>.</w:t>
      </w:r>
      <w:r w:rsidRPr="00017029">
        <w:rPr>
          <w:rFonts w:ascii="Times New Roman" w:eastAsia="Calibri" w:hAnsi="Times New Roman" w:cs="Times New Roman"/>
          <w:sz w:val="20"/>
          <w:szCs w:val="20"/>
        </w:rPr>
        <w:t>Закон Республики Казахстан 1407-</w:t>
      </w:r>
      <w:r w:rsidRPr="00017029">
        <w:rPr>
          <w:rFonts w:ascii="Times New Roman" w:eastAsia="Calibri" w:hAnsi="Times New Roman" w:cs="Times New Roman"/>
          <w:sz w:val="20"/>
          <w:szCs w:val="20"/>
          <w:lang w:val="en-US"/>
        </w:rPr>
        <w:t>XII</w:t>
      </w:r>
      <w:r w:rsidRPr="00017029">
        <w:rPr>
          <w:rFonts w:ascii="Times New Roman" w:eastAsia="Calibri" w:hAnsi="Times New Roman" w:cs="Times New Roman"/>
          <w:sz w:val="20"/>
          <w:szCs w:val="20"/>
        </w:rPr>
        <w:t>от 23 июня 1992 года «О внутренних войсках Республики Казахстан».</w:t>
      </w:r>
    </w:p>
    <w:p w:rsidR="0011229A" w:rsidRPr="00017029" w:rsidRDefault="0011229A" w:rsidP="00017029">
      <w:pPr>
        <w:pBdr>
          <w:bottom w:val="single" w:sz="4" w:space="31" w:color="FFFFFF"/>
        </w:pBdr>
        <w:spacing w:after="0" w:line="240" w:lineRule="auto"/>
        <w:ind w:firstLine="284"/>
        <w:jc w:val="both"/>
        <w:rPr>
          <w:rFonts w:ascii="Times New Roman" w:eastAsia="Calibri" w:hAnsi="Times New Roman" w:cs="Times New Roman"/>
          <w:sz w:val="20"/>
          <w:szCs w:val="20"/>
        </w:rPr>
      </w:pPr>
      <w:r w:rsidRPr="00017029">
        <w:rPr>
          <w:rFonts w:ascii="Times New Roman" w:eastAsia="Calibri" w:hAnsi="Times New Roman" w:cs="Times New Roman"/>
          <w:b/>
          <w:sz w:val="20"/>
          <w:szCs w:val="20"/>
        </w:rPr>
        <w:t>2.</w:t>
      </w:r>
      <w:r w:rsidRPr="00017029">
        <w:rPr>
          <w:rFonts w:ascii="Times New Roman" w:eastAsia="Calibri" w:hAnsi="Times New Roman" w:cs="Times New Roman"/>
          <w:sz w:val="20"/>
          <w:szCs w:val="20"/>
        </w:rPr>
        <w:t>Постановление Правительства Республики Казахстан № 349 от 18 марта 1997 года «О создании высшего военного училища Внутренних войск МВД Республики Казахстан».</w:t>
      </w:r>
    </w:p>
    <w:p w:rsidR="0011229A" w:rsidRPr="00017029" w:rsidRDefault="0011229A" w:rsidP="00017029">
      <w:pPr>
        <w:pBdr>
          <w:bottom w:val="single" w:sz="4" w:space="31" w:color="FFFFFF"/>
        </w:pBdr>
        <w:spacing w:after="0" w:line="240" w:lineRule="auto"/>
        <w:ind w:firstLine="284"/>
        <w:jc w:val="both"/>
        <w:rPr>
          <w:rFonts w:ascii="Times New Roman" w:eastAsia="Calibri" w:hAnsi="Times New Roman" w:cs="Times New Roman"/>
          <w:sz w:val="20"/>
          <w:szCs w:val="20"/>
        </w:rPr>
      </w:pPr>
      <w:r w:rsidRPr="00017029">
        <w:rPr>
          <w:rFonts w:ascii="Times New Roman" w:eastAsia="Calibri" w:hAnsi="Times New Roman" w:cs="Times New Roman"/>
          <w:b/>
          <w:sz w:val="20"/>
          <w:szCs w:val="20"/>
        </w:rPr>
        <w:t>3.</w:t>
      </w:r>
      <w:r w:rsidRPr="00017029">
        <w:rPr>
          <w:rFonts w:ascii="Times New Roman" w:eastAsia="Calibri" w:hAnsi="Times New Roman" w:cs="Times New Roman"/>
          <w:sz w:val="20"/>
          <w:szCs w:val="20"/>
        </w:rPr>
        <w:t>Постановлением правительства Республики Казахстан № 48 от 2 февраля 2022 года «О некоторых вопросах МВД Республики Казахстан» военный институт Национальной гвардии Республики Казахстан преобразован в Академию Национальной гвардии Республики Казахстан.</w:t>
      </w:r>
    </w:p>
    <w:p w:rsidR="0011229A" w:rsidRPr="00017029" w:rsidRDefault="0011229A" w:rsidP="00017029">
      <w:pPr>
        <w:pBdr>
          <w:bottom w:val="single" w:sz="4" w:space="31" w:color="FFFFFF"/>
        </w:pBdr>
        <w:spacing w:after="0" w:line="240" w:lineRule="auto"/>
        <w:ind w:firstLine="284"/>
        <w:jc w:val="both"/>
        <w:rPr>
          <w:rFonts w:ascii="Times New Roman" w:eastAsia="Calibri" w:hAnsi="Times New Roman" w:cs="Times New Roman"/>
          <w:b/>
          <w:sz w:val="20"/>
          <w:szCs w:val="20"/>
        </w:rPr>
      </w:pPr>
      <w:r w:rsidRPr="00017029">
        <w:rPr>
          <w:rFonts w:ascii="Times New Roman" w:eastAsia="Calibri" w:hAnsi="Times New Roman" w:cs="Times New Roman"/>
          <w:b/>
          <w:sz w:val="20"/>
          <w:szCs w:val="20"/>
        </w:rPr>
        <w:t>4.Ахметов Ж.Х</w:t>
      </w:r>
      <w:r w:rsidRPr="00017029">
        <w:rPr>
          <w:rFonts w:ascii="Times New Roman" w:eastAsia="Calibri" w:hAnsi="Times New Roman" w:cs="Times New Roman"/>
          <w:sz w:val="20"/>
          <w:szCs w:val="20"/>
        </w:rPr>
        <w:t xml:space="preserve">. Военно-политическая работа: трансформация государственной деятельности в вооруженных силах в новых условиях // </w:t>
      </w:r>
      <w:r w:rsidRPr="00017029">
        <w:rPr>
          <w:rFonts w:ascii="Times New Roman" w:eastAsia="Calibri" w:hAnsi="Times New Roman" w:cs="Times New Roman"/>
          <w:sz w:val="20"/>
          <w:szCs w:val="20"/>
          <w:lang w:val="en-US"/>
        </w:rPr>
        <w:t>C</w:t>
      </w:r>
      <w:r w:rsidRPr="00017029">
        <w:rPr>
          <w:rFonts w:ascii="Times New Roman" w:eastAsia="Calibri" w:hAnsi="Times New Roman" w:cs="Times New Roman"/>
          <w:sz w:val="20"/>
          <w:szCs w:val="20"/>
        </w:rPr>
        <w:t>борник материалов Международной научно-практической конференции «Развитие военного образования в контексте обеспечения военной безопасности Казахстана». – Ч. 1. – С. 43.</w:t>
      </w:r>
      <w:r w:rsidRPr="00017029">
        <w:rPr>
          <w:rFonts w:ascii="Times New Roman" w:eastAsia="Calibri" w:hAnsi="Times New Roman" w:cs="Times New Roman"/>
          <w:b/>
          <w:sz w:val="20"/>
          <w:szCs w:val="20"/>
        </w:rPr>
        <w:t xml:space="preserve"> </w:t>
      </w: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017029" w:rsidRDefault="00017029" w:rsidP="00BE27E9">
      <w:pPr>
        <w:spacing w:after="0" w:line="240" w:lineRule="auto"/>
        <w:jc w:val="right"/>
        <w:rPr>
          <w:rFonts w:ascii="Times New Roman" w:eastAsia="Calibri" w:hAnsi="Times New Roman" w:cs="Times New Roman"/>
          <w:b/>
          <w:sz w:val="28"/>
          <w:szCs w:val="28"/>
        </w:rPr>
        <w:sectPr w:rsidR="00017029"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tblGrid>
      <w:tr w:rsidR="00EE1C44" w:rsidTr="00314E6C">
        <w:trPr>
          <w:trHeight w:val="2976"/>
        </w:trPr>
        <w:tc>
          <w:tcPr>
            <w:tcW w:w="3686" w:type="dxa"/>
          </w:tcPr>
          <w:p w:rsidR="00EE1C44" w:rsidRDefault="00CF5025" w:rsidP="00314E6C">
            <w:pPr>
              <w:ind w:left="-108"/>
              <w:jc w:val="right"/>
              <w:rPr>
                <w:rFonts w:ascii="Times New Roman" w:hAnsi="Times New Roman" w:cs="Times New Roman"/>
                <w:b/>
                <w:sz w:val="28"/>
                <w:szCs w:val="28"/>
                <w:lang w:val="kk-KZ"/>
              </w:rPr>
            </w:pPr>
            <w:r w:rsidRPr="00CF5025">
              <w:rPr>
                <w:rFonts w:ascii="Times New Roman" w:hAnsi="Times New Roman" w:cs="Times New Roman"/>
                <w:b/>
                <w:noProof/>
                <w:sz w:val="28"/>
                <w:szCs w:val="28"/>
                <w:lang w:eastAsia="ru-RU"/>
              </w:rPr>
              <w:lastRenderedPageBreak/>
              <w:drawing>
                <wp:inline distT="0" distB="0" distL="0" distR="0">
                  <wp:extent cx="2349500" cy="2022764"/>
                  <wp:effectExtent l="0" t="0" r="0" b="0"/>
                  <wp:docPr id="7" name="Рисунок 7" descr="https://alpolac.edu.kz/wp-content/uploads/2025/03/454565-e174238410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polac.edu.kz/wp-content/uploads/2025/03/454565-e17423841059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084" cy="2029293"/>
                          </a:xfrm>
                          <a:prstGeom prst="rect">
                            <a:avLst/>
                          </a:prstGeom>
                          <a:noFill/>
                          <a:ln>
                            <a:noFill/>
                          </a:ln>
                        </pic:spPr>
                      </pic:pic>
                    </a:graphicData>
                  </a:graphic>
                </wp:inline>
              </w:drawing>
            </w:r>
          </w:p>
        </w:tc>
        <w:tc>
          <w:tcPr>
            <w:tcW w:w="5953" w:type="dxa"/>
          </w:tcPr>
          <w:p w:rsidR="00EE1C44" w:rsidRDefault="00EE1C44" w:rsidP="00EE1C44">
            <w:pPr>
              <w:rPr>
                <w:rFonts w:ascii="Times New Roman" w:hAnsi="Times New Roman" w:cs="Times New Roman"/>
                <w:b/>
                <w:sz w:val="28"/>
                <w:szCs w:val="28"/>
                <w:lang w:val="kk-KZ"/>
              </w:rPr>
            </w:pPr>
            <w:r>
              <w:rPr>
                <w:rFonts w:ascii="Times New Roman" w:hAnsi="Times New Roman" w:cs="Times New Roman"/>
                <w:b/>
                <w:sz w:val="28"/>
                <w:szCs w:val="28"/>
                <w:lang w:val="kk-KZ"/>
              </w:rPr>
              <w:t>КОБЛАНДИН</w:t>
            </w:r>
          </w:p>
          <w:p w:rsidR="00EE1C44" w:rsidRDefault="00EE1C44" w:rsidP="00EE1C44">
            <w:pPr>
              <w:rPr>
                <w:rFonts w:ascii="Times New Roman" w:hAnsi="Times New Roman" w:cs="Times New Roman"/>
                <w:b/>
                <w:sz w:val="28"/>
                <w:szCs w:val="28"/>
                <w:lang w:val="kk-KZ"/>
              </w:rPr>
            </w:pPr>
            <w:r>
              <w:rPr>
                <w:rFonts w:ascii="Times New Roman" w:hAnsi="Times New Roman" w:cs="Times New Roman"/>
                <w:b/>
                <w:sz w:val="28"/>
                <w:szCs w:val="28"/>
                <w:lang w:val="kk-KZ"/>
              </w:rPr>
              <w:t>КАЛИЖАН</w:t>
            </w:r>
          </w:p>
          <w:p w:rsidR="00EE1C44" w:rsidRPr="00984AD4" w:rsidRDefault="00EE1C44" w:rsidP="00EE1C44">
            <w:pPr>
              <w:rPr>
                <w:rFonts w:ascii="Times New Roman" w:hAnsi="Times New Roman" w:cs="Times New Roman"/>
                <w:b/>
                <w:sz w:val="28"/>
                <w:szCs w:val="28"/>
                <w:lang w:val="kk-KZ"/>
              </w:rPr>
            </w:pPr>
            <w:r>
              <w:rPr>
                <w:rFonts w:ascii="Times New Roman" w:hAnsi="Times New Roman" w:cs="Times New Roman"/>
                <w:b/>
                <w:sz w:val="28"/>
                <w:szCs w:val="28"/>
                <w:lang w:val="kk-KZ"/>
              </w:rPr>
              <w:t>ЖЕНИСБЕКОВИЧ</w:t>
            </w:r>
          </w:p>
          <w:p w:rsidR="00EE1C44" w:rsidRDefault="00EE1C44" w:rsidP="00EE1C44">
            <w:pPr>
              <w:rPr>
                <w:rFonts w:ascii="Times New Roman" w:hAnsi="Times New Roman" w:cs="Times New Roman"/>
                <w:i/>
                <w:sz w:val="28"/>
                <w:szCs w:val="28"/>
                <w:lang w:val="kk-KZ"/>
              </w:rPr>
            </w:pPr>
          </w:p>
          <w:p w:rsidR="00CF5025" w:rsidRDefault="00CF5025" w:rsidP="00EE1C44">
            <w:pPr>
              <w:rPr>
                <w:rFonts w:ascii="Times New Roman" w:hAnsi="Times New Roman" w:cs="Times New Roman"/>
                <w:i/>
                <w:sz w:val="28"/>
                <w:szCs w:val="28"/>
                <w:lang w:val="kk-KZ"/>
              </w:rPr>
            </w:pPr>
            <w:r>
              <w:rPr>
                <w:rFonts w:ascii="Times New Roman" w:hAnsi="Times New Roman" w:cs="Times New Roman"/>
                <w:i/>
                <w:sz w:val="28"/>
                <w:szCs w:val="28"/>
                <w:lang w:val="kk-KZ"/>
              </w:rPr>
              <w:t>Начальник Алматинской академии</w:t>
            </w:r>
          </w:p>
          <w:p w:rsidR="00EE1C44" w:rsidRPr="00984AD4" w:rsidRDefault="00EE1C44" w:rsidP="00EE1C44">
            <w:pPr>
              <w:rPr>
                <w:rFonts w:ascii="Times New Roman" w:hAnsi="Times New Roman" w:cs="Times New Roman"/>
                <w:i/>
                <w:sz w:val="28"/>
                <w:szCs w:val="28"/>
                <w:lang w:val="kk-KZ"/>
              </w:rPr>
            </w:pPr>
            <w:r w:rsidRPr="00984AD4">
              <w:rPr>
                <w:rFonts w:ascii="Times New Roman" w:hAnsi="Times New Roman" w:cs="Times New Roman"/>
                <w:i/>
                <w:sz w:val="28"/>
                <w:szCs w:val="28"/>
                <w:lang w:val="kk-KZ"/>
              </w:rPr>
              <w:t>МВД Республики Казахстан</w:t>
            </w:r>
          </w:p>
          <w:p w:rsidR="00CF5025" w:rsidRDefault="00CF5025" w:rsidP="00EE1C44">
            <w:pPr>
              <w:rPr>
                <w:rFonts w:ascii="Times New Roman" w:hAnsi="Times New Roman" w:cs="Times New Roman"/>
                <w:i/>
                <w:sz w:val="28"/>
                <w:szCs w:val="28"/>
                <w:lang w:val="kk-KZ"/>
              </w:rPr>
            </w:pPr>
            <w:r>
              <w:rPr>
                <w:rFonts w:ascii="Times New Roman" w:hAnsi="Times New Roman" w:cs="Times New Roman"/>
                <w:i/>
                <w:sz w:val="28"/>
                <w:szCs w:val="28"/>
                <w:lang w:val="kk-KZ"/>
              </w:rPr>
              <w:t>имени Макана Есбулатова</w:t>
            </w:r>
          </w:p>
          <w:p w:rsidR="00EE1C44" w:rsidRPr="00984AD4" w:rsidRDefault="00EE1C44" w:rsidP="00EE1C44">
            <w:pPr>
              <w:rPr>
                <w:rFonts w:ascii="Times New Roman" w:hAnsi="Times New Roman" w:cs="Times New Roman"/>
                <w:i/>
                <w:sz w:val="28"/>
                <w:szCs w:val="28"/>
                <w:lang w:val="kk-KZ"/>
              </w:rPr>
            </w:pPr>
            <w:r w:rsidRPr="00984AD4">
              <w:rPr>
                <w:rFonts w:ascii="Times New Roman" w:hAnsi="Times New Roman" w:cs="Times New Roman"/>
                <w:i/>
                <w:sz w:val="28"/>
                <w:szCs w:val="28"/>
                <w:lang w:val="kk-KZ"/>
              </w:rPr>
              <w:t>ассоцирированный профессор (доцент),</w:t>
            </w:r>
          </w:p>
          <w:p w:rsidR="00EE1C44" w:rsidRPr="00984AD4" w:rsidRDefault="00EE1C44" w:rsidP="00EE1C44">
            <w:pPr>
              <w:rPr>
                <w:rFonts w:ascii="Times New Roman" w:hAnsi="Times New Roman" w:cs="Times New Roman"/>
                <w:i/>
                <w:sz w:val="28"/>
                <w:szCs w:val="28"/>
                <w:lang w:val="kk-KZ"/>
              </w:rPr>
            </w:pPr>
            <w:r w:rsidRPr="00984AD4">
              <w:rPr>
                <w:rFonts w:ascii="Times New Roman" w:hAnsi="Times New Roman" w:cs="Times New Roman"/>
                <w:i/>
                <w:sz w:val="28"/>
                <w:szCs w:val="28"/>
                <w:lang w:val="kk-KZ"/>
              </w:rPr>
              <w:t>полковник полиции</w:t>
            </w:r>
          </w:p>
          <w:p w:rsidR="00EE1C44" w:rsidRDefault="00EE1C44" w:rsidP="00B2763B">
            <w:pPr>
              <w:jc w:val="right"/>
              <w:rPr>
                <w:rFonts w:ascii="Times New Roman" w:hAnsi="Times New Roman" w:cs="Times New Roman"/>
                <w:b/>
                <w:sz w:val="28"/>
                <w:szCs w:val="28"/>
                <w:lang w:val="kk-KZ"/>
              </w:rPr>
            </w:pPr>
          </w:p>
        </w:tc>
      </w:tr>
    </w:tbl>
    <w:p w:rsidR="00B2763B" w:rsidRDefault="00B2763B" w:rsidP="00CF5025">
      <w:pPr>
        <w:spacing w:after="0" w:line="240" w:lineRule="auto"/>
        <w:jc w:val="both"/>
        <w:rPr>
          <w:rFonts w:ascii="Times New Roman" w:hAnsi="Times New Roman" w:cs="Times New Roman"/>
          <w:sz w:val="28"/>
          <w:szCs w:val="28"/>
          <w:lang w:val="kk-KZ"/>
        </w:rPr>
      </w:pPr>
    </w:p>
    <w:p w:rsidR="004263EA" w:rsidRPr="00F35B61" w:rsidRDefault="004263EA" w:rsidP="00CF5025">
      <w:pPr>
        <w:spacing w:after="0" w:line="240" w:lineRule="auto"/>
        <w:jc w:val="both"/>
        <w:rPr>
          <w:rFonts w:ascii="Times New Roman" w:hAnsi="Times New Roman" w:cs="Times New Roman"/>
          <w:sz w:val="28"/>
          <w:szCs w:val="28"/>
          <w:lang w:val="kk-KZ"/>
        </w:rPr>
      </w:pPr>
    </w:p>
    <w:p w:rsidR="00B2763B" w:rsidRDefault="00B2763B" w:rsidP="00B2763B">
      <w:pPr>
        <w:spacing w:after="0" w:line="240" w:lineRule="auto"/>
        <w:jc w:val="center"/>
        <w:rPr>
          <w:rFonts w:ascii="Times New Roman" w:hAnsi="Times New Roman" w:cs="Times New Roman"/>
          <w:b/>
          <w:sz w:val="28"/>
          <w:szCs w:val="28"/>
          <w:lang w:val="kk-KZ"/>
        </w:rPr>
      </w:pPr>
      <w:r w:rsidRPr="001A0A7D">
        <w:rPr>
          <w:rFonts w:ascii="Times New Roman" w:hAnsi="Times New Roman" w:cs="Times New Roman"/>
          <w:b/>
          <w:sz w:val="28"/>
          <w:szCs w:val="28"/>
          <w:lang w:val="kk-KZ"/>
        </w:rPr>
        <w:t xml:space="preserve">НОВЫЕ ПОДХОДЫ В УПРАВЛЕНИИ </w:t>
      </w:r>
    </w:p>
    <w:p w:rsidR="00B2763B" w:rsidRPr="001A0A7D" w:rsidRDefault="00B2763B" w:rsidP="00B2763B">
      <w:pPr>
        <w:spacing w:after="0" w:line="240" w:lineRule="auto"/>
        <w:jc w:val="center"/>
        <w:rPr>
          <w:rFonts w:ascii="Times New Roman" w:hAnsi="Times New Roman" w:cs="Times New Roman"/>
          <w:b/>
          <w:sz w:val="28"/>
          <w:szCs w:val="28"/>
          <w:lang w:val="kk-KZ"/>
        </w:rPr>
      </w:pPr>
      <w:r w:rsidRPr="001A0A7D">
        <w:rPr>
          <w:rFonts w:ascii="Times New Roman" w:hAnsi="Times New Roman" w:cs="Times New Roman"/>
          <w:b/>
          <w:sz w:val="28"/>
          <w:szCs w:val="28"/>
          <w:lang w:val="kk-KZ"/>
        </w:rPr>
        <w:t>ОРГАНОВ ВНУТРЕННИХ ДЕЛ</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691CC3">
        <w:rPr>
          <w:rFonts w:ascii="Times New Roman" w:hAnsi="Times New Roman" w:cs="Times New Roman"/>
          <w:b/>
          <w:i/>
          <w:sz w:val="40"/>
          <w:szCs w:val="40"/>
          <w:lang w:val="kk-KZ"/>
        </w:rPr>
        <w:t>В</w:t>
      </w:r>
      <w:r w:rsidRPr="00F35B61">
        <w:rPr>
          <w:rFonts w:ascii="Times New Roman" w:hAnsi="Times New Roman" w:cs="Times New Roman"/>
          <w:sz w:val="28"/>
          <w:szCs w:val="28"/>
          <w:lang w:val="kk-KZ"/>
        </w:rPr>
        <w:t xml:space="preserve"> Концепции государственного управления в Республике Казахстан до 2030 года отмечено о необходимости улучшения корпоратив</w:t>
      </w:r>
      <w:r>
        <w:rPr>
          <w:rFonts w:ascii="Times New Roman" w:hAnsi="Times New Roman" w:cs="Times New Roman"/>
          <w:sz w:val="28"/>
          <w:szCs w:val="28"/>
          <w:lang w:val="kk-KZ"/>
        </w:rPr>
        <w:t>ной</w:t>
      </w:r>
      <w:r w:rsidRPr="00F35B61">
        <w:rPr>
          <w:rFonts w:ascii="Times New Roman" w:hAnsi="Times New Roman" w:cs="Times New Roman"/>
          <w:sz w:val="28"/>
          <w:szCs w:val="28"/>
          <w:lang w:val="kk-KZ"/>
        </w:rPr>
        <w:t xml:space="preserve"> и организационной кул</w:t>
      </w:r>
      <w:r>
        <w:rPr>
          <w:rFonts w:ascii="Times New Roman" w:hAnsi="Times New Roman" w:cs="Times New Roman"/>
          <w:sz w:val="28"/>
          <w:szCs w:val="28"/>
          <w:lang w:val="kk-KZ"/>
        </w:rPr>
        <w:t>ьтуры на государственной службе-</w:t>
      </w:r>
      <w:r w:rsidRPr="00F35B61">
        <w:rPr>
          <w:rFonts w:ascii="Times New Roman" w:hAnsi="Times New Roman" w:cs="Times New Roman"/>
          <w:sz w:val="28"/>
          <w:szCs w:val="28"/>
          <w:lang w:val="kk-KZ"/>
        </w:rPr>
        <w:t>для этого следует развивать институт трансформационных лидеров, внедрить механизмы поощрения инициатив и рационализаторских предложений по совершенствованию деятельности подразделения, гос</w:t>
      </w:r>
      <w:r>
        <w:rPr>
          <w:rFonts w:ascii="Times New Roman" w:hAnsi="Times New Roman" w:cs="Times New Roman"/>
          <w:sz w:val="28"/>
          <w:szCs w:val="28"/>
          <w:lang w:val="kk-KZ"/>
        </w:rPr>
        <w:t>ударственного органа, отрасли [1</w:t>
      </w:r>
      <w:r w:rsidRPr="00F35B61">
        <w:rPr>
          <w:rFonts w:ascii="Times New Roman" w:hAnsi="Times New Roman" w:cs="Times New Roman"/>
          <w:sz w:val="28"/>
          <w:szCs w:val="28"/>
          <w:lang w:val="kk-KZ"/>
        </w:rPr>
        <w:t>].</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Трансформационный  лидер в органах внутренних дел – это руководитель, который, благодаря своим вдохновляющим действиям и визионерским способностям, способен преобразить подчиненных, повысить их мотивацию и, в конечном итоге, улучшить работу всего подразделения. Руководитель нового формата не просто следит за выполнением задач, но и развивает людей, мотивирует их на творчество и инновации, создавая атмосферу доверия и уважения.</w:t>
      </w:r>
    </w:p>
    <w:p w:rsidR="00B2763B" w:rsidRPr="001A0A7D" w:rsidRDefault="00B2763B" w:rsidP="00B2763B">
      <w:pPr>
        <w:spacing w:after="0" w:line="240" w:lineRule="auto"/>
        <w:ind w:firstLine="567"/>
        <w:jc w:val="both"/>
        <w:rPr>
          <w:rFonts w:ascii="Times New Roman" w:hAnsi="Times New Roman" w:cs="Times New Roman"/>
          <w:i/>
          <w:sz w:val="28"/>
          <w:szCs w:val="28"/>
          <w:lang w:val="kk-KZ"/>
        </w:rPr>
      </w:pPr>
      <w:r w:rsidRPr="001A0A7D">
        <w:rPr>
          <w:rFonts w:ascii="Times New Roman" w:hAnsi="Times New Roman" w:cs="Times New Roman"/>
          <w:i/>
          <w:sz w:val="28"/>
          <w:szCs w:val="28"/>
          <w:lang w:val="kk-KZ"/>
        </w:rPr>
        <w:t>Отметим характерные черты трансформационного лидера в ОВД:</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Способен вдохновлять сотрудников на достижение целей, демонстрируя свою уверенность в их способностях и потенциале.</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Имеет четкое представление о будущем подразделения и способен донести его до сотрудников, объединяя их усилия для достижения общих целей.</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Оказывает поддержку и наставничество своим подчиненным, помогая им развивать свой профессиональный потенциал.</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Оценивает сильные и слабые стороны каждого сотрудника и адаптирует свои действия для достижения наилучших результатов.</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Строит атмосферу доверия и взаимопонимания в коллективе, где каждый чувствует себя ценным и важным.</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Поддерживает внедрение новых технологий и методов работы, способствуя развитию подразделения.</w:t>
      </w:r>
    </w:p>
    <w:p w:rsidR="00B2763B" w:rsidRPr="001A0A7D" w:rsidRDefault="00B2763B" w:rsidP="00B2763B">
      <w:pPr>
        <w:pStyle w:val="a8"/>
        <w:numPr>
          <w:ilvl w:val="0"/>
          <w:numId w:val="3"/>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Способен эффективно взаимодействовать с общественностью, представляя подразделение и его деятельность.</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lastRenderedPageBreak/>
        <w:t>Такой лидер не только улучшае</w:t>
      </w:r>
      <w:r>
        <w:rPr>
          <w:rFonts w:ascii="Times New Roman" w:hAnsi="Times New Roman" w:cs="Times New Roman"/>
          <w:sz w:val="28"/>
          <w:szCs w:val="28"/>
          <w:lang w:val="kk-KZ"/>
        </w:rPr>
        <w:t xml:space="preserve">т работу своего подразделения, </w:t>
      </w:r>
      <w:r w:rsidRPr="00F35B61">
        <w:rPr>
          <w:rFonts w:ascii="Times New Roman" w:hAnsi="Times New Roman" w:cs="Times New Roman"/>
          <w:sz w:val="28"/>
          <w:szCs w:val="28"/>
          <w:lang w:val="kk-KZ"/>
        </w:rPr>
        <w:t>но и создает положительный образ полиции в глазах общественности, повышая доверие к органам внутренних дел.</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Сотрудник органов вну¬тренних дел, назначенный на должность руководителя, запускает успешные субъектные транс¬формационные и эффективные управ¬ленческие процессы только при условии наличия высокой профессиональной адаптивно¬сти на индивидуально-психологическом уровне.  </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Профессиональная адаптивность, в свою очередь, определяется: нервно- психической и эмоциональной устойчи¬востью, уверенностью в себе, низкой раз¬дражительностью и подозрительностью, доверительностью, готовностью  к оправ¬данному риску, практичностью взглядов, прямолинейностью.</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Также профессиональная адаптивность зависит от внутриличностной гармони¬зации системы отношений руководителя к себе. В то же время, по мере приобре¬тения профессионального опыта и фор¬мирования адаптивности происходит и обратный процесс – личность обретает уверенность в сфере собственной опера¬тивно-служебной деятельности и вследст¬вие этого гармонизируется ее система ин¬дивидуальных самооценок.</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Быть руководителем и стать лидером – очень сложно.</w:t>
      </w:r>
      <w:r>
        <w:rPr>
          <w:rFonts w:ascii="Times New Roman" w:hAnsi="Times New Roman" w:cs="Times New Roman"/>
          <w:sz w:val="28"/>
          <w:szCs w:val="28"/>
          <w:lang w:val="kk-KZ"/>
        </w:rPr>
        <w:t xml:space="preserve"> </w:t>
      </w:r>
      <w:r w:rsidRPr="00F35B61">
        <w:rPr>
          <w:rFonts w:ascii="Times New Roman" w:hAnsi="Times New Roman" w:cs="Times New Roman"/>
          <w:sz w:val="28"/>
          <w:szCs w:val="28"/>
          <w:lang w:val="kk-KZ"/>
        </w:rPr>
        <w:t>Современные руководители ежедневно сталкиваются с высоким уровнем давления – стресс на постоянной основе. Чтобы справиться, важно развивать навыки управления эмоциями и применять техники стресс-менеджмента (например, осознанное дыхание или короткие перерывы).</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Самоконтроль позволяет сохранять ясность ума и принимать взвешенные решения, даже когда ситуация выходит из-под контроля. Это  не только помогает руководителю самому справляться со стрессом, но и поддерживать спокойную рабочую атмосферу в команде.</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В Концепции обеспечения общественной безопасности в партнерстве </w:t>
      </w:r>
      <w:r>
        <w:rPr>
          <w:rFonts w:ascii="Times New Roman" w:hAnsi="Times New Roman" w:cs="Times New Roman"/>
          <w:sz w:val="28"/>
          <w:szCs w:val="28"/>
          <w:lang w:val="kk-KZ"/>
        </w:rPr>
        <w:t>с обществом на 2024–</w:t>
      </w:r>
      <w:r w:rsidRPr="00F35B61">
        <w:rPr>
          <w:rFonts w:ascii="Times New Roman" w:hAnsi="Times New Roman" w:cs="Times New Roman"/>
          <w:sz w:val="28"/>
          <w:szCs w:val="28"/>
          <w:lang w:val="kk-KZ"/>
        </w:rPr>
        <w:t>2028 годы (в сфере профилактики правонарушений) отмечено, что сервисная модель требует развития высокого уровня профессиональных компетенций сотрудников и «мягких навыков» – эмоционального интеллекта, креативности и критического мышления, способности управлять конфликтами, умения работать в команде и лидерских качест</w:t>
      </w:r>
      <w:r>
        <w:rPr>
          <w:rFonts w:ascii="Times New Roman" w:hAnsi="Times New Roman" w:cs="Times New Roman"/>
          <w:sz w:val="28"/>
          <w:szCs w:val="28"/>
          <w:lang w:val="kk-KZ"/>
        </w:rPr>
        <w:t>в [2</w:t>
      </w:r>
      <w:r w:rsidRPr="00F35B61">
        <w:rPr>
          <w:rFonts w:ascii="Times New Roman" w:hAnsi="Times New Roman" w:cs="Times New Roman"/>
          <w:sz w:val="28"/>
          <w:szCs w:val="28"/>
          <w:lang w:val="kk-KZ"/>
        </w:rPr>
        <w:t>]. В этой связи особый акцент сделан на модернизации ведомственного образования, направленной на развитие профессиональных и личностных компетенций сотрудников, особенно назначаемых на руководящие должности.</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В правоохранительной системе Казахстана в руководителе «нового формата» подразумевается изменение подхода к управлению и кадровым вопросам, с акцентом на профессионализм, компетентность и эффективность. Это предполагает внедрение современных методов управления, развитие лидерских качеств у руководителей, а также использование современных технологий и инструментов в работе.</w:t>
      </w:r>
    </w:p>
    <w:p w:rsidR="00B2763B" w:rsidRPr="00984AD4" w:rsidRDefault="000A786D" w:rsidP="00B2763B">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B2763B" w:rsidRPr="00984AD4">
        <w:rPr>
          <w:rFonts w:ascii="Times New Roman" w:hAnsi="Times New Roman" w:cs="Times New Roman"/>
          <w:i/>
          <w:sz w:val="28"/>
          <w:szCs w:val="28"/>
          <w:lang w:val="kk-KZ"/>
        </w:rPr>
        <w:t>Перечислим основные аспекты «нового формата» руководителей:</w:t>
      </w:r>
    </w:p>
    <w:p w:rsidR="00B2763B" w:rsidRPr="00984AD4" w:rsidRDefault="00B2763B" w:rsidP="00B2763B">
      <w:pPr>
        <w:pStyle w:val="a8"/>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984AD4">
        <w:rPr>
          <w:rFonts w:ascii="Times New Roman" w:hAnsi="Times New Roman" w:cs="Times New Roman"/>
          <w:sz w:val="28"/>
          <w:szCs w:val="28"/>
          <w:lang w:val="kk-KZ"/>
        </w:rPr>
        <w:lastRenderedPageBreak/>
        <w:t xml:space="preserve">Высокий профессионализм и компетентность: обладать глубокими знаниями в своей сфере, быть экспертами в области правоохранительной деятельности и уметь применять их на практике. </w:t>
      </w:r>
    </w:p>
    <w:p w:rsidR="00B2763B" w:rsidRPr="00984AD4" w:rsidRDefault="00B2763B" w:rsidP="00B2763B">
      <w:pPr>
        <w:pStyle w:val="a8"/>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984AD4">
        <w:rPr>
          <w:rFonts w:ascii="Times New Roman" w:hAnsi="Times New Roman" w:cs="Times New Roman"/>
          <w:sz w:val="28"/>
          <w:szCs w:val="28"/>
          <w:lang w:val="kk-KZ"/>
        </w:rPr>
        <w:t xml:space="preserve">Лидерские качества: должны обладать способностью вдохновлять и мотивировать подчиненных, уметь принимать решения в сложных ситуациях и эффективно управлять командой. </w:t>
      </w:r>
    </w:p>
    <w:p w:rsidR="00B2763B" w:rsidRPr="001A0A7D" w:rsidRDefault="00B2763B" w:rsidP="00B2763B">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 xml:space="preserve">Эффективное управление: уметь организовывать работу подчиненных, распределять задачи, контролировать их выполнение и обеспечивать достижение поставленных целей. </w:t>
      </w:r>
    </w:p>
    <w:p w:rsidR="00B2763B" w:rsidRPr="001A0A7D" w:rsidRDefault="00B2763B" w:rsidP="00B2763B">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 xml:space="preserve">Использование современных технологий: знать современные технологии и инструменты, которые можно использовать для повышения эффективности работы правоохранительных органов. </w:t>
      </w:r>
    </w:p>
    <w:p w:rsidR="00B2763B" w:rsidRPr="001A0A7D" w:rsidRDefault="00B2763B" w:rsidP="00B2763B">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 xml:space="preserve">Открытость и прозрачность: открытыми для диалога с сотрудниками, общественностью и властями, а также обеспечивать прозрачность в принятии решений. </w:t>
      </w:r>
    </w:p>
    <w:p w:rsidR="00B2763B" w:rsidRPr="001A0A7D" w:rsidRDefault="00B2763B" w:rsidP="00B2763B">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 xml:space="preserve">Развитие кадрового потенциала: активно участвовать в обучении и развитии сотрудников, а также создавать условия для роста и карьерного продвижения. </w:t>
      </w:r>
    </w:p>
    <w:p w:rsidR="00B2763B" w:rsidRPr="001A0A7D" w:rsidRDefault="00B2763B" w:rsidP="00B2763B">
      <w:pPr>
        <w:pStyle w:val="a8"/>
        <w:numPr>
          <w:ilvl w:val="0"/>
          <w:numId w:val="2"/>
        </w:numPr>
        <w:tabs>
          <w:tab w:val="left" w:pos="851"/>
        </w:tabs>
        <w:spacing w:after="0" w:line="240" w:lineRule="auto"/>
        <w:ind w:left="0" w:firstLine="567"/>
        <w:jc w:val="both"/>
        <w:rPr>
          <w:rFonts w:ascii="Times New Roman" w:hAnsi="Times New Roman" w:cs="Times New Roman"/>
          <w:sz w:val="28"/>
          <w:szCs w:val="28"/>
          <w:lang w:val="kk-KZ"/>
        </w:rPr>
      </w:pPr>
      <w:r w:rsidRPr="001A0A7D">
        <w:rPr>
          <w:rFonts w:ascii="Times New Roman" w:hAnsi="Times New Roman" w:cs="Times New Roman"/>
          <w:sz w:val="28"/>
          <w:szCs w:val="28"/>
          <w:lang w:val="kk-KZ"/>
        </w:rPr>
        <w:t>Социальная ответственность: понимать важность социальной ответственности правоохран</w:t>
      </w:r>
      <w:r>
        <w:rPr>
          <w:rFonts w:ascii="Times New Roman" w:hAnsi="Times New Roman" w:cs="Times New Roman"/>
          <w:sz w:val="28"/>
          <w:szCs w:val="28"/>
          <w:lang w:val="kk-KZ"/>
        </w:rPr>
        <w:t xml:space="preserve">ительных органов и стремиться </w:t>
      </w:r>
      <w:r w:rsidRPr="001A0A7D">
        <w:rPr>
          <w:rFonts w:ascii="Times New Roman" w:hAnsi="Times New Roman" w:cs="Times New Roman"/>
          <w:sz w:val="28"/>
          <w:szCs w:val="28"/>
          <w:lang w:val="kk-KZ"/>
        </w:rPr>
        <w:t>к сотрудничеству с общественностью.</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Глава государства К. Токаев в Послании от 1 сентября 2023 года указал, что </w:t>
      </w:r>
      <w:r w:rsidRPr="00984AD4">
        <w:rPr>
          <w:rFonts w:ascii="Times New Roman" w:hAnsi="Times New Roman" w:cs="Times New Roman"/>
          <w:i/>
          <w:sz w:val="28"/>
          <w:szCs w:val="28"/>
          <w:lang w:val="kk-KZ"/>
        </w:rPr>
        <w:t>желающих получить высокую должность у нас более чем достаточно, но их квалификация не соответствует требованиям. Поэтому следует предметно заняться кадровым вопросом, надо готовить качественных специалистов</w:t>
      </w:r>
      <w:r>
        <w:rPr>
          <w:rFonts w:ascii="Times New Roman" w:hAnsi="Times New Roman" w:cs="Times New Roman"/>
          <w:sz w:val="28"/>
          <w:szCs w:val="28"/>
          <w:lang w:val="kk-KZ"/>
        </w:rPr>
        <w:t>.[3</w:t>
      </w:r>
      <w:r w:rsidRPr="00F35B61">
        <w:rPr>
          <w:rFonts w:ascii="Times New Roman" w:hAnsi="Times New Roman" w:cs="Times New Roman"/>
          <w:sz w:val="28"/>
          <w:szCs w:val="28"/>
          <w:lang w:val="kk-KZ"/>
        </w:rPr>
        <w:t>].</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Важность данного вопроса подчеркнут Президентом страны и в Послании народу Казахстана в 2024 году. «Не снимается с повестки дня проблема повышения компетенций госслужащих. Все назначения следует осуществлять с учетом профессиональных и моральных качеств кандидатов, а также их результативности на предыдущих должностях. Принципы м</w:t>
      </w:r>
      <w:r>
        <w:rPr>
          <w:rFonts w:ascii="Times New Roman" w:hAnsi="Times New Roman" w:cs="Times New Roman"/>
          <w:sz w:val="28"/>
          <w:szCs w:val="28"/>
          <w:lang w:val="kk-KZ"/>
        </w:rPr>
        <w:t>еритократии никто не отменял» [4</w:t>
      </w:r>
      <w:r w:rsidRPr="00F35B61">
        <w:rPr>
          <w:rFonts w:ascii="Times New Roman" w:hAnsi="Times New Roman" w:cs="Times New Roman"/>
          <w:sz w:val="28"/>
          <w:szCs w:val="28"/>
          <w:lang w:val="kk-KZ"/>
        </w:rPr>
        <w:t>].</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В соответствии Концепции развития государственного управления в Республике Казахстан до 2030 года, реализация современной кадровой политики будет способствовать как повышению уровня профессионализма личного состава, так и уровня удовлетворенности службой сотрудниками полиции, который станет одним из организационных индикаторов эффективности управления территориальными подразделениями.</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Отрадно отметить, что в последние годы особое внимание уделяется подготовке и обучению руководителей в системе ОВД: курсы повышения предусмотрены в учебных программах ведомственных ВУЗов, на базе созданной Академии управления МВД проходят обучение первые руководители подразделений Департаментов полиции и Центрального аппарата. Также обучение проходят руководители и в зарубежных учебных заведениях в рамках сотрудничества в сфере науки и образования, где повышают знания в области </w:t>
      </w:r>
      <w:r w:rsidRPr="00F35B61">
        <w:rPr>
          <w:rFonts w:ascii="Times New Roman" w:hAnsi="Times New Roman" w:cs="Times New Roman"/>
          <w:sz w:val="28"/>
          <w:szCs w:val="28"/>
          <w:lang w:val="kk-KZ"/>
        </w:rPr>
        <w:lastRenderedPageBreak/>
        <w:t>права, организации и управления персоналом, развивают навыки стратегического планирования, анализа информации и принятия решений в различных ситуациях, а также, безусловно, и лидерские качества.</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Таким образом, целями нового формата управления в органах внутренних дел можно определить следующие: </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повысить эффективность работы правоохранительных органов;</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улучшить имидж правоохранительных органов в глазах общественности;</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создать более комфортные условия работы для сотрудников;</w:t>
      </w:r>
    </w:p>
    <w:p w:rsidR="00B2763B" w:rsidRPr="00F35B61" w:rsidRDefault="00B2763B" w:rsidP="00B2763B">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 привлечь в правоохранительные органы талантливых и перспективных специалистов. </w:t>
      </w:r>
    </w:p>
    <w:p w:rsidR="00B2763B" w:rsidRPr="00F35B61" w:rsidRDefault="00B2763B" w:rsidP="00B2763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_____________________</w:t>
      </w:r>
    </w:p>
    <w:p w:rsidR="00B2763B" w:rsidRPr="00296F4A" w:rsidRDefault="00B2763B" w:rsidP="00B2763B">
      <w:pPr>
        <w:spacing w:after="0" w:line="240" w:lineRule="auto"/>
        <w:ind w:firstLine="567"/>
        <w:jc w:val="both"/>
        <w:textAlignment w:val="baseline"/>
        <w:rPr>
          <w:rFonts w:ascii="Times New Roman" w:eastAsia="Times New Roman" w:hAnsi="Times New Roman" w:cs="Times New Roman"/>
          <w:sz w:val="20"/>
          <w:szCs w:val="20"/>
          <w:lang w:eastAsia="ru-RU"/>
        </w:rPr>
      </w:pPr>
      <w:r w:rsidRPr="003E3246">
        <w:rPr>
          <w:rFonts w:ascii="Times New Roman" w:eastAsia="Times New Roman" w:hAnsi="Times New Roman" w:cs="Times New Roman"/>
          <w:b/>
          <w:sz w:val="20"/>
          <w:szCs w:val="20"/>
          <w:lang w:eastAsia="ru-RU"/>
        </w:rPr>
        <w:footnoteRef/>
      </w:r>
      <w:r w:rsidRPr="00296F4A">
        <w:rPr>
          <w:rFonts w:ascii="Times New Roman" w:eastAsia="Times New Roman" w:hAnsi="Times New Roman" w:cs="Times New Roman"/>
          <w:spacing w:val="2"/>
          <w:sz w:val="20"/>
          <w:szCs w:val="20"/>
          <w:lang w:val="kk-KZ" w:eastAsia="ru-RU"/>
        </w:rPr>
        <w:t>.</w:t>
      </w:r>
      <w:r w:rsidRPr="00296F4A">
        <w:rPr>
          <w:rFonts w:ascii="Times New Roman" w:eastAsia="Times New Roman" w:hAnsi="Times New Roman" w:cs="Times New Roman"/>
          <w:spacing w:val="2"/>
          <w:sz w:val="20"/>
          <w:szCs w:val="20"/>
          <w:lang w:eastAsia="ru-RU"/>
        </w:rPr>
        <w:t>Указ Президента Республики Казахстан от 26 февраля 2021 года № 522 «</w:t>
      </w:r>
      <w:r w:rsidRPr="00296F4A">
        <w:rPr>
          <w:rFonts w:ascii="Times New Roman" w:eastAsia="Times New Roman" w:hAnsi="Times New Roman" w:cs="Times New Roman"/>
          <w:bCs/>
          <w:sz w:val="20"/>
          <w:szCs w:val="20"/>
          <w:lang w:eastAsia="ru-RU"/>
        </w:rPr>
        <w:t>Об утверждении Концепции развития государс</w:t>
      </w:r>
      <w:r w:rsidR="000C4B67">
        <w:rPr>
          <w:rFonts w:ascii="Times New Roman" w:eastAsia="Times New Roman" w:hAnsi="Times New Roman" w:cs="Times New Roman"/>
          <w:bCs/>
          <w:sz w:val="20"/>
          <w:szCs w:val="20"/>
          <w:lang w:eastAsia="ru-RU"/>
        </w:rPr>
        <w:t xml:space="preserve">твенного управления </w:t>
      </w:r>
      <w:r w:rsidRPr="00296F4A">
        <w:rPr>
          <w:rFonts w:ascii="Times New Roman" w:eastAsia="Times New Roman" w:hAnsi="Times New Roman" w:cs="Times New Roman"/>
          <w:bCs/>
          <w:sz w:val="20"/>
          <w:szCs w:val="20"/>
          <w:lang w:eastAsia="ru-RU"/>
        </w:rPr>
        <w:t xml:space="preserve">в Республике Казахстан до 2030 года».//Интернет – </w:t>
      </w:r>
      <w:proofErr w:type="gramStart"/>
      <w:r w:rsidRPr="00296F4A">
        <w:rPr>
          <w:rFonts w:ascii="Times New Roman" w:eastAsia="Times New Roman" w:hAnsi="Times New Roman" w:cs="Times New Roman"/>
          <w:bCs/>
          <w:sz w:val="20"/>
          <w:szCs w:val="20"/>
          <w:lang w:eastAsia="ru-RU"/>
        </w:rPr>
        <w:t xml:space="preserve">ресурс:  </w:t>
      </w:r>
      <w:hyperlink r:id="rId17" w:history="1">
        <w:r w:rsidRPr="00296F4A">
          <w:rPr>
            <w:rFonts w:ascii="Times New Roman" w:eastAsia="Times New Roman" w:hAnsi="Times New Roman" w:cs="Times New Roman"/>
            <w:sz w:val="20"/>
            <w:szCs w:val="20"/>
            <w:u w:val="single"/>
            <w:lang w:eastAsia="ru-RU"/>
          </w:rPr>
          <w:t>h</w:t>
        </w:r>
        <w:r w:rsidRPr="00296F4A">
          <w:rPr>
            <w:rFonts w:ascii="Times New Roman" w:eastAsia="Times New Roman" w:hAnsi="Times New Roman" w:cs="Times New Roman"/>
            <w:sz w:val="20"/>
            <w:szCs w:val="20"/>
            <w:u w:val="single"/>
            <w:lang w:val="en-US" w:eastAsia="ru-RU"/>
          </w:rPr>
          <w:t>ttps</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adilet</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zan</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kz</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rus</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docs</w:t>
        </w:r>
        <w:r w:rsidRPr="00296F4A">
          <w:rPr>
            <w:rFonts w:ascii="Times New Roman" w:eastAsia="Times New Roman" w:hAnsi="Times New Roman" w:cs="Times New Roman"/>
            <w:sz w:val="20"/>
            <w:szCs w:val="20"/>
            <w:u w:val="single"/>
            <w:lang w:eastAsia="ru-RU"/>
          </w:rPr>
          <w:t>/</w:t>
        </w:r>
        <w:r w:rsidRPr="00296F4A">
          <w:rPr>
            <w:rFonts w:ascii="Times New Roman" w:eastAsia="Times New Roman" w:hAnsi="Times New Roman" w:cs="Times New Roman"/>
            <w:sz w:val="20"/>
            <w:szCs w:val="20"/>
            <w:u w:val="single"/>
            <w:lang w:val="en-US" w:eastAsia="ru-RU"/>
          </w:rPr>
          <w:t>U</w:t>
        </w:r>
        <w:r w:rsidRPr="00296F4A">
          <w:rPr>
            <w:rFonts w:ascii="Times New Roman" w:eastAsia="Times New Roman" w:hAnsi="Times New Roman" w:cs="Times New Roman"/>
            <w:sz w:val="20"/>
            <w:szCs w:val="20"/>
            <w:u w:val="single"/>
            <w:lang w:eastAsia="ru-RU"/>
          </w:rPr>
          <w:t>2100000522</w:t>
        </w:r>
        <w:proofErr w:type="gramEnd"/>
      </w:hyperlink>
    </w:p>
    <w:p w:rsidR="00B2763B" w:rsidRPr="00296F4A" w:rsidRDefault="00B2763B" w:rsidP="00B2763B">
      <w:pPr>
        <w:spacing w:after="0" w:line="240" w:lineRule="auto"/>
        <w:ind w:firstLine="567"/>
        <w:jc w:val="both"/>
        <w:textAlignment w:val="baseline"/>
        <w:rPr>
          <w:rFonts w:ascii="Times New Roman" w:eastAsia="Times New Roman" w:hAnsi="Times New Roman" w:cs="Times New Roman"/>
          <w:sz w:val="20"/>
          <w:szCs w:val="20"/>
          <w:lang w:eastAsia="ru-RU"/>
        </w:rPr>
      </w:pPr>
      <w:r w:rsidRPr="003E3246">
        <w:rPr>
          <w:rFonts w:ascii="Times New Roman" w:eastAsia="Times New Roman" w:hAnsi="Times New Roman" w:cs="Times New Roman"/>
          <w:b/>
          <w:sz w:val="20"/>
          <w:szCs w:val="20"/>
          <w:lang w:val="kk-KZ" w:eastAsia="ru-RU"/>
        </w:rPr>
        <w:t>2.</w:t>
      </w:r>
      <w:r w:rsidRPr="00296F4A">
        <w:rPr>
          <w:rFonts w:ascii="Times New Roman" w:eastAsia="Times New Roman" w:hAnsi="Times New Roman" w:cs="Times New Roman"/>
          <w:spacing w:val="2"/>
          <w:sz w:val="20"/>
          <w:szCs w:val="20"/>
          <w:lang w:eastAsia="ru-RU"/>
        </w:rPr>
        <w:t>Постановление Правительства Республики Казахстан от 29 декабря 2023 года № 1233 «</w:t>
      </w:r>
      <w:r w:rsidRPr="00296F4A">
        <w:rPr>
          <w:rFonts w:ascii="Times New Roman" w:eastAsia="Times New Roman" w:hAnsi="Times New Roman" w:cs="Times New Roman"/>
          <w:bCs/>
          <w:sz w:val="20"/>
          <w:szCs w:val="20"/>
          <w:lang w:eastAsia="ru-RU"/>
        </w:rPr>
        <w:t xml:space="preserve">Об утверждении Концепции обеспечения общественной безопасности в партнерстве с обществом на 2024 – 2028 годы (в сфере профилактики правонарушений)» // Интернет – ресурс: </w:t>
      </w:r>
      <w:hyperlink r:id="rId18" w:history="1">
        <w:r w:rsidRPr="00296F4A">
          <w:rPr>
            <w:rFonts w:ascii="Times New Roman" w:eastAsia="Times New Roman" w:hAnsi="Times New Roman" w:cs="Times New Roman"/>
            <w:bCs/>
            <w:sz w:val="20"/>
            <w:szCs w:val="20"/>
            <w:u w:val="single"/>
            <w:lang w:eastAsia="ru-RU"/>
          </w:rPr>
          <w:t>https://adilet.zan.kz/rus/docs/P2300001233</w:t>
        </w:r>
      </w:hyperlink>
    </w:p>
    <w:p w:rsidR="00B2763B" w:rsidRPr="00296F4A" w:rsidRDefault="00B2763B" w:rsidP="00B2763B">
      <w:pPr>
        <w:spacing w:after="0" w:line="240" w:lineRule="auto"/>
        <w:ind w:firstLine="567"/>
        <w:jc w:val="both"/>
        <w:textAlignment w:val="baseline"/>
        <w:rPr>
          <w:rFonts w:ascii="Times New Roman" w:eastAsia="Times New Roman" w:hAnsi="Times New Roman" w:cs="Times New Roman"/>
          <w:bCs/>
          <w:sz w:val="20"/>
          <w:szCs w:val="20"/>
          <w:lang w:eastAsia="ru-RU"/>
        </w:rPr>
      </w:pPr>
      <w:r w:rsidRPr="003E3246">
        <w:rPr>
          <w:rFonts w:ascii="Times New Roman" w:eastAsia="Times New Roman" w:hAnsi="Times New Roman" w:cs="Times New Roman"/>
          <w:b/>
          <w:sz w:val="20"/>
          <w:szCs w:val="20"/>
          <w:lang w:eastAsia="ru-RU"/>
        </w:rPr>
        <w:t>3</w:t>
      </w:r>
      <w:r w:rsidRPr="003E3246">
        <w:rPr>
          <w:rFonts w:ascii="Times New Roman" w:eastAsia="Times New Roman" w:hAnsi="Times New Roman" w:cs="Times New Roman"/>
          <w:b/>
          <w:sz w:val="20"/>
          <w:szCs w:val="20"/>
          <w:lang w:val="kk-KZ" w:eastAsia="ru-RU"/>
        </w:rPr>
        <w:t>.</w:t>
      </w:r>
      <w:r w:rsidRPr="00296F4A">
        <w:rPr>
          <w:rFonts w:ascii="Times New Roman" w:eastAsia="Times New Roman" w:hAnsi="Times New Roman" w:cs="Times New Roman"/>
          <w:spacing w:val="2"/>
          <w:sz w:val="20"/>
          <w:szCs w:val="20"/>
          <w:lang w:eastAsia="ru-RU"/>
        </w:rPr>
        <w:t xml:space="preserve">Послание </w:t>
      </w:r>
      <w:r w:rsidRPr="00296F4A">
        <w:rPr>
          <w:rFonts w:ascii="Times New Roman" w:eastAsia="Times New Roman" w:hAnsi="Times New Roman" w:cs="Times New Roman"/>
          <w:sz w:val="20"/>
          <w:szCs w:val="20"/>
          <w:lang w:eastAsia="ru-RU"/>
        </w:rPr>
        <w:t>Главы государства Касым-Жомарта Токаева народу Казахстана</w:t>
      </w:r>
      <w:r w:rsidRPr="00296F4A">
        <w:rPr>
          <w:rFonts w:ascii="Times New Roman" w:eastAsia="Times New Roman" w:hAnsi="Times New Roman" w:cs="Times New Roman"/>
          <w:sz w:val="20"/>
          <w:szCs w:val="20"/>
          <w:lang w:val="kk-KZ" w:eastAsia="ru-RU"/>
        </w:rPr>
        <w:t xml:space="preserve"> </w:t>
      </w:r>
      <w:r w:rsidRPr="00296F4A">
        <w:rPr>
          <w:rFonts w:ascii="Times New Roman" w:eastAsia="Times New Roman" w:hAnsi="Times New Roman" w:cs="Times New Roman"/>
          <w:bCs/>
          <w:sz w:val="20"/>
          <w:szCs w:val="20"/>
          <w:lang w:eastAsia="ru-RU"/>
        </w:rPr>
        <w:t>«Экономический курс Справедливого Казахстана» от 01.09.2023 г. https://kazembassy.ru/rus/respublika_kazakhstan/poslanya/</w:t>
      </w:r>
    </w:p>
    <w:p w:rsidR="00B2763B" w:rsidRPr="00296F4A" w:rsidRDefault="00B2763B" w:rsidP="00B2763B">
      <w:pPr>
        <w:spacing w:after="0" w:line="240" w:lineRule="auto"/>
        <w:ind w:firstLine="567"/>
        <w:jc w:val="both"/>
        <w:textAlignment w:val="baseline"/>
        <w:rPr>
          <w:rFonts w:ascii="Times New Roman" w:eastAsia="Times New Roman" w:hAnsi="Times New Roman" w:cs="Times New Roman"/>
          <w:sz w:val="20"/>
          <w:szCs w:val="20"/>
          <w:lang w:val="kk-KZ" w:eastAsia="ru-RU"/>
        </w:rPr>
      </w:pPr>
      <w:r w:rsidRPr="003E3246">
        <w:rPr>
          <w:rFonts w:ascii="Times New Roman" w:eastAsia="Times New Roman" w:hAnsi="Times New Roman" w:cs="Times New Roman"/>
          <w:b/>
          <w:sz w:val="20"/>
          <w:szCs w:val="20"/>
          <w:lang w:eastAsia="ru-RU"/>
        </w:rPr>
        <w:t>4.</w:t>
      </w:r>
      <w:r w:rsidRPr="00296F4A">
        <w:rPr>
          <w:rFonts w:ascii="Times New Roman" w:eastAsia="Times New Roman" w:hAnsi="Times New Roman" w:cs="Times New Roman"/>
          <w:sz w:val="20"/>
          <w:szCs w:val="20"/>
          <w:lang w:eastAsia="ru-RU"/>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02.09.2024 года. https://www.akorda.kz/ru/poslanie-glavy-gosudarstva-kasym-zhomarta-tokaeva-narodu-kazahstana-spravedlivyy-kazahstan-zakon-i-poryadok-ekonomicheskiy-rost-obshchestvennyy-optimizm-285014</w:t>
      </w:r>
      <w:r w:rsidRPr="00296F4A">
        <w:rPr>
          <w:rFonts w:ascii="Times New Roman" w:eastAsia="Times New Roman" w:hAnsi="Times New Roman" w:cs="Times New Roman"/>
          <w:sz w:val="20"/>
          <w:szCs w:val="20"/>
          <w:lang w:val="kk-KZ" w:eastAsia="ru-RU"/>
        </w:rPr>
        <w:t>.</w:t>
      </w:r>
    </w:p>
    <w:p w:rsidR="00B2763B" w:rsidRDefault="00B2763B" w:rsidP="00B2763B">
      <w:pPr>
        <w:spacing w:after="0" w:line="240" w:lineRule="auto"/>
        <w:ind w:firstLine="567"/>
        <w:jc w:val="both"/>
        <w:rPr>
          <w:rFonts w:ascii="Times New Roman" w:hAnsi="Times New Roman" w:cs="Times New Roman"/>
          <w:sz w:val="28"/>
          <w:szCs w:val="28"/>
          <w:lang w:val="kk-KZ"/>
        </w:rPr>
      </w:pPr>
    </w:p>
    <w:p w:rsidR="0011229A" w:rsidRPr="00B2763B" w:rsidRDefault="0011229A" w:rsidP="00BE27E9">
      <w:pPr>
        <w:spacing w:after="0" w:line="240" w:lineRule="auto"/>
        <w:jc w:val="right"/>
        <w:rPr>
          <w:rFonts w:ascii="Times New Roman" w:eastAsia="Calibri" w:hAnsi="Times New Roman" w:cs="Times New Roman"/>
          <w:b/>
          <w:sz w:val="28"/>
          <w:szCs w:val="28"/>
          <w:lang w:val="kk-KZ"/>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11229A" w:rsidRDefault="0011229A" w:rsidP="00BE27E9">
      <w:pPr>
        <w:spacing w:after="0" w:line="240" w:lineRule="auto"/>
        <w:jc w:val="right"/>
        <w:rPr>
          <w:rFonts w:ascii="Times New Roman" w:eastAsia="Calibri" w:hAnsi="Times New Roman" w:cs="Times New Roman"/>
          <w:b/>
          <w:sz w:val="28"/>
          <w:szCs w:val="28"/>
        </w:rPr>
      </w:pPr>
    </w:p>
    <w:p w:rsidR="007A6A85" w:rsidRDefault="007A6A85" w:rsidP="00BE27E9">
      <w:pPr>
        <w:spacing w:after="0" w:line="240" w:lineRule="auto"/>
        <w:jc w:val="right"/>
        <w:rPr>
          <w:rFonts w:ascii="Times New Roman" w:eastAsia="Calibri" w:hAnsi="Times New Roman" w:cs="Times New Roman"/>
          <w:b/>
          <w:sz w:val="28"/>
          <w:szCs w:val="28"/>
        </w:rPr>
      </w:pPr>
    </w:p>
    <w:p w:rsidR="00314E6C" w:rsidRDefault="00314E6C" w:rsidP="00BE27E9">
      <w:pPr>
        <w:spacing w:after="0" w:line="240" w:lineRule="auto"/>
        <w:jc w:val="right"/>
        <w:rPr>
          <w:rFonts w:ascii="Times New Roman" w:eastAsia="Calibri" w:hAnsi="Times New Roman" w:cs="Times New Roman"/>
          <w:b/>
          <w:sz w:val="28"/>
          <w:szCs w:val="28"/>
        </w:rPr>
        <w:sectPr w:rsidR="00314E6C" w:rsidSect="00860A58">
          <w:pgSz w:w="11906" w:h="16838"/>
          <w:pgMar w:top="1134" w:right="566" w:bottom="1134" w:left="1701" w:header="708" w:footer="708" w:gutter="0"/>
          <w:cols w:space="708"/>
          <w:docGrid w:linePitch="360"/>
        </w:sectPr>
      </w:pPr>
    </w:p>
    <w:tbl>
      <w:tblPr>
        <w:tblStyle w:val="a3"/>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60"/>
      </w:tblGrid>
      <w:tr w:rsidR="00FB5D7B" w:rsidTr="000A786D">
        <w:tc>
          <w:tcPr>
            <w:tcW w:w="3119" w:type="dxa"/>
          </w:tcPr>
          <w:p w:rsidR="00FB5D7B" w:rsidRDefault="00FB5D7B" w:rsidP="00BC219C">
            <w:pPr>
              <w:ind w:left="-108"/>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237D6BAB">
                  <wp:extent cx="2030819" cy="2660015"/>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944" cy="2686375"/>
                          </a:xfrm>
                          <a:prstGeom prst="rect">
                            <a:avLst/>
                          </a:prstGeom>
                          <a:noFill/>
                        </pic:spPr>
                      </pic:pic>
                    </a:graphicData>
                  </a:graphic>
                </wp:inline>
              </w:drawing>
            </w:r>
          </w:p>
        </w:tc>
        <w:tc>
          <w:tcPr>
            <w:tcW w:w="6660" w:type="dxa"/>
          </w:tcPr>
          <w:p w:rsidR="00FB5D7B" w:rsidRDefault="00FB5D7B" w:rsidP="00FB5D7B">
            <w:pPr>
              <w:rPr>
                <w:rFonts w:ascii="Times New Roman" w:eastAsia="Calibri" w:hAnsi="Times New Roman" w:cs="Times New Roman"/>
                <w:b/>
                <w:sz w:val="28"/>
                <w:szCs w:val="28"/>
              </w:rPr>
            </w:pPr>
            <w:r>
              <w:rPr>
                <w:rFonts w:ascii="Times New Roman" w:eastAsia="Calibri" w:hAnsi="Times New Roman" w:cs="Times New Roman"/>
                <w:b/>
                <w:sz w:val="28"/>
                <w:szCs w:val="28"/>
              </w:rPr>
              <w:t>БИЕКЕНОВ</w:t>
            </w:r>
          </w:p>
          <w:p w:rsidR="00FB5D7B" w:rsidRDefault="00FB5D7B" w:rsidP="00FB5D7B">
            <w:pPr>
              <w:rPr>
                <w:rFonts w:ascii="Times New Roman" w:eastAsia="Calibri" w:hAnsi="Times New Roman" w:cs="Times New Roman"/>
                <w:b/>
                <w:sz w:val="28"/>
                <w:szCs w:val="28"/>
              </w:rPr>
            </w:pPr>
            <w:r>
              <w:rPr>
                <w:rFonts w:ascii="Times New Roman" w:eastAsia="Calibri" w:hAnsi="Times New Roman" w:cs="Times New Roman"/>
                <w:b/>
                <w:sz w:val="28"/>
                <w:szCs w:val="28"/>
              </w:rPr>
              <w:t>НУРЛАН</w:t>
            </w:r>
          </w:p>
          <w:p w:rsidR="00FB5D7B" w:rsidRPr="00D97BFB" w:rsidRDefault="00FB5D7B" w:rsidP="00FB5D7B">
            <w:pPr>
              <w:rPr>
                <w:rFonts w:ascii="Times New Roman" w:eastAsia="Calibri" w:hAnsi="Times New Roman" w:cs="Times New Roman"/>
                <w:b/>
                <w:sz w:val="28"/>
                <w:szCs w:val="28"/>
              </w:rPr>
            </w:pPr>
            <w:r w:rsidRPr="00D97BFB">
              <w:rPr>
                <w:rFonts w:ascii="Times New Roman" w:eastAsia="Calibri" w:hAnsi="Times New Roman" w:cs="Times New Roman"/>
                <w:b/>
                <w:sz w:val="28"/>
                <w:szCs w:val="28"/>
              </w:rPr>
              <w:t>АМАНГЕЛЬДИЕВИЧ</w:t>
            </w:r>
          </w:p>
          <w:p w:rsidR="00FB5D7B" w:rsidRDefault="00FB5D7B" w:rsidP="00FB5D7B">
            <w:pPr>
              <w:rPr>
                <w:rFonts w:ascii="Times New Roman" w:eastAsia="Calibri" w:hAnsi="Times New Roman" w:cs="Times New Roman"/>
                <w:i/>
                <w:sz w:val="28"/>
                <w:szCs w:val="28"/>
              </w:rPr>
            </w:pPr>
          </w:p>
          <w:p w:rsidR="00314E6C" w:rsidRDefault="00FB5D7B" w:rsidP="00FB5D7B">
            <w:pPr>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 xml:space="preserve">Начальник Карагандинской академии </w:t>
            </w:r>
          </w:p>
          <w:p w:rsidR="00FB5D7B" w:rsidRDefault="00986F0D" w:rsidP="00FB5D7B">
            <w:pPr>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МВД Республики Казахстан им.Б.</w:t>
            </w:r>
            <w:r w:rsidR="00FB5D7B">
              <w:rPr>
                <w:rFonts w:ascii="Times New Roman" w:eastAsia="Calibri" w:hAnsi="Times New Roman" w:cs="Times New Roman"/>
                <w:i/>
                <w:sz w:val="28"/>
                <w:szCs w:val="28"/>
                <w:lang w:val="kk-KZ"/>
              </w:rPr>
              <w:t>Бейсенова</w:t>
            </w:r>
          </w:p>
          <w:p w:rsidR="00FB5D7B" w:rsidRPr="00FB5D7B" w:rsidRDefault="00986F0D" w:rsidP="00FB5D7B">
            <w:pPr>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д</w:t>
            </w:r>
            <w:r w:rsidR="00FB5D7B">
              <w:rPr>
                <w:rFonts w:ascii="Times New Roman" w:eastAsia="Calibri" w:hAnsi="Times New Roman" w:cs="Times New Roman"/>
                <w:i/>
                <w:sz w:val="28"/>
                <w:szCs w:val="28"/>
                <w:lang w:val="kk-KZ"/>
              </w:rPr>
              <w:t>.ю.н., профессор</w:t>
            </w:r>
            <w:r w:rsidR="00314E6C">
              <w:rPr>
                <w:rFonts w:ascii="Times New Roman" w:eastAsia="Calibri" w:hAnsi="Times New Roman" w:cs="Times New Roman"/>
                <w:i/>
                <w:sz w:val="28"/>
                <w:szCs w:val="28"/>
                <w:lang w:val="kk-KZ"/>
              </w:rPr>
              <w:t xml:space="preserve">, </w:t>
            </w:r>
            <w:r w:rsidR="00FB5D7B">
              <w:rPr>
                <w:rFonts w:ascii="Times New Roman" w:eastAsia="Calibri" w:hAnsi="Times New Roman" w:cs="Times New Roman"/>
                <w:i/>
                <w:sz w:val="28"/>
                <w:szCs w:val="28"/>
                <w:lang w:val="kk-KZ"/>
              </w:rPr>
              <w:t>полковник полиции</w:t>
            </w:r>
          </w:p>
          <w:p w:rsidR="00FB5D7B" w:rsidRPr="00986F0D" w:rsidRDefault="00FB5D7B" w:rsidP="00FB5D7B">
            <w:pPr>
              <w:rPr>
                <w:rFonts w:ascii="Times New Roman" w:eastAsia="Calibri" w:hAnsi="Times New Roman" w:cs="Times New Roman"/>
                <w:b/>
                <w:sz w:val="28"/>
                <w:szCs w:val="28"/>
                <w:lang w:val="kk-KZ"/>
              </w:rPr>
            </w:pPr>
          </w:p>
        </w:tc>
      </w:tr>
    </w:tbl>
    <w:p w:rsidR="007A6A85" w:rsidRDefault="007A6A85" w:rsidP="00BE27E9">
      <w:pPr>
        <w:spacing w:after="0" w:line="240" w:lineRule="auto"/>
        <w:jc w:val="right"/>
        <w:rPr>
          <w:rFonts w:ascii="Times New Roman" w:eastAsia="Calibri" w:hAnsi="Times New Roman" w:cs="Times New Roman"/>
          <w:b/>
          <w:sz w:val="28"/>
          <w:szCs w:val="28"/>
        </w:rPr>
      </w:pPr>
    </w:p>
    <w:p w:rsidR="00FB5D7B" w:rsidRDefault="00FB5D7B" w:rsidP="00BE27E9">
      <w:pPr>
        <w:spacing w:after="0" w:line="240" w:lineRule="auto"/>
        <w:jc w:val="right"/>
        <w:rPr>
          <w:rFonts w:ascii="Times New Roman" w:eastAsia="Calibri" w:hAnsi="Times New Roman" w:cs="Times New Roman"/>
          <w:b/>
          <w:sz w:val="28"/>
          <w:szCs w:val="28"/>
        </w:rPr>
      </w:pPr>
    </w:p>
    <w:p w:rsidR="007A6A85" w:rsidRDefault="00D97BFB" w:rsidP="00D97BF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КОНЦЕПТУАЛЬНЫЕ ПОДХОДЫ ПОДГОТОВКИ ЛИДЕРОВ – СОВРЕМЕННЫХ УПРАВЛЕНЦЕВИОРГАНОВ ВНУТРЕННИХ ДЕЛ</w:t>
      </w:r>
    </w:p>
    <w:p w:rsidR="007A6A85" w:rsidRDefault="007A6A85" w:rsidP="00BE27E9">
      <w:pPr>
        <w:spacing w:after="0" w:line="240" w:lineRule="auto"/>
        <w:jc w:val="right"/>
        <w:rPr>
          <w:rFonts w:ascii="Times New Roman" w:eastAsia="Calibri" w:hAnsi="Times New Roman" w:cs="Times New Roman"/>
          <w:b/>
          <w:sz w:val="28"/>
          <w:szCs w:val="28"/>
        </w:rPr>
      </w:pPr>
    </w:p>
    <w:p w:rsidR="00D97BFB" w:rsidRPr="00D97BFB" w:rsidRDefault="00D97BFB" w:rsidP="00D97BFB">
      <w:pPr>
        <w:spacing w:after="0" w:line="240" w:lineRule="auto"/>
        <w:ind w:firstLine="567"/>
        <w:jc w:val="both"/>
        <w:rPr>
          <w:rFonts w:ascii="Times New Roman" w:eastAsia="Calibri" w:hAnsi="Times New Roman" w:cs="Times New Roman"/>
          <w:sz w:val="28"/>
          <w:szCs w:val="28"/>
        </w:rPr>
      </w:pPr>
      <w:r w:rsidRPr="006A4C40">
        <w:rPr>
          <w:rFonts w:ascii="Times New Roman" w:eastAsia="Calibri" w:hAnsi="Times New Roman" w:cs="Times New Roman"/>
          <w:b/>
          <w:i/>
          <w:sz w:val="40"/>
          <w:szCs w:val="40"/>
        </w:rPr>
        <w:t>П</w:t>
      </w:r>
      <w:r w:rsidRPr="00D97BFB">
        <w:rPr>
          <w:rFonts w:ascii="Times New Roman" w:eastAsia="Calibri" w:hAnsi="Times New Roman" w:cs="Times New Roman"/>
          <w:sz w:val="28"/>
          <w:szCs w:val="28"/>
        </w:rPr>
        <w:t>режде чем перейти к содержательной части выступления, хотел бы поздравить коллег с официальным открытием Академии управления МВД Республики Казахстан и поблагодарить наших зарубежных друзей, которые несмотря на свой плотный график, приняли наше приглашение и прилетели к нам на форум.</w:t>
      </w:r>
    </w:p>
    <w:p w:rsidR="00D97BFB" w:rsidRPr="00D97BFB" w:rsidRDefault="00D97BFB" w:rsidP="00D97BFB">
      <w:pPr>
        <w:spacing w:after="0" w:line="240" w:lineRule="auto"/>
        <w:ind w:firstLine="567"/>
        <w:jc w:val="both"/>
        <w:rPr>
          <w:rFonts w:ascii="Times New Roman" w:eastAsia="Calibri" w:hAnsi="Times New Roman" w:cs="Times New Roman"/>
          <w:sz w:val="28"/>
          <w:szCs w:val="28"/>
        </w:rPr>
      </w:pPr>
      <w:r w:rsidRPr="00D97BFB">
        <w:rPr>
          <w:rFonts w:ascii="Times New Roman" w:eastAsia="Calibri" w:hAnsi="Times New Roman" w:cs="Times New Roman"/>
          <w:sz w:val="28"/>
          <w:szCs w:val="28"/>
        </w:rPr>
        <w:t xml:space="preserve">Создание самостоятельного ВУЗа по подготовке руководителей новой формации корреспондируется с базовой идеей Президента </w:t>
      </w:r>
      <w:r>
        <w:rPr>
          <w:rFonts w:ascii="Times New Roman" w:eastAsia="Calibri" w:hAnsi="Times New Roman" w:cs="Times New Roman"/>
          <w:sz w:val="28"/>
          <w:szCs w:val="28"/>
        </w:rPr>
        <w:t>страны                              К-Ж. К.</w:t>
      </w:r>
      <w:r w:rsidRPr="00D97BFB">
        <w:rPr>
          <w:rFonts w:ascii="Times New Roman" w:eastAsia="Calibri" w:hAnsi="Times New Roman" w:cs="Times New Roman"/>
          <w:sz w:val="28"/>
          <w:szCs w:val="28"/>
        </w:rPr>
        <w:t>Токаева по созданию «Справедливого Казахстана» и концепцией «Слышащего государства». Достижение указанной политической задачи возможно только при кадровом ресурсе, в том числе в системе органов внутренних дел не только профессионалами, но и теми, кто должен быть лидером.</w:t>
      </w:r>
    </w:p>
    <w:p w:rsidR="00D97BFB" w:rsidRPr="00D97BFB" w:rsidRDefault="00D97BFB" w:rsidP="00D97BFB">
      <w:pPr>
        <w:spacing w:after="0" w:line="240" w:lineRule="auto"/>
        <w:ind w:firstLine="567"/>
        <w:jc w:val="both"/>
        <w:rPr>
          <w:rFonts w:ascii="Times New Roman" w:eastAsia="Calibri" w:hAnsi="Times New Roman" w:cs="Times New Roman"/>
          <w:sz w:val="28"/>
          <w:szCs w:val="28"/>
        </w:rPr>
      </w:pPr>
      <w:r w:rsidRPr="00D97BFB">
        <w:rPr>
          <w:rFonts w:ascii="Times New Roman" w:eastAsia="Calibri" w:hAnsi="Times New Roman" w:cs="Times New Roman"/>
          <w:sz w:val="28"/>
          <w:szCs w:val="28"/>
        </w:rPr>
        <w:t>При этом в современных условиях геополитического противостояния меняются не только требования к лидерам, но и сама философия лидерства. Современный лидер — это не просто харизматичный руководитель и профессионал с большим опытом, а стратег и аналитик, способный понимать запросы общества, учитывать экономические и социальные реалии, международную обстановку, культурные и исторические особенности страны.</w:t>
      </w:r>
    </w:p>
    <w:p w:rsidR="00D97BFB" w:rsidRPr="00D97BFB" w:rsidRDefault="00D97BFB" w:rsidP="00D97BFB">
      <w:pPr>
        <w:spacing w:after="0" w:line="240" w:lineRule="auto"/>
        <w:ind w:firstLine="567"/>
        <w:jc w:val="both"/>
        <w:rPr>
          <w:rFonts w:ascii="Times New Roman" w:eastAsia="Calibri" w:hAnsi="Times New Roman" w:cs="Times New Roman"/>
          <w:sz w:val="28"/>
          <w:szCs w:val="28"/>
        </w:rPr>
      </w:pPr>
      <w:r w:rsidRPr="00D97BFB">
        <w:rPr>
          <w:rFonts w:ascii="Times New Roman" w:eastAsia="Calibri" w:hAnsi="Times New Roman" w:cs="Times New Roman"/>
          <w:sz w:val="28"/>
          <w:szCs w:val="28"/>
        </w:rPr>
        <w:t>Именно новое качество лидеров поможет обеспечить и достичь поставленных задач, это именно то, что сегодня, очевидно, не достает нашим руководителям, несмотря на большое количество программ обучающих основам менеджмента, коммуникаций и лидерства. В этом плане программа подготовки будущих руководителей должно быть не просто менторством, а вдохновленным обучением.</w:t>
      </w:r>
    </w:p>
    <w:p w:rsidR="00D97BFB" w:rsidRPr="00D97BFB" w:rsidRDefault="00D97BFB" w:rsidP="00D97BFB">
      <w:pPr>
        <w:spacing w:after="0" w:line="240" w:lineRule="auto"/>
        <w:ind w:firstLine="567"/>
        <w:jc w:val="both"/>
        <w:rPr>
          <w:rFonts w:ascii="Times New Roman" w:eastAsia="Calibri" w:hAnsi="Times New Roman" w:cs="Times New Roman"/>
          <w:sz w:val="28"/>
          <w:szCs w:val="28"/>
          <w:shd w:val="clear" w:color="auto" w:fill="FFFFFF"/>
        </w:rPr>
      </w:pPr>
      <w:r w:rsidRPr="00D97BFB">
        <w:rPr>
          <w:rFonts w:ascii="Times New Roman" w:eastAsia="Calibri" w:hAnsi="Times New Roman" w:cs="Times New Roman"/>
          <w:sz w:val="28"/>
          <w:szCs w:val="28"/>
          <w:shd w:val="clear" w:color="auto" w:fill="FFFFFF"/>
        </w:rPr>
        <w:t xml:space="preserve">Поэтому органам внутренних дел Казахстана необходима системная подготовка новых лидеров — профессиональных, ответственных и включённых </w:t>
      </w:r>
      <w:r w:rsidRPr="00D97BFB">
        <w:rPr>
          <w:rFonts w:ascii="Times New Roman" w:eastAsia="Calibri" w:hAnsi="Times New Roman" w:cs="Times New Roman"/>
          <w:sz w:val="28"/>
          <w:szCs w:val="28"/>
          <w:shd w:val="clear" w:color="auto" w:fill="FFFFFF"/>
        </w:rPr>
        <w:lastRenderedPageBreak/>
        <w:t>в запросы общества, а также ориентированных на развитие страны и способных действовать на всех уровнях — от локального до национального.</w:t>
      </w:r>
    </w:p>
    <w:p w:rsidR="00D97BFB" w:rsidRPr="00D97BFB" w:rsidRDefault="00D97BFB" w:rsidP="00D97BFB">
      <w:pPr>
        <w:spacing w:after="0" w:line="240" w:lineRule="auto"/>
        <w:ind w:firstLine="567"/>
        <w:jc w:val="both"/>
        <w:rPr>
          <w:rFonts w:ascii="Times New Roman" w:eastAsia="Calibri" w:hAnsi="Times New Roman" w:cs="Times New Roman"/>
          <w:color w:val="212529"/>
          <w:sz w:val="28"/>
          <w:szCs w:val="28"/>
          <w:shd w:val="clear" w:color="auto" w:fill="FFFFFF"/>
        </w:rPr>
      </w:pPr>
      <w:r w:rsidRPr="00D97BFB">
        <w:rPr>
          <w:rFonts w:ascii="Times New Roman" w:eastAsia="Calibri" w:hAnsi="Times New Roman" w:cs="Times New Roman"/>
          <w:color w:val="000000"/>
          <w:sz w:val="28"/>
          <w:szCs w:val="28"/>
        </w:rPr>
        <w:t>В своем докладе я, постараюсь акцентировать Ваше внимание на концептуальных моментах, которые на наш взгляд требуют пересмотра, что позволит в текущей ситуации повысить качество обучения руководителей нового формата.</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rPr>
      </w:pPr>
      <w:proofErr w:type="gramStart"/>
      <w:r w:rsidRPr="00D97BFB">
        <w:rPr>
          <w:rFonts w:ascii="Times New Roman" w:eastAsia="Calibri" w:hAnsi="Times New Roman" w:cs="Times New Roman"/>
          <w:b/>
          <w:i/>
          <w:color w:val="000000"/>
          <w:sz w:val="28"/>
          <w:szCs w:val="28"/>
        </w:rPr>
        <w:t>Во-первых</w:t>
      </w:r>
      <w:proofErr w:type="gramEnd"/>
      <w:r w:rsidRPr="00D97BFB">
        <w:rPr>
          <w:rFonts w:ascii="Times New Roman" w:eastAsia="Calibri" w:hAnsi="Times New Roman" w:cs="Times New Roman"/>
          <w:b/>
          <w:color w:val="000000"/>
          <w:sz w:val="28"/>
          <w:szCs w:val="28"/>
        </w:rPr>
        <w:t>.</w:t>
      </w:r>
      <w:r w:rsidRPr="00D97BFB">
        <w:rPr>
          <w:rFonts w:ascii="Times New Roman" w:eastAsia="Calibri" w:hAnsi="Times New Roman" w:cs="Times New Roman"/>
          <w:color w:val="000000"/>
          <w:sz w:val="28"/>
          <w:szCs w:val="28"/>
        </w:rPr>
        <w:t xml:space="preserve"> </w:t>
      </w:r>
      <w:r w:rsidRPr="00D97BFB">
        <w:rPr>
          <w:rFonts w:ascii="Times New Roman" w:eastAsia="Times New Roman" w:hAnsi="Times New Roman" w:cs="Times New Roman"/>
          <w:sz w:val="28"/>
          <w:szCs w:val="28"/>
          <w:lang w:eastAsia="ru-RU"/>
        </w:rPr>
        <w:t>Одним из стратегических ресурсов является эффективное использование потенциала высших учебных заведений с профильной направленностью. В настоящее время каждое образовательное учреждение МВД и других правоохранительных органов Республики Казахстан наработало собственную методическую, научную и практическую базу, которая позволяет реализовывать специализированные программы подготовки с учетом специфики регионов и функциональных направлений деятельности органов внутренних дел.</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sz w:val="28"/>
          <w:szCs w:val="28"/>
          <w:lang w:val="kk-KZ"/>
        </w:rPr>
        <w:t xml:space="preserve">Этому также будет способствовать система академического обмена между специальными и военными ВУЗами и Академией государственного управления при Президенте Республики Казахстан, включая </w:t>
      </w:r>
      <w:r w:rsidRPr="00D97BFB">
        <w:rPr>
          <w:rFonts w:ascii="Times New Roman" w:eastAsia="Calibri" w:hAnsi="Times New Roman" w:cs="Times New Roman"/>
          <w:color w:val="000000"/>
          <w:sz w:val="28"/>
          <w:szCs w:val="28"/>
        </w:rPr>
        <w:t xml:space="preserve">семинары с участием экспертов из различных областей </w:t>
      </w:r>
      <w:r w:rsidRPr="00D97BFB">
        <w:rPr>
          <w:rFonts w:ascii="Times New Roman" w:eastAsia="Calibri" w:hAnsi="Times New Roman" w:cs="Times New Roman"/>
          <w:i/>
          <w:color w:val="000000"/>
          <w:sz w:val="28"/>
          <w:szCs w:val="28"/>
        </w:rPr>
        <w:t>(психология, социология, право)</w:t>
      </w:r>
      <w:r w:rsidRPr="00D97BFB">
        <w:rPr>
          <w:rFonts w:ascii="Times New Roman" w:eastAsia="Calibri" w:hAnsi="Times New Roman" w:cs="Times New Roman"/>
          <w:color w:val="000000"/>
          <w:sz w:val="28"/>
          <w:szCs w:val="28"/>
        </w:rPr>
        <w:t xml:space="preserve"> для более глубокого понимания </w:t>
      </w:r>
      <w:r w:rsidRPr="00D97BFB">
        <w:rPr>
          <w:rFonts w:ascii="Times New Roman" w:eastAsia="Calibri" w:hAnsi="Times New Roman" w:cs="Times New Roman"/>
          <w:color w:val="000000"/>
          <w:sz w:val="28"/>
          <w:szCs w:val="28"/>
          <w:lang w:val="kk-KZ"/>
        </w:rPr>
        <w:t xml:space="preserve">проблемных </w:t>
      </w:r>
      <w:r w:rsidRPr="00D97BFB">
        <w:rPr>
          <w:rFonts w:ascii="Times New Roman" w:eastAsia="Calibri" w:hAnsi="Times New Roman" w:cs="Times New Roman"/>
          <w:color w:val="000000"/>
          <w:sz w:val="28"/>
          <w:szCs w:val="28"/>
        </w:rPr>
        <w:t>ситуаций</w:t>
      </w:r>
      <w:r w:rsidRPr="00D97BFB">
        <w:rPr>
          <w:rFonts w:ascii="Times New Roman" w:eastAsia="Calibri" w:hAnsi="Times New Roman" w:cs="Times New Roman"/>
          <w:color w:val="000000"/>
          <w:sz w:val="28"/>
          <w:szCs w:val="28"/>
          <w:lang w:val="kk-KZ"/>
        </w:rPr>
        <w:t>.</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color w:val="000000"/>
          <w:sz w:val="28"/>
          <w:szCs w:val="28"/>
          <w:lang w:val="kk-KZ"/>
        </w:rPr>
        <w:t xml:space="preserve">Здесь необходимо отметить, что на </w:t>
      </w:r>
      <w:r w:rsidRPr="00D97BFB">
        <w:rPr>
          <w:rFonts w:ascii="Times New Roman" w:eastAsia="Times New Roman" w:hAnsi="Times New Roman" w:cs="Times New Roman"/>
          <w:sz w:val="28"/>
          <w:szCs w:val="28"/>
          <w:lang w:eastAsia="ru-RU"/>
        </w:rPr>
        <w:t>процесс обучения руководителя влияет профессиональная среда, в которой важную роль играет коммуникативная платформа позволяет будущим руководителям развивать навыки коллективной работы, межведомственного взаимодействия и координации совместных действий в реальных условиях оперативной деятельности.</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Times New Roman" w:hAnsi="Times New Roman" w:cs="Times New Roman"/>
          <w:sz w:val="28"/>
          <w:szCs w:val="28"/>
          <w:lang w:eastAsia="ru-RU"/>
        </w:rPr>
        <w:t>Комплексный подход к подготовке управленческих кадров для органов внутренних дел Республики Казахстан, основанный на междисциплинарном взаимодействии, развитии профессионально-аналитического и политического мышления, а также психологическом сопровождении, представляет собой действенный инструмент формирования нового поколения руководителей.</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color w:val="000000"/>
          <w:sz w:val="28"/>
          <w:szCs w:val="28"/>
        </w:rPr>
        <w:t>В методическом плане т</w:t>
      </w:r>
      <w:r w:rsidRPr="00D97BFB">
        <w:rPr>
          <w:rFonts w:ascii="Times New Roman" w:eastAsia="Times New Roman" w:hAnsi="Times New Roman" w:cs="Times New Roman"/>
          <w:sz w:val="28"/>
          <w:szCs w:val="28"/>
          <w:lang w:eastAsia="ru-RU"/>
        </w:rPr>
        <w:t xml:space="preserve">радиционные формы обучения необходимо дополнять современными методами активного взаимодействия: панельными сессиями, деловыми играми, ситуационным анализом (case-study), проектной деятельностью. Разработка резервистами самостоятельных проектов по совершенствованию деятельности органов внутренних дел позволяет не только развивать их практические навыки, но и формировать навыки проектного управления, </w:t>
      </w:r>
      <w:r w:rsidRPr="00D97BFB">
        <w:rPr>
          <w:rFonts w:ascii="Times New Roman" w:eastAsia="Calibri" w:hAnsi="Times New Roman" w:cs="Times New Roman"/>
          <w:color w:val="000000"/>
          <w:sz w:val="28"/>
          <w:szCs w:val="28"/>
          <w:lang w:val="kk-KZ"/>
        </w:rPr>
        <w:t xml:space="preserve">аналитический стиль мышления, творчески мыслить и генерировать идеи с целью их практического воплощения. </w:t>
      </w:r>
      <w:r w:rsidRPr="00D97BFB">
        <w:rPr>
          <w:rFonts w:ascii="Times New Roman" w:eastAsia="Times New Roman" w:hAnsi="Times New Roman" w:cs="Times New Roman"/>
          <w:sz w:val="28"/>
          <w:szCs w:val="28"/>
          <w:lang w:eastAsia="ru-RU"/>
        </w:rPr>
        <w:t xml:space="preserve"> </w:t>
      </w:r>
    </w:p>
    <w:p w:rsidR="00D97BFB" w:rsidRPr="00D97BFB" w:rsidRDefault="00D97BFB" w:rsidP="00D97BFB">
      <w:pPr>
        <w:spacing w:after="0" w:line="240" w:lineRule="auto"/>
        <w:ind w:firstLine="567"/>
        <w:jc w:val="both"/>
        <w:rPr>
          <w:rFonts w:ascii="Times New Roman" w:eastAsia="Times New Roman" w:hAnsi="Times New Roman" w:cs="Times New Roman"/>
          <w:sz w:val="28"/>
          <w:szCs w:val="28"/>
          <w:lang w:eastAsia="ru-RU"/>
        </w:rPr>
      </w:pPr>
      <w:r w:rsidRPr="00D97BFB">
        <w:rPr>
          <w:rFonts w:ascii="Times New Roman" w:eastAsia="Calibri" w:hAnsi="Times New Roman" w:cs="Times New Roman"/>
          <w:b/>
          <w:i/>
          <w:color w:val="000000"/>
          <w:sz w:val="28"/>
          <w:szCs w:val="28"/>
          <w:lang w:val="kk-KZ"/>
        </w:rPr>
        <w:t>Во-вторых</w:t>
      </w:r>
      <w:r w:rsidRPr="00D97BFB">
        <w:rPr>
          <w:rFonts w:ascii="Times New Roman" w:eastAsia="Calibri" w:hAnsi="Times New Roman" w:cs="Times New Roman"/>
          <w:b/>
          <w:color w:val="000000"/>
          <w:sz w:val="28"/>
          <w:szCs w:val="28"/>
          <w:lang w:val="kk-KZ"/>
        </w:rPr>
        <w:t>.</w:t>
      </w:r>
      <w:r w:rsidRPr="00D97BFB">
        <w:rPr>
          <w:rFonts w:ascii="Times New Roman" w:eastAsia="Calibri" w:hAnsi="Times New Roman" w:cs="Times New Roman"/>
          <w:color w:val="000000"/>
          <w:sz w:val="28"/>
          <w:szCs w:val="28"/>
          <w:lang w:val="kk-KZ"/>
        </w:rPr>
        <w:t xml:space="preserve"> </w:t>
      </w:r>
      <w:r w:rsidRPr="00D97BFB">
        <w:rPr>
          <w:rFonts w:ascii="Times New Roman" w:eastAsia="Times New Roman" w:hAnsi="Times New Roman" w:cs="Times New Roman"/>
          <w:sz w:val="28"/>
          <w:szCs w:val="28"/>
          <w:lang w:eastAsia="ru-RU"/>
        </w:rPr>
        <w:t>Современный руководитель органов внутренних дел должен обладать не только профессиональными и управленческими компетенциями, но и высоким уровнем политической зрелости. Социально-политическая напряженность, нестабильность на международной арене, информационные войны требуют от будущих управленцев ясных мировоззренческих ориентиров, устойчивой системы ценностей, умения ориентироваться в сложной общественно-политической обстановке.</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color w:val="000000"/>
          <w:sz w:val="28"/>
          <w:szCs w:val="28"/>
        </w:rPr>
        <w:lastRenderedPageBreak/>
        <w:t xml:space="preserve">Поэтому требуется пересмотреть и </w:t>
      </w:r>
      <w:r w:rsidRPr="00D97BFB">
        <w:rPr>
          <w:rFonts w:ascii="Times New Roman" w:eastAsia="Calibri" w:hAnsi="Times New Roman" w:cs="Times New Roman"/>
          <w:color w:val="000000"/>
          <w:sz w:val="28"/>
          <w:szCs w:val="28"/>
          <w:lang w:val="kk-KZ"/>
        </w:rPr>
        <w:t>политическую подготовку резервистов с ориентиром на формирование четких личных целей и собственных интересов, соединенных в органическом единстве с интересами органов внутренних дел.</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color w:val="000000"/>
          <w:sz w:val="28"/>
          <w:szCs w:val="28"/>
          <w:lang w:val="kk-KZ"/>
        </w:rPr>
        <w:t xml:space="preserve">Соответственно программа </w:t>
      </w:r>
      <w:r w:rsidRPr="00D97BFB">
        <w:rPr>
          <w:rFonts w:ascii="Times New Roman" w:eastAsia="Times New Roman" w:hAnsi="Times New Roman" w:cs="Times New Roman"/>
          <w:sz w:val="28"/>
          <w:szCs w:val="28"/>
          <w:lang w:eastAsia="ru-RU"/>
        </w:rPr>
        <w:t>подготовки резервистов должна включать в себя углубленное изучение современных политических процессов, международного права, основ геополитики, а также развитие личностных качеств — гражданской ответственности, патриотизма, способности принимать взвешенные решения в сложных условиях.</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b/>
          <w:i/>
          <w:color w:val="000000"/>
          <w:sz w:val="28"/>
          <w:szCs w:val="28"/>
          <w:lang w:val="kk-KZ"/>
        </w:rPr>
        <w:t>В третьих</w:t>
      </w:r>
      <w:r w:rsidRPr="00D97BFB">
        <w:rPr>
          <w:rFonts w:ascii="Times New Roman" w:eastAsia="Calibri" w:hAnsi="Times New Roman" w:cs="Times New Roman"/>
          <w:b/>
          <w:color w:val="000000"/>
          <w:sz w:val="28"/>
          <w:szCs w:val="28"/>
          <w:lang w:val="kk-KZ"/>
        </w:rPr>
        <w:t>.</w:t>
      </w:r>
      <w:r w:rsidRPr="00D97BFB">
        <w:rPr>
          <w:rFonts w:ascii="Times New Roman" w:eastAsia="Calibri" w:hAnsi="Times New Roman" w:cs="Times New Roman"/>
          <w:color w:val="000000"/>
          <w:sz w:val="28"/>
          <w:szCs w:val="28"/>
          <w:lang w:val="kk-KZ"/>
        </w:rPr>
        <w:t xml:space="preserve"> </w:t>
      </w:r>
      <w:r w:rsidRPr="00D97BFB">
        <w:rPr>
          <w:rFonts w:ascii="Times New Roman" w:eastAsia="Times New Roman" w:hAnsi="Times New Roman" w:cs="Times New Roman"/>
          <w:sz w:val="28"/>
          <w:szCs w:val="28"/>
          <w:lang w:eastAsia="ru-RU"/>
        </w:rPr>
        <w:t>Работа руководителя в органах внутренних дел неизбежно сопряжена с высокими эмоциональными и психологическими нагрузками. Для эффективной деятельности руководителю необходимы устойчивые навыки саморегуляции, стрессоустойчивости и ментального баланса. В этой связи актуальной задачей становится создание системы психологического сопровождения в процессе профессиональной подготовки.</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Times New Roman" w:hAnsi="Times New Roman" w:cs="Times New Roman"/>
          <w:sz w:val="28"/>
          <w:szCs w:val="28"/>
          <w:lang w:eastAsia="ru-RU"/>
        </w:rPr>
        <w:t>Важным элементом такой системы может стать внедрение индивидуального и группового коучинга, психотерапевтических тренингов, обучающих программ по управлению стрессом и конфликтами. Обратная связь с сотрудниками органов внутренних дел позволяет своевременно выявлять слабые звенья в системе управления, формируя у резервистов навыки рефлексии и психологической самопомощи.</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color w:val="000000"/>
          <w:sz w:val="28"/>
          <w:szCs w:val="28"/>
          <w:lang w:val="kk-KZ"/>
        </w:rPr>
        <w:t>Рассматриваемое вполне реально посредством канала о</w:t>
      </w:r>
      <w:r w:rsidRPr="00D97BFB">
        <w:rPr>
          <w:rFonts w:ascii="Times New Roman" w:eastAsia="Calibri" w:hAnsi="Times New Roman" w:cs="Times New Roman"/>
          <w:color w:val="000000"/>
          <w:sz w:val="28"/>
          <w:szCs w:val="28"/>
        </w:rPr>
        <w:t>братн</w:t>
      </w:r>
      <w:r w:rsidRPr="00D97BFB">
        <w:rPr>
          <w:rFonts w:ascii="Times New Roman" w:eastAsia="Calibri" w:hAnsi="Times New Roman" w:cs="Times New Roman"/>
          <w:color w:val="000000"/>
          <w:sz w:val="28"/>
          <w:szCs w:val="28"/>
          <w:lang w:val="kk-KZ"/>
        </w:rPr>
        <w:t xml:space="preserve">ой </w:t>
      </w:r>
      <w:r w:rsidRPr="00D97BFB">
        <w:rPr>
          <w:rFonts w:ascii="Times New Roman" w:eastAsia="Calibri" w:hAnsi="Times New Roman" w:cs="Times New Roman"/>
          <w:color w:val="000000"/>
          <w:sz w:val="28"/>
          <w:szCs w:val="28"/>
        </w:rPr>
        <w:t>связ</w:t>
      </w:r>
      <w:r w:rsidRPr="00D97BFB">
        <w:rPr>
          <w:rFonts w:ascii="Times New Roman" w:eastAsia="Calibri" w:hAnsi="Times New Roman" w:cs="Times New Roman"/>
          <w:color w:val="000000"/>
          <w:sz w:val="28"/>
          <w:szCs w:val="28"/>
          <w:lang w:val="kk-KZ"/>
        </w:rPr>
        <w:t xml:space="preserve">и с </w:t>
      </w:r>
      <w:r w:rsidRPr="00D97BFB">
        <w:rPr>
          <w:rFonts w:ascii="Times New Roman" w:eastAsia="Calibri" w:hAnsi="Times New Roman" w:cs="Times New Roman"/>
          <w:color w:val="000000"/>
          <w:sz w:val="28"/>
          <w:szCs w:val="28"/>
        </w:rPr>
        <w:t>сотрудник</w:t>
      </w:r>
      <w:r w:rsidRPr="00D97BFB">
        <w:rPr>
          <w:rFonts w:ascii="Times New Roman" w:eastAsia="Calibri" w:hAnsi="Times New Roman" w:cs="Times New Roman"/>
          <w:color w:val="000000"/>
          <w:sz w:val="28"/>
          <w:szCs w:val="28"/>
          <w:lang w:val="kk-KZ"/>
        </w:rPr>
        <w:t xml:space="preserve">ами </w:t>
      </w:r>
      <w:r w:rsidRPr="00D97BFB">
        <w:rPr>
          <w:rFonts w:ascii="Times New Roman" w:eastAsia="Calibri" w:hAnsi="Times New Roman" w:cs="Times New Roman"/>
          <w:color w:val="000000"/>
          <w:sz w:val="28"/>
          <w:szCs w:val="28"/>
        </w:rPr>
        <w:t>для выявления слабых мест в управлении</w:t>
      </w:r>
      <w:r w:rsidRPr="00D97BFB">
        <w:rPr>
          <w:rFonts w:ascii="Times New Roman" w:eastAsia="Calibri" w:hAnsi="Times New Roman" w:cs="Times New Roman"/>
          <w:color w:val="000000"/>
          <w:sz w:val="28"/>
          <w:szCs w:val="28"/>
          <w:lang w:val="kk-KZ"/>
        </w:rPr>
        <w:t xml:space="preserve"> органами внутренних дел.</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b/>
          <w:i/>
          <w:color w:val="000000"/>
          <w:sz w:val="28"/>
          <w:szCs w:val="28"/>
          <w:lang w:val="kk-KZ"/>
        </w:rPr>
        <w:t>В-четвертых.</w:t>
      </w:r>
      <w:r w:rsidRPr="00D97BFB">
        <w:rPr>
          <w:rFonts w:ascii="Times New Roman" w:eastAsia="Calibri" w:hAnsi="Times New Roman" w:cs="Times New Roman"/>
          <w:color w:val="000000"/>
          <w:sz w:val="28"/>
          <w:szCs w:val="28"/>
          <w:lang w:val="kk-KZ"/>
        </w:rPr>
        <w:t xml:space="preserve"> Этика и антикоррупционная устойчивость – не просто «темы для галочки», а </w:t>
      </w:r>
      <w:r w:rsidRPr="00D97BFB">
        <w:rPr>
          <w:rFonts w:ascii="Times New Roman" w:eastAsia="Calibri" w:hAnsi="Times New Roman" w:cs="Times New Roman"/>
          <w:bCs/>
          <w:color w:val="000000"/>
          <w:sz w:val="28"/>
          <w:szCs w:val="28"/>
          <w:lang w:val="kk-KZ"/>
        </w:rPr>
        <w:t>базовые компетенции современного руководителя полиции</w:t>
      </w:r>
      <w:r w:rsidRPr="00D97BFB">
        <w:rPr>
          <w:rFonts w:ascii="Times New Roman" w:eastAsia="Calibri" w:hAnsi="Times New Roman" w:cs="Times New Roman"/>
          <w:color w:val="000000"/>
          <w:sz w:val="28"/>
          <w:szCs w:val="28"/>
          <w:lang w:val="kk-KZ"/>
        </w:rPr>
        <w:t>. Только сочетая </w:t>
      </w:r>
      <w:r w:rsidRPr="00D97BFB">
        <w:rPr>
          <w:rFonts w:ascii="Times New Roman" w:eastAsia="Calibri" w:hAnsi="Times New Roman" w:cs="Times New Roman"/>
          <w:bCs/>
          <w:color w:val="000000"/>
          <w:sz w:val="28"/>
          <w:szCs w:val="28"/>
          <w:lang w:val="kk-KZ"/>
        </w:rPr>
        <w:t>строгие правовые механизмы, регулярное обучение и формирование культуры честности</w:t>
      </w:r>
      <w:r w:rsidRPr="00D97BFB">
        <w:rPr>
          <w:rFonts w:ascii="Times New Roman" w:eastAsia="Calibri" w:hAnsi="Times New Roman" w:cs="Times New Roman"/>
          <w:color w:val="000000"/>
          <w:sz w:val="28"/>
          <w:szCs w:val="28"/>
          <w:lang w:val="kk-KZ"/>
        </w:rPr>
        <w:t>, можно создать управленческий корпус, способный эффективно и неподкупно служить обществу.</w:t>
      </w:r>
    </w:p>
    <w:p w:rsidR="00D97BFB" w:rsidRPr="00D97BFB" w:rsidRDefault="00D97BFB" w:rsidP="00D97BFB">
      <w:pPr>
        <w:spacing w:after="0" w:line="240" w:lineRule="auto"/>
        <w:ind w:firstLine="567"/>
        <w:jc w:val="both"/>
        <w:rPr>
          <w:rFonts w:ascii="Times New Roman" w:eastAsia="Calibri" w:hAnsi="Times New Roman" w:cs="Times New Roman"/>
          <w:bCs/>
          <w:color w:val="000000"/>
          <w:sz w:val="28"/>
          <w:szCs w:val="28"/>
          <w:lang w:val="kk-KZ"/>
        </w:rPr>
      </w:pPr>
      <w:r w:rsidRPr="00D97BFB">
        <w:rPr>
          <w:rFonts w:ascii="Times New Roman" w:eastAsia="Calibri" w:hAnsi="Times New Roman" w:cs="Times New Roman"/>
          <w:color w:val="000000"/>
          <w:sz w:val="28"/>
          <w:szCs w:val="28"/>
          <w:lang w:val="kk-KZ"/>
        </w:rPr>
        <w:t>Соответственно в программы обучения резервистов необходимо включить э</w:t>
      </w:r>
      <w:r w:rsidRPr="00D97BFB">
        <w:rPr>
          <w:rFonts w:ascii="Times New Roman" w:eastAsia="Calibri" w:hAnsi="Times New Roman" w:cs="Times New Roman"/>
          <w:bCs/>
          <w:color w:val="000000"/>
          <w:sz w:val="28"/>
          <w:szCs w:val="28"/>
          <w:lang w:val="kk-KZ"/>
        </w:rPr>
        <w:t>тические дилеммы в управленческой практике.</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bCs/>
          <w:color w:val="000000"/>
          <w:sz w:val="28"/>
          <w:szCs w:val="28"/>
          <w:lang w:val="kk-KZ"/>
        </w:rPr>
        <w:t>Так, р</w:t>
      </w:r>
      <w:r w:rsidRPr="00D97BFB">
        <w:rPr>
          <w:rFonts w:ascii="Times New Roman" w:eastAsia="Calibri" w:hAnsi="Times New Roman" w:cs="Times New Roman"/>
          <w:color w:val="000000"/>
          <w:sz w:val="28"/>
          <w:szCs w:val="28"/>
          <w:lang w:val="kk-KZ"/>
        </w:rPr>
        <w:t>уководитель органа внутренних дел часто сталкивается с ситуациями, где формальные правила конфликтуют с практической целесообразностью. В обучении важно разбирать:</w:t>
      </w:r>
    </w:p>
    <w:p w:rsidR="00D97BFB" w:rsidRPr="00D97BFB" w:rsidRDefault="00D97BFB" w:rsidP="00D97BFB">
      <w:pPr>
        <w:numPr>
          <w:ilvl w:val="0"/>
          <w:numId w:val="7"/>
        </w:numPr>
        <w:spacing w:after="0" w:line="240" w:lineRule="auto"/>
        <w:ind w:left="0" w:firstLine="567"/>
        <w:contextualSpacing/>
        <w:jc w:val="both"/>
        <w:rPr>
          <w:rFonts w:ascii="Times New Roman" w:eastAsia="Calibri" w:hAnsi="Times New Roman" w:cs="Times New Roman"/>
          <w:i/>
          <w:color w:val="000000"/>
          <w:sz w:val="28"/>
          <w:szCs w:val="28"/>
          <w:lang w:val="kk-KZ"/>
        </w:rPr>
      </w:pPr>
      <w:r w:rsidRPr="00D97BFB">
        <w:rPr>
          <w:rFonts w:ascii="Times New Roman" w:eastAsia="Calibri" w:hAnsi="Times New Roman" w:cs="Times New Roman"/>
          <w:color w:val="000000"/>
          <w:sz w:val="28"/>
          <w:szCs w:val="28"/>
          <w:lang w:val="kk-KZ"/>
        </w:rPr>
        <w:t>Лояльность и Законность </w:t>
      </w:r>
      <w:r w:rsidRPr="00D97BFB">
        <w:rPr>
          <w:rFonts w:ascii="Times New Roman" w:eastAsia="Calibri" w:hAnsi="Times New Roman" w:cs="Times New Roman"/>
          <w:i/>
          <w:color w:val="000000"/>
          <w:sz w:val="28"/>
          <w:szCs w:val="28"/>
          <w:lang w:val="kk-KZ"/>
        </w:rPr>
        <w:t>(например, давление «сверху» с требованием прекратить уголовное дело);</w:t>
      </w:r>
    </w:p>
    <w:p w:rsidR="00D97BFB" w:rsidRPr="00D97BFB" w:rsidRDefault="00D97BFB" w:rsidP="00D97BFB">
      <w:pPr>
        <w:numPr>
          <w:ilvl w:val="0"/>
          <w:numId w:val="7"/>
        </w:numPr>
        <w:spacing w:after="0" w:line="240" w:lineRule="auto"/>
        <w:ind w:left="0" w:firstLine="567"/>
        <w:contextualSpacing/>
        <w:jc w:val="both"/>
        <w:rPr>
          <w:rFonts w:ascii="Times New Roman" w:eastAsia="Calibri" w:hAnsi="Times New Roman" w:cs="Times New Roman"/>
          <w:i/>
          <w:color w:val="000000"/>
          <w:sz w:val="28"/>
          <w:szCs w:val="28"/>
          <w:lang w:val="kk-KZ"/>
        </w:rPr>
      </w:pPr>
      <w:r w:rsidRPr="00D97BFB">
        <w:rPr>
          <w:rFonts w:ascii="Times New Roman" w:eastAsia="Calibri" w:hAnsi="Times New Roman" w:cs="Times New Roman"/>
          <w:color w:val="000000"/>
          <w:sz w:val="28"/>
          <w:szCs w:val="28"/>
          <w:lang w:val="kk-KZ"/>
        </w:rPr>
        <w:t>Эффективность и Процедурную чистоту </w:t>
      </w:r>
      <w:r w:rsidRPr="00D97BFB">
        <w:rPr>
          <w:rFonts w:ascii="Times New Roman" w:eastAsia="Calibri" w:hAnsi="Times New Roman" w:cs="Times New Roman"/>
          <w:i/>
          <w:color w:val="000000"/>
          <w:sz w:val="28"/>
          <w:szCs w:val="28"/>
          <w:lang w:val="kk-KZ"/>
        </w:rPr>
        <w:t>(можно ли нарушить регламент ради быстрого задержания преступника?);</w:t>
      </w:r>
    </w:p>
    <w:p w:rsidR="00D97BFB" w:rsidRPr="00D97BFB" w:rsidRDefault="00D97BFB" w:rsidP="00D97BFB">
      <w:pPr>
        <w:numPr>
          <w:ilvl w:val="0"/>
          <w:numId w:val="7"/>
        </w:numPr>
        <w:spacing w:after="0" w:line="240" w:lineRule="auto"/>
        <w:ind w:left="0" w:firstLine="567"/>
        <w:contextualSpacing/>
        <w:jc w:val="both"/>
        <w:rPr>
          <w:rFonts w:ascii="Times New Roman" w:eastAsia="Calibri" w:hAnsi="Times New Roman" w:cs="Times New Roman"/>
          <w:i/>
          <w:color w:val="000000"/>
          <w:sz w:val="28"/>
          <w:szCs w:val="28"/>
          <w:lang w:val="kk-KZ"/>
        </w:rPr>
      </w:pPr>
      <w:r w:rsidRPr="00D97BFB">
        <w:rPr>
          <w:rFonts w:ascii="Times New Roman" w:eastAsia="Calibri" w:hAnsi="Times New Roman" w:cs="Times New Roman"/>
          <w:bCs/>
          <w:color w:val="000000"/>
          <w:sz w:val="28"/>
          <w:szCs w:val="28"/>
          <w:lang w:val="kk-KZ"/>
        </w:rPr>
        <w:t>Личные связи и Служебный долг</w:t>
      </w:r>
      <w:r w:rsidRPr="00D97BFB">
        <w:rPr>
          <w:rFonts w:ascii="Times New Roman" w:eastAsia="Calibri" w:hAnsi="Times New Roman" w:cs="Times New Roman"/>
          <w:color w:val="000000"/>
          <w:sz w:val="28"/>
          <w:szCs w:val="28"/>
          <w:lang w:val="kk-KZ"/>
        </w:rPr>
        <w:t> </w:t>
      </w:r>
      <w:r w:rsidRPr="00D97BFB">
        <w:rPr>
          <w:rFonts w:ascii="Times New Roman" w:eastAsia="Calibri" w:hAnsi="Times New Roman" w:cs="Times New Roman"/>
          <w:i/>
          <w:color w:val="000000"/>
          <w:sz w:val="28"/>
          <w:szCs w:val="28"/>
          <w:lang w:val="kk-KZ"/>
        </w:rPr>
        <w:t>(как отказать родственнику или другу в незаконной просьбе?).</w:t>
      </w:r>
    </w:p>
    <w:p w:rsidR="00D97BFB" w:rsidRPr="00D97BFB" w:rsidRDefault="00D97BFB" w:rsidP="00D97BFB">
      <w:pPr>
        <w:spacing w:after="0" w:line="240" w:lineRule="auto"/>
        <w:ind w:firstLine="567"/>
        <w:jc w:val="both"/>
        <w:rPr>
          <w:rFonts w:ascii="Times New Roman" w:eastAsia="Calibri" w:hAnsi="Times New Roman" w:cs="Times New Roman"/>
          <w:color w:val="000000"/>
          <w:sz w:val="28"/>
          <w:szCs w:val="28"/>
          <w:lang w:val="kk-KZ"/>
        </w:rPr>
      </w:pPr>
      <w:r w:rsidRPr="00D97BFB">
        <w:rPr>
          <w:rFonts w:ascii="Times New Roman" w:eastAsia="Calibri" w:hAnsi="Times New Roman" w:cs="Times New Roman"/>
          <w:b/>
          <w:i/>
          <w:color w:val="000000"/>
          <w:sz w:val="28"/>
          <w:szCs w:val="28"/>
          <w:lang w:val="kk-KZ"/>
        </w:rPr>
        <w:t>В пятых.</w:t>
      </w:r>
      <w:r w:rsidRPr="00D97BFB">
        <w:rPr>
          <w:rFonts w:ascii="Times New Roman" w:eastAsia="Calibri" w:hAnsi="Times New Roman" w:cs="Times New Roman"/>
          <w:color w:val="000000"/>
          <w:sz w:val="28"/>
          <w:szCs w:val="28"/>
          <w:lang w:val="kk-KZ"/>
        </w:rPr>
        <w:t xml:space="preserve"> Международный обмен опытом – важный инструмент подготовки современных руководителей органов внутренних дел. Он позволяет не только перенимать лучшие мировые практики, но и укреплять межгосударственное сотрудничество в борьбе с преступностью. Внедрение системного подхода к </w:t>
      </w:r>
      <w:r w:rsidRPr="00D97BFB">
        <w:rPr>
          <w:rFonts w:ascii="Times New Roman" w:eastAsia="Calibri" w:hAnsi="Times New Roman" w:cs="Times New Roman"/>
          <w:color w:val="000000"/>
          <w:sz w:val="28"/>
          <w:szCs w:val="28"/>
          <w:lang w:val="kk-KZ"/>
        </w:rPr>
        <w:lastRenderedPageBreak/>
        <w:t>стажировкам и совместным проектам несомненно повысит эффективность управления в органах внутренних дел.</w:t>
      </w:r>
    </w:p>
    <w:p w:rsidR="007A6A85" w:rsidRDefault="00D97BFB" w:rsidP="00D97BFB">
      <w:pPr>
        <w:spacing w:after="0" w:line="240" w:lineRule="auto"/>
        <w:ind w:firstLine="567"/>
        <w:jc w:val="both"/>
        <w:rPr>
          <w:rFonts w:ascii="Times New Roman" w:eastAsia="Calibri" w:hAnsi="Times New Roman" w:cs="Times New Roman"/>
          <w:b/>
          <w:sz w:val="28"/>
          <w:szCs w:val="28"/>
        </w:rPr>
      </w:pPr>
      <w:r w:rsidRPr="00D97BFB">
        <w:rPr>
          <w:rFonts w:ascii="Times New Roman" w:eastAsia="Times New Roman" w:hAnsi="Times New Roman" w:cs="Times New Roman"/>
          <w:sz w:val="28"/>
          <w:szCs w:val="28"/>
          <w:lang w:eastAsia="ru-RU"/>
        </w:rPr>
        <w:t>Реализация данных подходов в системе профессиональной подготовки Академии управления МВД Республики Казахстан будет способствовать формированию высококвалифицированных управленцев, способных эффективно решать задачи обеспечения правопорядка, общественной безопасности и защиты интересов государства и граждан.</w:t>
      </w:r>
    </w:p>
    <w:p w:rsidR="007A6A85" w:rsidRDefault="007A6A85" w:rsidP="00BE27E9">
      <w:pPr>
        <w:spacing w:after="0" w:line="240" w:lineRule="auto"/>
        <w:jc w:val="right"/>
        <w:rPr>
          <w:rFonts w:ascii="Times New Roman" w:eastAsia="Calibri" w:hAnsi="Times New Roman" w:cs="Times New Roman"/>
          <w:b/>
          <w:sz w:val="28"/>
          <w:szCs w:val="28"/>
        </w:rPr>
      </w:pPr>
    </w:p>
    <w:p w:rsidR="00D97BFB" w:rsidRDefault="00D97BFB" w:rsidP="00BE27E9">
      <w:pPr>
        <w:spacing w:after="0" w:line="240" w:lineRule="auto"/>
        <w:jc w:val="right"/>
        <w:rPr>
          <w:rFonts w:ascii="Times New Roman" w:eastAsia="Calibri" w:hAnsi="Times New Roman" w:cs="Times New Roman"/>
          <w:b/>
          <w:sz w:val="28"/>
          <w:szCs w:val="28"/>
        </w:rPr>
      </w:pPr>
    </w:p>
    <w:p w:rsidR="00D97BFB" w:rsidRDefault="00D97BFB" w:rsidP="00BE27E9">
      <w:pPr>
        <w:spacing w:after="0" w:line="240" w:lineRule="auto"/>
        <w:jc w:val="right"/>
        <w:rPr>
          <w:rFonts w:ascii="Times New Roman" w:eastAsia="Calibri" w:hAnsi="Times New Roman" w:cs="Times New Roman"/>
          <w:b/>
          <w:sz w:val="28"/>
          <w:szCs w:val="28"/>
        </w:rPr>
        <w:sectPr w:rsidR="00D97BFB"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794"/>
      </w:tblGrid>
      <w:tr w:rsidR="006130F6" w:rsidTr="0055635B">
        <w:tc>
          <w:tcPr>
            <w:tcW w:w="2835" w:type="dxa"/>
          </w:tcPr>
          <w:p w:rsidR="006130F6" w:rsidRDefault="006130F6" w:rsidP="006130F6">
            <w:pPr>
              <w:ind w:left="-108"/>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368B9AD8">
                  <wp:extent cx="1807535" cy="2338705"/>
                  <wp:effectExtent l="0" t="0" r="254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0680" t="6576" r="6035" b="8893"/>
                          <a:stretch/>
                        </pic:blipFill>
                        <pic:spPr bwMode="auto">
                          <a:xfrm rot="10800000">
                            <a:off x="0" y="0"/>
                            <a:ext cx="1822527" cy="2358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4" w:type="dxa"/>
          </w:tcPr>
          <w:p w:rsidR="006130F6" w:rsidRDefault="006130F6" w:rsidP="006130F6">
            <w:pPr>
              <w:rPr>
                <w:rFonts w:ascii="Times New Roman" w:hAnsi="Times New Roman" w:cs="Times New Roman"/>
                <w:b/>
                <w:sz w:val="28"/>
                <w:szCs w:val="28"/>
                <w:lang w:val="kk-KZ"/>
              </w:rPr>
            </w:pPr>
            <w:r w:rsidRPr="00984AD4">
              <w:rPr>
                <w:rFonts w:ascii="Times New Roman" w:hAnsi="Times New Roman" w:cs="Times New Roman"/>
                <w:b/>
                <w:sz w:val="28"/>
                <w:szCs w:val="28"/>
                <w:lang w:val="kk-KZ"/>
              </w:rPr>
              <w:t>ЕСБОЛАЕВ</w:t>
            </w:r>
          </w:p>
          <w:p w:rsidR="006130F6" w:rsidRDefault="006130F6" w:rsidP="006130F6">
            <w:pPr>
              <w:rPr>
                <w:rFonts w:ascii="Times New Roman" w:hAnsi="Times New Roman" w:cs="Times New Roman"/>
                <w:b/>
                <w:sz w:val="28"/>
                <w:szCs w:val="28"/>
                <w:lang w:val="kk-KZ"/>
              </w:rPr>
            </w:pPr>
            <w:r>
              <w:rPr>
                <w:rFonts w:ascii="Times New Roman" w:hAnsi="Times New Roman" w:cs="Times New Roman"/>
                <w:b/>
                <w:sz w:val="28"/>
                <w:szCs w:val="28"/>
                <w:lang w:val="kk-KZ"/>
              </w:rPr>
              <w:t>ҒАЛЫМЖАН</w:t>
            </w:r>
          </w:p>
          <w:p w:rsidR="006130F6" w:rsidRPr="00984AD4" w:rsidRDefault="006130F6" w:rsidP="006130F6">
            <w:pPr>
              <w:rPr>
                <w:rFonts w:ascii="Times New Roman" w:hAnsi="Times New Roman" w:cs="Times New Roman"/>
                <w:b/>
                <w:sz w:val="28"/>
                <w:szCs w:val="28"/>
                <w:lang w:val="kk-KZ"/>
              </w:rPr>
            </w:pPr>
            <w:r>
              <w:rPr>
                <w:rFonts w:ascii="Times New Roman" w:hAnsi="Times New Roman" w:cs="Times New Roman"/>
                <w:b/>
                <w:sz w:val="28"/>
                <w:szCs w:val="28"/>
                <w:lang w:val="kk-KZ"/>
              </w:rPr>
              <w:t>МОЛДАБЕКОВИЧ</w:t>
            </w:r>
          </w:p>
          <w:p w:rsidR="006130F6" w:rsidRDefault="006130F6" w:rsidP="006130F6">
            <w:pPr>
              <w:rPr>
                <w:rFonts w:ascii="Times New Roman" w:hAnsi="Times New Roman" w:cs="Times New Roman"/>
                <w:i/>
                <w:sz w:val="28"/>
                <w:szCs w:val="28"/>
                <w:lang w:val="kk-KZ"/>
              </w:rPr>
            </w:pPr>
          </w:p>
          <w:p w:rsidR="006130F6" w:rsidRDefault="006130F6" w:rsidP="006130F6">
            <w:pPr>
              <w:rPr>
                <w:rFonts w:ascii="Times New Roman" w:hAnsi="Times New Roman" w:cs="Times New Roman"/>
                <w:i/>
                <w:sz w:val="28"/>
                <w:szCs w:val="28"/>
                <w:lang w:val="kk-KZ"/>
              </w:rPr>
            </w:pPr>
            <w:r w:rsidRPr="00984AD4">
              <w:rPr>
                <w:rFonts w:ascii="Times New Roman" w:hAnsi="Times New Roman" w:cs="Times New Roman"/>
                <w:i/>
                <w:sz w:val="28"/>
                <w:szCs w:val="28"/>
                <w:lang w:val="kk-KZ"/>
              </w:rPr>
              <w:t>Қазақстан Республикасы І</w:t>
            </w:r>
            <w:r>
              <w:rPr>
                <w:rFonts w:ascii="Times New Roman" w:hAnsi="Times New Roman" w:cs="Times New Roman"/>
                <w:i/>
                <w:sz w:val="28"/>
                <w:szCs w:val="28"/>
                <w:lang w:val="kk-KZ"/>
              </w:rPr>
              <w:t xml:space="preserve">ІМ </w:t>
            </w:r>
          </w:p>
          <w:p w:rsidR="006130F6" w:rsidRDefault="006130F6" w:rsidP="006130F6">
            <w:pPr>
              <w:rPr>
                <w:rFonts w:ascii="Times New Roman" w:hAnsi="Times New Roman" w:cs="Times New Roman"/>
                <w:i/>
                <w:sz w:val="28"/>
                <w:szCs w:val="28"/>
                <w:lang w:val="kk-KZ"/>
              </w:rPr>
            </w:pPr>
            <w:r>
              <w:rPr>
                <w:rFonts w:ascii="Times New Roman" w:hAnsi="Times New Roman" w:cs="Times New Roman"/>
                <w:i/>
                <w:sz w:val="28"/>
                <w:szCs w:val="28"/>
                <w:lang w:val="kk-KZ"/>
              </w:rPr>
              <w:t>Малкеждар Бөкенбаев атындағы</w:t>
            </w:r>
          </w:p>
          <w:p w:rsidR="006130F6" w:rsidRDefault="006130F6" w:rsidP="006130F6">
            <w:pPr>
              <w:rPr>
                <w:rFonts w:ascii="Times New Roman" w:hAnsi="Times New Roman" w:cs="Times New Roman"/>
                <w:i/>
                <w:sz w:val="28"/>
                <w:szCs w:val="28"/>
                <w:lang w:val="kk-KZ"/>
              </w:rPr>
            </w:pPr>
            <w:r w:rsidRPr="00984AD4">
              <w:rPr>
                <w:rFonts w:ascii="Times New Roman" w:hAnsi="Times New Roman" w:cs="Times New Roman"/>
                <w:i/>
                <w:sz w:val="28"/>
                <w:szCs w:val="28"/>
                <w:lang w:val="kk-KZ"/>
              </w:rPr>
              <w:t>Ақтөбе</w:t>
            </w:r>
            <w:r>
              <w:rPr>
                <w:rFonts w:ascii="Times New Roman" w:hAnsi="Times New Roman" w:cs="Times New Roman"/>
                <w:i/>
                <w:sz w:val="28"/>
                <w:szCs w:val="28"/>
                <w:lang w:val="kk-KZ"/>
              </w:rPr>
              <w:t xml:space="preserve"> заң институтының бастығы</w:t>
            </w:r>
          </w:p>
          <w:p w:rsidR="006130F6" w:rsidRPr="00984AD4" w:rsidRDefault="006130F6" w:rsidP="006130F6">
            <w:pPr>
              <w:rPr>
                <w:rFonts w:ascii="Times New Roman" w:hAnsi="Times New Roman" w:cs="Times New Roman"/>
                <w:i/>
                <w:sz w:val="28"/>
                <w:szCs w:val="28"/>
                <w:lang w:val="kk-KZ"/>
              </w:rPr>
            </w:pPr>
            <w:r>
              <w:rPr>
                <w:rFonts w:ascii="Times New Roman" w:hAnsi="Times New Roman" w:cs="Times New Roman"/>
                <w:i/>
                <w:sz w:val="28"/>
                <w:szCs w:val="28"/>
                <w:lang w:val="kk-KZ"/>
              </w:rPr>
              <w:t>з.ғ.к., доцент</w:t>
            </w:r>
            <w:r w:rsidR="006C6DA5">
              <w:rPr>
                <w:rFonts w:ascii="Times New Roman" w:hAnsi="Times New Roman" w:cs="Times New Roman"/>
                <w:i/>
                <w:sz w:val="28"/>
                <w:szCs w:val="28"/>
                <w:lang w:val="kk-KZ"/>
              </w:rPr>
              <w:t xml:space="preserve">, </w:t>
            </w:r>
            <w:r w:rsidRPr="00984AD4">
              <w:rPr>
                <w:rFonts w:ascii="Times New Roman" w:hAnsi="Times New Roman" w:cs="Times New Roman"/>
                <w:i/>
                <w:sz w:val="28"/>
                <w:szCs w:val="28"/>
                <w:lang w:val="kk-KZ"/>
              </w:rPr>
              <w:t>полиция полковнигі</w:t>
            </w:r>
          </w:p>
          <w:p w:rsidR="006130F6" w:rsidRDefault="006130F6" w:rsidP="00A202E4">
            <w:pPr>
              <w:jc w:val="right"/>
              <w:rPr>
                <w:rFonts w:ascii="Times New Roman" w:hAnsi="Times New Roman" w:cs="Times New Roman"/>
                <w:b/>
                <w:sz w:val="28"/>
                <w:szCs w:val="28"/>
                <w:lang w:val="kk-KZ"/>
              </w:rPr>
            </w:pPr>
          </w:p>
        </w:tc>
      </w:tr>
    </w:tbl>
    <w:p w:rsidR="00E523DD" w:rsidRPr="00F35B61" w:rsidRDefault="00E523DD" w:rsidP="00C61665">
      <w:pPr>
        <w:spacing w:after="0" w:line="240" w:lineRule="auto"/>
        <w:rPr>
          <w:rFonts w:ascii="Times New Roman" w:hAnsi="Times New Roman" w:cs="Times New Roman"/>
          <w:sz w:val="28"/>
          <w:szCs w:val="28"/>
          <w:lang w:val="kk-KZ"/>
        </w:rPr>
      </w:pPr>
    </w:p>
    <w:p w:rsidR="00C61665" w:rsidRPr="007E7155" w:rsidRDefault="00C61665" w:rsidP="00C61665">
      <w:pPr>
        <w:spacing w:after="0" w:line="240" w:lineRule="auto"/>
        <w:jc w:val="both"/>
        <w:rPr>
          <w:rFonts w:ascii="Times New Roman" w:hAnsi="Times New Roman" w:cs="Times New Roman"/>
          <w:sz w:val="28"/>
          <w:szCs w:val="28"/>
          <w:lang w:val="kk-KZ"/>
        </w:rPr>
      </w:pPr>
    </w:p>
    <w:p w:rsidR="00B04A98" w:rsidRDefault="00B04A98" w:rsidP="00C6166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БАСҚАРУДЫҢ ИННОВАЦИЯЛЫҚ СТИЛІ:</w:t>
      </w:r>
    </w:p>
    <w:p w:rsidR="00A202E4" w:rsidRPr="00984AD4" w:rsidRDefault="00A202E4" w:rsidP="00C61665">
      <w:pPr>
        <w:spacing w:after="0" w:line="240" w:lineRule="auto"/>
        <w:jc w:val="center"/>
        <w:rPr>
          <w:rFonts w:ascii="Times New Roman" w:hAnsi="Times New Roman" w:cs="Times New Roman"/>
          <w:b/>
          <w:sz w:val="28"/>
          <w:szCs w:val="28"/>
          <w:lang w:val="kk-KZ"/>
        </w:rPr>
      </w:pPr>
      <w:r w:rsidRPr="00984AD4">
        <w:rPr>
          <w:rFonts w:ascii="Times New Roman" w:hAnsi="Times New Roman" w:cs="Times New Roman"/>
          <w:b/>
          <w:sz w:val="28"/>
          <w:szCs w:val="28"/>
          <w:lang w:val="kk-KZ"/>
        </w:rPr>
        <w:t>ЖАҢА ФОРМАТ ЖЕТЕКШІЛЕРІН ҚАЛЫПТАСТЫРУ</w:t>
      </w:r>
    </w:p>
    <w:p w:rsidR="00A202E4" w:rsidRPr="00F35B61" w:rsidRDefault="00A202E4" w:rsidP="00C61665">
      <w:pPr>
        <w:spacing w:after="0" w:line="240" w:lineRule="auto"/>
        <w:jc w:val="both"/>
        <w:rPr>
          <w:rFonts w:ascii="Times New Roman" w:hAnsi="Times New Roman" w:cs="Times New Roman"/>
          <w:sz w:val="28"/>
          <w:szCs w:val="28"/>
          <w:lang w:val="kk-KZ"/>
        </w:rPr>
      </w:pPr>
    </w:p>
    <w:p w:rsidR="00A202E4" w:rsidRPr="00F35B61" w:rsidRDefault="00A202E4" w:rsidP="00C61665">
      <w:pPr>
        <w:spacing w:after="0" w:line="240" w:lineRule="auto"/>
        <w:ind w:firstLine="567"/>
        <w:jc w:val="both"/>
        <w:rPr>
          <w:rFonts w:ascii="Times New Roman" w:hAnsi="Times New Roman" w:cs="Times New Roman"/>
          <w:sz w:val="28"/>
          <w:szCs w:val="28"/>
          <w:lang w:val="kk-KZ"/>
        </w:rPr>
      </w:pPr>
      <w:r w:rsidRPr="00ED3450">
        <w:rPr>
          <w:rFonts w:ascii="Times New Roman" w:hAnsi="Times New Roman" w:cs="Times New Roman"/>
          <w:b/>
          <w:i/>
          <w:sz w:val="40"/>
          <w:szCs w:val="40"/>
          <w:lang w:val="kk-KZ"/>
        </w:rPr>
        <w:t>Б</w:t>
      </w:r>
      <w:r w:rsidRPr="00F35B61">
        <w:rPr>
          <w:rFonts w:ascii="Times New Roman" w:hAnsi="Times New Roman" w:cs="Times New Roman"/>
          <w:sz w:val="28"/>
          <w:szCs w:val="28"/>
          <w:lang w:val="kk-KZ"/>
        </w:rPr>
        <w:t xml:space="preserve">үгінгі айтулы күнде біз жаңа тарихи бетке қадам басып, Ішкі істер министрлігінің Басқару академиясының салтанатты ашылуына куә болып отырмыз. Бұл – еліміздің құқық қорғау саласында жасалып отырған ірі және маңызды қадамдардың бірі деп білемін. </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Академияның</w:t>
      </w:r>
      <w:r>
        <w:rPr>
          <w:rFonts w:ascii="Times New Roman" w:hAnsi="Times New Roman" w:cs="Times New Roman"/>
          <w:sz w:val="28"/>
          <w:szCs w:val="28"/>
          <w:lang w:val="kk-KZ"/>
        </w:rPr>
        <w:t xml:space="preserve"> ашылуы – І</w:t>
      </w:r>
      <w:r w:rsidRPr="00F35B61">
        <w:rPr>
          <w:rFonts w:ascii="Times New Roman" w:hAnsi="Times New Roman" w:cs="Times New Roman"/>
          <w:sz w:val="28"/>
          <w:szCs w:val="28"/>
          <w:lang w:val="kk-KZ"/>
        </w:rPr>
        <w:t>шкі істер органдарының қызметкерлерін кәсіби деңгейде, заманауи талаптарға сай дайындаудың, басқару мен көшбасшылық саласындағы білімді жетілдірудің жаңа мүмкіндігі. Бұл оқу орны ішкі істер органдары жүйесінің кәсіби, әділ және тиімді жұмыс істеуіне тың серпін берері сөзсіз.</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Жаңа форматтағы жетекшілерді даярлау арқылы академия, еліміздің қауіпсіздігі мен қоғамдық тәртіпті нығайтуға зор үлес қосады деп сенемін. Бұл білім ордасы еліміздегі құқық қорғау саласын жаңғыртып, қызметкерлердің біліктілігін арттырудың басты орталығы боларына еш күмән жоқ.</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Бүгінгі таңда қоғамымыз тез өзгеруде, ал құқық қорғау жүйесі – осы өзгерістердің алдыңғы шебінде. Осы орайда, Қазақстандағы ішкі істер органдарында жаңа форматтағы жетекшілердің рөлі ерекше маңызды болып отыр. Бұл басшылар – дәстүрлі басқарушы ғана емес, стратегиялық ойлай білетін, икемді, эмпатиялық және инновацияға ашық көшбасшылар.</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Қазақстан Республикасының Президенті Қасым-Жомарт Тоқаев өз сөздерінде мемлекеттік қызметшілердің кәсібилігі мен жауапкершілігін арттыру қажеттігін бірнеше рет атап өткен болатын. </w:t>
      </w:r>
      <w:r w:rsidRPr="006B1C20">
        <w:rPr>
          <w:rFonts w:ascii="Times New Roman" w:hAnsi="Times New Roman" w:cs="Times New Roman"/>
          <w:b/>
          <w:i/>
          <w:sz w:val="28"/>
          <w:szCs w:val="28"/>
          <w:lang w:val="kk-KZ"/>
        </w:rPr>
        <w:t>Мемлекет басшысы Үкіметтің кеңейтілген отырысында сөйлеген сөзінде: «Бізге, ең алдымен, білікті және ел мүддесін ойлайтын отаншыл кадрлар керек. Дәл осындай мамандарды тауып, оларды басшылық лауазымдарға тағайындаймыз».-деген болатын. Бұл сөздер жаңа форматтағы жетекшілердің тек кәсіби дағдыларға ғана емес, сонымен қатар елге деген адалдық пен патриотизмге де ие болуы керектігін көрсетеді.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lastRenderedPageBreak/>
        <w:t>Бүгінгі жаһандану дәуірінде цифрландыру, жаһандық байланыстар, әлеуметтік және экономикалық трансформациялар – бұның бәрі жетекшілік ету тәсілдерін түбегейлі өзгертті. Осыған байланысты біз «жаңа форматтағы жетекші» ұғымына ерекше мән беруіміз керек деп ойлаймын.</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Жаңа форматтағы жетекші – бұл тек басқарушы ғана емес, ол өзгерістердің қозғаушы күші, командасын ынталандыратын көшбасшы, стратегиялық ойлай білетін әрі икемді тұлға. Мұндай жетекші өз ұжымының ішкі әлеуетін дамытып, оларды ортақ мақсатқа бағыттай алатын қабілетті иемденуі тиіс.</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Жаңа форматтағы жетекшілердің басты миссиясы – ұжымның сенімін арттыру, ашықтық пен өзара құрметке негізделген жұмыс ортасын қалыптастыру.</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Қазақстандағы құқық қорғау органдарындағы реформалар осыны дәлелдейді. Мұнда жаңа форматтағы басшылардың рөлі ерекше маңызды. Олар – тек ұйымдастырушылар ғана емес, қоғамға қызмет ететін, оның талаптары мен үміттерін тыңдайтын және соған сай әрекет ететін көшбасшылар.</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Бүгінде тек үдерісті бақылап, нұсқау беру жеткіліксіз. Дәстүрлі басшылардың орнын икемді, эмоциялық интеллектісі жоғары, стратегиялық ойлайтын жаңа форматтағы көшбасшылар басуда.</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Басшылық – тиімді басқарудың маңызды құрамдас бөлігі. Басшының басқару жүйесіндегі рөлін асыра бағалау қиын, өйткені оның қабілеті, дағдылары, тәжірибесімен ұжымды шабыттандырып, олардың рухани күшін жұмылдыра білуі ұйымның табысты жұмыс істеуіне тікелей әсер етеді.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 Қазақстанда соңғы жылдары «жаңа форматтағы полицияны» құруға бағытталған реформалар белсенді түрде жүзеге асырылуда. Бұл жерде тек құрылымдық өзгерістер ғана емес, сонымен қатар кадр саясаты да маңызды рөл атқарады. Қоғамдық және технологиялық өзгерістердің қарқынды жүруі жағдайында құқық қорғау органдары өз құрылымдары мен басқару тәсілдерін трансформациялау қажеттілігіне тап болуда. Қазақстан Республикасының ішкі істер органдарын реформалау – заманауи қоғам жағдайында тиімді басқару қабілеті бар жаңа форматтағы басшыларды даярлауға бағытталған. Мұндай жағдайда жаңа типтегі құқық қорғау органы басшысының рөлі арта түседі – ол кәсіби деңгейі жоғары, жұмысы жоғары тиімділікке негізделген басқарушы болуы тиіс. Сонымен қатар, жаңа типтегі басшыдан ең алдымен талап етілетіні – тиімділік. Алайда қазіргі жағдайларда тиімділікке қол жеткізу барған сайын күрделене түсуде. Егер жаңа форматтағы басшылар өз жұмысында барынша тиімділікке ұмтылмаса, олар тек уақыт өткізетін шенеунікке айналып кетуі мүмкін немесе мүлде шетте қалып қояды.</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Дәстүрлі түрде көшбасшыны нәтижеге қол жеткізу үшін нақты жоспар құра алатын және оны іске асыратын стратег ретінде елестетеміз. Алайда, көшбасшының рөлі мұнымен шектелмейді. Оның басты міндеттерінің бірі – өз идеясымен ұжымды шабыттандыру, қызметкерлерге қажетті эмоциялық серпін беру.</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6B1C20">
        <w:rPr>
          <w:rFonts w:ascii="Times New Roman" w:hAnsi="Times New Roman" w:cs="Times New Roman"/>
          <w:sz w:val="28"/>
          <w:szCs w:val="28"/>
          <w:lang w:val="kk-KZ"/>
        </w:rPr>
        <w:t>Жаңа типтегі басшы</w:t>
      </w:r>
      <w:r w:rsidRPr="00F35B61">
        <w:rPr>
          <w:rFonts w:ascii="Times New Roman" w:hAnsi="Times New Roman" w:cs="Times New Roman"/>
          <w:sz w:val="28"/>
          <w:szCs w:val="28"/>
          <w:lang w:val="kk-KZ"/>
        </w:rPr>
        <w:t xml:space="preserve"> – ішкі жан дүниесін де, ұжымның корпоративтік рухын да дұрыс басқара алатын тұлға – табыс биігіне жете алады. Мұндай басшы </w:t>
      </w:r>
      <w:r w:rsidRPr="00F35B61">
        <w:rPr>
          <w:rFonts w:ascii="Times New Roman" w:hAnsi="Times New Roman" w:cs="Times New Roman"/>
          <w:sz w:val="28"/>
          <w:szCs w:val="28"/>
          <w:lang w:val="kk-KZ"/>
        </w:rPr>
        <w:lastRenderedPageBreak/>
        <w:t>бөлімше мен ұйым жұмысының тиімділігін арттырады. Жоғары тұрған басшылармен де, бағыныштылармен де нәтижелі қарым-қатынас орната алады. Ол жаңа құндылықтар жасау мүмкіндіктерін көре біледі және өзінен кейін ергендерге болашақтың тартымды бейнесін ұсынады. Қызметкерлерге күрделі жағдайларды қарапайым тілмен түсіндіре алады. Ұйым нәтижелері үшін толық жауапкершілікті өз мойнына алады.</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Мұндай басшының көшбасшылығы – оның ерекше жеке қасиеттерімен мықты кәсіби ерік-жігерінің парадоксалды үйлесімі арқылы ерекше әрі ұзақ мерзімді нәтижелерге қол жеткізуге мүмкіндік береді. Ол борышты – өз мүддесінен де, қызметкерлердің мүддесінен де жоғары қояды.</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ІІО жүйесіндегі ғылыми-зерттеу қызметінің маңызы жоғары. Оның мақсаты – ішкі істер органдарының жедел-қызметтік қызметіндегі проблемаларды анықтау мен оларды жоюға бағытталған ғылыми негізделген тәсілдерді әзірлеу, ІІО қызметін жетілдіру және оны дамытудың стратегиялық бағыттары мен жаңғырту жолдарын айқындау.</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Жаңа форматтағы басшы келесі қасиеттерге ие болуы тиіс.</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Ашықтық пен қолжетімділік</w:t>
      </w:r>
      <w:r w:rsidRPr="00F35B61">
        <w:rPr>
          <w:rFonts w:ascii="Times New Roman" w:hAnsi="Times New Roman" w:cs="Times New Roman"/>
          <w:sz w:val="28"/>
          <w:szCs w:val="28"/>
          <w:lang w:val="kk-KZ"/>
        </w:rPr>
        <w:t xml:space="preserve"> – қоғаммен және бағыныштылармен ашық диалог жүргізуге дайын болу;</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Стратегиялық көзқарас</w:t>
      </w:r>
      <w:r w:rsidRPr="00F35B61">
        <w:rPr>
          <w:rFonts w:ascii="Times New Roman" w:hAnsi="Times New Roman" w:cs="Times New Roman"/>
          <w:sz w:val="28"/>
          <w:szCs w:val="28"/>
          <w:lang w:val="kk-KZ"/>
        </w:rPr>
        <w:t xml:space="preserve"> – ұзақ мерзімді өзгерістерді жоспарлау және оларды өзгермелі жағдайларға бейімдеу қабілеті;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Өзгерістерді басқару – реформаларды тиімді енгізу және қарсылықты еңсере білу қабілеті;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Этика мен жауапкершілік</w:t>
      </w:r>
      <w:r w:rsidRPr="00F35B61">
        <w:rPr>
          <w:rFonts w:ascii="Times New Roman" w:hAnsi="Times New Roman" w:cs="Times New Roman"/>
          <w:sz w:val="28"/>
          <w:szCs w:val="28"/>
          <w:lang w:val="kk-KZ"/>
        </w:rPr>
        <w:t xml:space="preserve"> – қызметтік және жеке этиканың жоғары стандарттарына адалдық.</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Сондай-ақ, мәселелер мен сын-қатерлерге жеке тоқталып өткім келеді. Оң өзгерістерге қарамастан, бірқатар мәселелер әлі де сақталып отыр:</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Өзгерістерге қарсы тұру</w:t>
      </w:r>
      <w:r w:rsidRPr="00F35B61">
        <w:rPr>
          <w:rFonts w:ascii="Times New Roman" w:hAnsi="Times New Roman" w:cs="Times New Roman"/>
          <w:sz w:val="28"/>
          <w:szCs w:val="28"/>
          <w:lang w:val="kk-KZ"/>
        </w:rPr>
        <w:t xml:space="preserve"> – кейбір қызметкерлер бұрынғы тәсілдер мен ескі ойлау жүйесін сақтап қалған;</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Ресурстардың жетіспеушілігі</w:t>
      </w:r>
      <w:r w:rsidRPr="00F35B61">
        <w:rPr>
          <w:rFonts w:ascii="Times New Roman" w:hAnsi="Times New Roman" w:cs="Times New Roman"/>
          <w:sz w:val="28"/>
          <w:szCs w:val="28"/>
          <w:lang w:val="kk-KZ"/>
        </w:rPr>
        <w:t xml:space="preserve"> – қаржыландырудың шектеулі болуы және кадр тапшылығы;</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A202E4">
        <w:rPr>
          <w:rFonts w:ascii="Times New Roman" w:hAnsi="Times New Roman" w:cs="Times New Roman"/>
          <w:b/>
          <w:sz w:val="28"/>
          <w:szCs w:val="28"/>
          <w:lang w:val="kk-KZ"/>
        </w:rPr>
        <w:t>Саяси қолдаудың қажеттілігі</w:t>
      </w:r>
      <w:r w:rsidRPr="00F35B61">
        <w:rPr>
          <w:rFonts w:ascii="Times New Roman" w:hAnsi="Times New Roman" w:cs="Times New Roman"/>
          <w:sz w:val="28"/>
          <w:szCs w:val="28"/>
          <w:lang w:val="kk-KZ"/>
        </w:rPr>
        <w:t xml:space="preserve"> – реформалар тұрақты саяси ерік-жігерді және барлық деңгейдегі қолдауды қажет етеді.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Бұл сын – қатерлерді сәтті еңсеру үшін басшыларды оқытуды жалғастыру, азаматтық қоғамды тарту және полиция қызметінің ашықтығын қамтамасыз ету қажет.</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Қазақстан полициясындағы жаңа форматтағы басшылар құқық қорғау жүйесін трансформациялауда маңызды рөл атқарады. Олардың өзгерістерге бейімделе білуі, тиімді басқаруы және қоғаммен өзара іс-қимыл орната алуы – реформалардың сәтті жүзеге асуына және азаматтардың құқық қорғау органдарына деген сенімінің артуына тікелей ықпал етеді.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 xml:space="preserve">Қорытындылай келе, айтарым: жаңа форматтағы басшы – бұл жай ғана лауазым иесі емес, бұл – жұмыс істеуге және дамуға ынталандыратын орта қалыптастыратын көшбасшы. Ол – шабыттандыра алатын, тыңдай білетін, үнемі үйренуге дайын және артынан ерте алатын тұлға. Мұндай басшылар тек тиімді </w:t>
      </w:r>
      <w:r w:rsidRPr="00F35B61">
        <w:rPr>
          <w:rFonts w:ascii="Times New Roman" w:hAnsi="Times New Roman" w:cs="Times New Roman"/>
          <w:sz w:val="28"/>
          <w:szCs w:val="28"/>
          <w:lang w:val="kk-KZ"/>
        </w:rPr>
        <w:lastRenderedPageBreak/>
        <w:t>басқарушылар ғана емес, сонымен қатар ұйымның мәдени архитектурасын қалыптастыратын тұлғаларға айналады.</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Жаңа форматтағы жетекшілердің болашағымыздың кепілі екендігін атап өткім келеді. Олар қоғамды дамытып, ұйымдарды тиімді басқарудың жаңа кезеңін ашуға мүмкіндік береді.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Ішкі істер органдары қызметінің тиімділігін қамтамасыз етуге бағытталатын Академияның оқу бағдарламалары - қызметкерлердің кәсіби деңгейін арттыруға оң ықпал етеді деп сенемін. Сонымен қатар, халықаралық ынтымақтастық академияның білім беру сапасын арттыруға және халықаралық стандарттарға сәйкес келуге мүмкіндік береді.</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Біз бүгінгі форумда осы тақырып аясында тәжірибе алмасып, жаңа идеялар мен әдістерді талқылап, жаһандық және ұлттық деңгейде жетекшіліктің жаңа модельдерін дамытуға ықпал етеміз деп сенемін.</w:t>
      </w:r>
    </w:p>
    <w:p w:rsidR="00A202E4" w:rsidRPr="00F35B61" w:rsidRDefault="00A202E4" w:rsidP="00A202E4">
      <w:pPr>
        <w:spacing w:after="0" w:line="240" w:lineRule="auto"/>
        <w:ind w:firstLine="567"/>
        <w:jc w:val="both"/>
        <w:rPr>
          <w:rFonts w:ascii="Times New Roman" w:hAnsi="Times New Roman" w:cs="Times New Roman"/>
          <w:sz w:val="28"/>
          <w:szCs w:val="28"/>
          <w:lang w:val="kk-KZ"/>
        </w:rPr>
      </w:pPr>
      <w:r w:rsidRPr="00F35B61">
        <w:rPr>
          <w:rFonts w:ascii="Times New Roman" w:hAnsi="Times New Roman" w:cs="Times New Roman"/>
          <w:sz w:val="28"/>
          <w:szCs w:val="28"/>
          <w:lang w:val="kk-KZ"/>
        </w:rPr>
        <w:t>Баршаңызға денсаулық, табыс және академияның жемісті қызметін тілеймін! Бұл ұжымға үлкен сенім артып, елдің игілігі үшін аянбай еңбек етуге шақырамын.</w:t>
      </w:r>
    </w:p>
    <w:p w:rsidR="00A202E4" w:rsidRPr="00A202E4" w:rsidRDefault="00A202E4" w:rsidP="00BE27E9">
      <w:pPr>
        <w:spacing w:after="0" w:line="240" w:lineRule="auto"/>
        <w:jc w:val="right"/>
        <w:rPr>
          <w:rFonts w:ascii="Times New Roman" w:eastAsia="Calibri" w:hAnsi="Times New Roman" w:cs="Times New Roman"/>
          <w:b/>
          <w:sz w:val="28"/>
          <w:szCs w:val="28"/>
          <w:lang w:val="kk-KZ"/>
        </w:rPr>
      </w:pPr>
    </w:p>
    <w:p w:rsidR="00A202E4" w:rsidRPr="00A202E4" w:rsidRDefault="00A202E4" w:rsidP="00BE27E9">
      <w:pPr>
        <w:spacing w:after="0" w:line="240" w:lineRule="auto"/>
        <w:jc w:val="right"/>
        <w:rPr>
          <w:rFonts w:ascii="Times New Roman" w:eastAsia="Calibri" w:hAnsi="Times New Roman" w:cs="Times New Roman"/>
          <w:b/>
          <w:sz w:val="28"/>
          <w:szCs w:val="28"/>
          <w:lang w:val="kk-KZ"/>
        </w:rPr>
      </w:pPr>
    </w:p>
    <w:p w:rsidR="00A202E4" w:rsidRPr="00A202E4" w:rsidRDefault="00A202E4" w:rsidP="00BE27E9">
      <w:pPr>
        <w:spacing w:after="0" w:line="240" w:lineRule="auto"/>
        <w:jc w:val="right"/>
        <w:rPr>
          <w:rFonts w:ascii="Times New Roman" w:eastAsia="Calibri" w:hAnsi="Times New Roman" w:cs="Times New Roman"/>
          <w:b/>
          <w:sz w:val="28"/>
          <w:szCs w:val="28"/>
          <w:lang w:val="kk-KZ"/>
        </w:rPr>
      </w:pPr>
    </w:p>
    <w:p w:rsidR="00A202E4" w:rsidRPr="00A202E4" w:rsidRDefault="00A202E4" w:rsidP="00BE27E9">
      <w:pPr>
        <w:spacing w:after="0" w:line="240" w:lineRule="auto"/>
        <w:jc w:val="right"/>
        <w:rPr>
          <w:rFonts w:ascii="Times New Roman" w:eastAsia="Calibri" w:hAnsi="Times New Roman" w:cs="Times New Roman"/>
          <w:b/>
          <w:sz w:val="28"/>
          <w:szCs w:val="28"/>
          <w:lang w:val="kk-KZ"/>
        </w:rPr>
      </w:pPr>
    </w:p>
    <w:p w:rsidR="00A202E4" w:rsidRP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sectPr w:rsidR="00A202E4"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652"/>
      </w:tblGrid>
      <w:tr w:rsidR="00C61665" w:rsidTr="00BA4E5C">
        <w:tc>
          <w:tcPr>
            <w:tcW w:w="2977" w:type="dxa"/>
          </w:tcPr>
          <w:p w:rsidR="00C61665" w:rsidRDefault="00C61665" w:rsidP="00BA4E5C">
            <w:pPr>
              <w:ind w:left="-108"/>
              <w:jc w:val="both"/>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lastRenderedPageBreak/>
              <w:drawing>
                <wp:inline distT="0" distB="0" distL="0" distR="0" wp14:anchorId="06DC3999">
                  <wp:extent cx="1955800" cy="2424223"/>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7939" cy="2439270"/>
                          </a:xfrm>
                          <a:prstGeom prst="rect">
                            <a:avLst/>
                          </a:prstGeom>
                          <a:noFill/>
                        </pic:spPr>
                      </pic:pic>
                    </a:graphicData>
                  </a:graphic>
                </wp:inline>
              </w:drawing>
            </w:r>
          </w:p>
        </w:tc>
        <w:tc>
          <w:tcPr>
            <w:tcW w:w="6652" w:type="dxa"/>
          </w:tcPr>
          <w:p w:rsidR="00C61665" w:rsidRDefault="00C61665" w:rsidP="00C61665">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НУРУШЕВ</w:t>
            </w:r>
          </w:p>
          <w:p w:rsidR="00C61665" w:rsidRDefault="00C61665" w:rsidP="00C61665">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АХАН</w:t>
            </w:r>
          </w:p>
          <w:p w:rsidR="00C61665" w:rsidRDefault="00C61665" w:rsidP="00C61665">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ЖАКИПБЕКОВИЧ</w:t>
            </w:r>
          </w:p>
          <w:p w:rsidR="00C61665" w:rsidRDefault="00C61665" w:rsidP="00C61665">
            <w:pPr>
              <w:rPr>
                <w:rFonts w:ascii="Times New Roman" w:eastAsia="Calibri" w:hAnsi="Times New Roman" w:cs="Times New Roman"/>
                <w:b/>
                <w:sz w:val="28"/>
                <w:szCs w:val="28"/>
                <w:lang w:val="kk-KZ"/>
              </w:rPr>
            </w:pPr>
          </w:p>
          <w:p w:rsidR="00C61665" w:rsidRDefault="00C61665" w:rsidP="00C61665">
            <w:pPr>
              <w:rPr>
                <w:rFonts w:ascii="Times New Roman" w:eastAsia="Calibri" w:hAnsi="Times New Roman" w:cs="Times New Roman"/>
                <w:i/>
                <w:sz w:val="28"/>
                <w:szCs w:val="28"/>
                <w:lang w:val="kk-KZ"/>
              </w:rPr>
            </w:pPr>
            <w:r w:rsidRPr="00602EA0">
              <w:rPr>
                <w:rFonts w:ascii="Times New Roman" w:eastAsia="Calibri" w:hAnsi="Times New Roman" w:cs="Times New Roman"/>
                <w:i/>
                <w:sz w:val="28"/>
                <w:szCs w:val="28"/>
                <w:lang w:val="kk-KZ"/>
              </w:rPr>
              <w:t xml:space="preserve">Начальник Научно-исследовательского </w:t>
            </w:r>
            <w:r w:rsidR="00A01803">
              <w:rPr>
                <w:rFonts w:ascii="Times New Roman" w:eastAsia="Calibri" w:hAnsi="Times New Roman" w:cs="Times New Roman"/>
                <w:i/>
                <w:sz w:val="28"/>
                <w:szCs w:val="28"/>
                <w:lang w:val="kk-KZ"/>
              </w:rPr>
              <w:t>и</w:t>
            </w:r>
            <w:r w:rsidRPr="00602EA0">
              <w:rPr>
                <w:rFonts w:ascii="Times New Roman" w:eastAsia="Calibri" w:hAnsi="Times New Roman" w:cs="Times New Roman"/>
                <w:i/>
                <w:sz w:val="28"/>
                <w:szCs w:val="28"/>
                <w:lang w:val="kk-KZ"/>
              </w:rPr>
              <w:t>нститута</w:t>
            </w:r>
            <w:r>
              <w:rPr>
                <w:rFonts w:ascii="Times New Roman" w:eastAsia="Calibri" w:hAnsi="Times New Roman" w:cs="Times New Roman"/>
                <w:i/>
                <w:sz w:val="28"/>
                <w:szCs w:val="28"/>
                <w:lang w:val="kk-KZ"/>
              </w:rPr>
              <w:t xml:space="preserve"> </w:t>
            </w:r>
            <w:r w:rsidRPr="00602EA0">
              <w:rPr>
                <w:rFonts w:ascii="Times New Roman" w:eastAsia="Calibri" w:hAnsi="Times New Roman" w:cs="Times New Roman"/>
                <w:i/>
                <w:sz w:val="28"/>
                <w:szCs w:val="28"/>
                <w:lang w:val="kk-KZ"/>
              </w:rPr>
              <w:t xml:space="preserve">Академии управления </w:t>
            </w:r>
          </w:p>
          <w:p w:rsidR="00C61665" w:rsidRDefault="00C61665" w:rsidP="00C61665">
            <w:pPr>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МВД Республики Казахстан</w:t>
            </w:r>
          </w:p>
          <w:p w:rsidR="00C61665" w:rsidRPr="00602EA0" w:rsidRDefault="00C61665" w:rsidP="00C61665">
            <w:pPr>
              <w:rPr>
                <w:rFonts w:ascii="Times New Roman" w:eastAsia="Calibri" w:hAnsi="Times New Roman" w:cs="Times New Roman"/>
                <w:i/>
                <w:sz w:val="28"/>
                <w:szCs w:val="28"/>
                <w:lang w:val="kk-KZ"/>
              </w:rPr>
            </w:pPr>
            <w:r w:rsidRPr="00602EA0">
              <w:rPr>
                <w:rFonts w:ascii="Times New Roman" w:eastAsia="Calibri" w:hAnsi="Times New Roman" w:cs="Times New Roman"/>
                <w:i/>
                <w:sz w:val="28"/>
                <w:szCs w:val="28"/>
                <w:lang w:val="kk-KZ"/>
              </w:rPr>
              <w:t xml:space="preserve">к.ю.н., </w:t>
            </w:r>
            <w:r w:rsidR="00F5387A">
              <w:rPr>
                <w:rFonts w:ascii="Times New Roman" w:eastAsia="Calibri" w:hAnsi="Times New Roman" w:cs="Times New Roman"/>
                <w:i/>
                <w:sz w:val="28"/>
                <w:szCs w:val="28"/>
                <w:lang w:val="kk-KZ"/>
              </w:rPr>
              <w:t>ассоциированный профессор</w:t>
            </w:r>
          </w:p>
          <w:p w:rsidR="00C61665" w:rsidRPr="00602EA0" w:rsidRDefault="00C61665" w:rsidP="00C61665">
            <w:pPr>
              <w:rPr>
                <w:rFonts w:ascii="Times New Roman" w:eastAsia="Calibri" w:hAnsi="Times New Roman" w:cs="Times New Roman"/>
                <w:i/>
                <w:sz w:val="28"/>
                <w:szCs w:val="28"/>
                <w:lang w:val="kk-KZ"/>
              </w:rPr>
            </w:pPr>
            <w:r w:rsidRPr="00602EA0">
              <w:rPr>
                <w:rFonts w:ascii="Times New Roman" w:eastAsia="Calibri" w:hAnsi="Times New Roman" w:cs="Times New Roman"/>
                <w:i/>
                <w:sz w:val="28"/>
                <w:szCs w:val="28"/>
                <w:lang w:val="kk-KZ"/>
              </w:rPr>
              <w:t>полковник полиции</w:t>
            </w:r>
          </w:p>
          <w:p w:rsidR="00C61665" w:rsidRDefault="00C61665" w:rsidP="00BE27E9">
            <w:pPr>
              <w:jc w:val="right"/>
              <w:rPr>
                <w:rFonts w:ascii="Times New Roman" w:eastAsia="Calibri" w:hAnsi="Times New Roman" w:cs="Times New Roman"/>
                <w:b/>
                <w:sz w:val="28"/>
                <w:szCs w:val="28"/>
                <w:lang w:val="kk-KZ"/>
              </w:rPr>
            </w:pPr>
          </w:p>
        </w:tc>
      </w:tr>
    </w:tbl>
    <w:p w:rsidR="00C61665" w:rsidRPr="00C61665" w:rsidRDefault="00C61665" w:rsidP="00C61665">
      <w:pPr>
        <w:jc w:val="both"/>
        <w:rPr>
          <w:rFonts w:ascii="Calibri" w:eastAsia="Calibri" w:hAnsi="Calibri" w:cs="Times New Roman"/>
        </w:rPr>
      </w:pPr>
    </w:p>
    <w:p w:rsidR="00C61665" w:rsidRDefault="00C61665" w:rsidP="00A0180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РОЛЬ И ЗНАЧЕНИЕ РУКОВОДИТЕЛЕЙ</w:t>
      </w:r>
    </w:p>
    <w:p w:rsidR="00C61665" w:rsidRDefault="00C61665" w:rsidP="00A01803">
      <w:pPr>
        <w:spacing w:after="0" w:line="240" w:lineRule="auto"/>
        <w:jc w:val="center"/>
        <w:rPr>
          <w:rFonts w:ascii="Times New Roman" w:eastAsia="Calibri" w:hAnsi="Times New Roman" w:cs="Times New Roman"/>
          <w:b/>
          <w:sz w:val="28"/>
          <w:szCs w:val="28"/>
        </w:rPr>
      </w:pPr>
      <w:r w:rsidRPr="00C61665">
        <w:rPr>
          <w:rFonts w:ascii="Times New Roman" w:eastAsia="Calibri" w:hAnsi="Times New Roman" w:cs="Times New Roman"/>
          <w:b/>
          <w:sz w:val="28"/>
          <w:szCs w:val="28"/>
        </w:rPr>
        <w:t xml:space="preserve">ОРГАНОВ ВНУТРЕННИХ ДЕЛ КАК ОДИН ИЗ ФАКТОРОВ ВЛИЯЮЩИХ НА АДАПТАЦИЮ МОЛОДЫХ СОТРУДНИКОВ </w:t>
      </w:r>
    </w:p>
    <w:p w:rsidR="00C61665" w:rsidRDefault="00C61665" w:rsidP="00A01803">
      <w:pPr>
        <w:spacing w:after="0" w:line="240" w:lineRule="auto"/>
        <w:jc w:val="center"/>
        <w:rPr>
          <w:rFonts w:ascii="Times New Roman" w:eastAsia="Calibri" w:hAnsi="Times New Roman" w:cs="Times New Roman"/>
          <w:b/>
          <w:sz w:val="28"/>
          <w:szCs w:val="28"/>
        </w:rPr>
      </w:pPr>
      <w:r w:rsidRPr="00C61665">
        <w:rPr>
          <w:rFonts w:ascii="Times New Roman" w:eastAsia="Calibri" w:hAnsi="Times New Roman" w:cs="Times New Roman"/>
          <w:b/>
          <w:sz w:val="28"/>
          <w:szCs w:val="28"/>
        </w:rPr>
        <w:t>К ПРОХОЖДЕНИЮ СЛУЖБЫ</w:t>
      </w:r>
    </w:p>
    <w:p w:rsidR="00C61665" w:rsidRPr="00C61665" w:rsidRDefault="00C61665" w:rsidP="00C61665">
      <w:pPr>
        <w:spacing w:after="0" w:line="240" w:lineRule="auto"/>
        <w:ind w:firstLine="708"/>
        <w:jc w:val="center"/>
        <w:rPr>
          <w:rFonts w:ascii="Times New Roman" w:eastAsia="Calibri" w:hAnsi="Times New Roman" w:cs="Times New Roman"/>
          <w:b/>
          <w:sz w:val="28"/>
          <w:szCs w:val="28"/>
        </w:rPr>
      </w:pP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b/>
          <w:i/>
          <w:sz w:val="40"/>
          <w:szCs w:val="40"/>
        </w:rPr>
        <w:t>У</w:t>
      </w:r>
      <w:r w:rsidRPr="00C61665">
        <w:rPr>
          <w:rFonts w:ascii="Times New Roman" w:eastAsia="Calibri" w:hAnsi="Times New Roman" w:cs="Times New Roman"/>
          <w:sz w:val="28"/>
          <w:szCs w:val="28"/>
        </w:rPr>
        <w:t xml:space="preserve">правление в органах внутренних дел, являясь объективно необходимой деятельностью, приобретает свое материальное воплощение через правовое закрепление статуса и компетенции руководителя или органа управления. Ее объем, содержание определяются и регламентируются в должностных обязанностях руководителя. При этом функции управления представляют собой умозрительную (абстрактную) категорию. А функции органа управления, являясь юридической категорией, закрепляются в соответствующем нормативном правовом акте (уставе, положении), которым утверждается и регламентируется правомочность той или иной деятельности органа (субъекта) управления, должностного лица. Итак, в организации деятельности органов внутренних дел ключевой фигурой является руководитель, наделенный соответствующими полномочиями. Эти полномочия позволяют ему гибко и оперативно осуществлять распорядительные, организационные и контрольные функции, направлять работу подчиненных, в том числе с применением мер дисциплинарного воздействия представлять орган внутренних дел в иных организациях.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В структуре органов внутренних дел функционируют руководители разных уровней управления с соответствующими должностными обязанностями. В их должностных инструкциях закрепляется компетенция по решению отдельных вопросов оперативно-служебной деятельности.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Для руководителей разных уровней управления в системе МВД разграничение предмета ведения регулируется законодательными и иными нормативными правовыми актами. Априори в любом деле успех предопределяется людьми, их профессиональной подготовленностью, умением и желанием качественно выполнять свою работу, четко, своевременно и неукоснительно реализовывать возложенные на них функциональные </w:t>
      </w:r>
      <w:r w:rsidRPr="00C61665">
        <w:rPr>
          <w:rFonts w:ascii="Times New Roman" w:eastAsia="Calibri" w:hAnsi="Times New Roman" w:cs="Times New Roman"/>
          <w:sz w:val="28"/>
          <w:szCs w:val="28"/>
        </w:rPr>
        <w:lastRenderedPageBreak/>
        <w:t xml:space="preserve">обязанности. Важнейшее направление деятельности руководителя (начальника) органа внутренних дел, которое непосредственно влияет на результативность закрепления молодых сотрудников на службе, является забота о кадрах. Отметим, что практически невозможно найти такую область деятельности, где не присутствовала бы потребность в адаптации вновь принятых работников, которые в кадровой работе именуются как «персонал» или «кадры». В теории и практике чаще всего они используются как синонимы. Несомненно, эти понятия содержат некоторые общие характеристики, однако, по нашему мнению, между ними существует ряд отличий. Многозначность толкования данных терминов содержит потенциальную возможность логических ошибок, как в научных исследованиях, так и в практической деятельности, </w:t>
      </w:r>
      <w:proofErr w:type="gramStart"/>
      <w:r w:rsidRPr="00C61665">
        <w:rPr>
          <w:rFonts w:ascii="Times New Roman" w:eastAsia="Calibri" w:hAnsi="Times New Roman" w:cs="Times New Roman"/>
          <w:sz w:val="28"/>
          <w:szCs w:val="28"/>
        </w:rPr>
        <w:t>например</w:t>
      </w:r>
      <w:proofErr w:type="gramEnd"/>
      <w:r w:rsidRPr="00C61665">
        <w:rPr>
          <w:rFonts w:ascii="Times New Roman" w:eastAsia="Calibri" w:hAnsi="Times New Roman" w:cs="Times New Roman"/>
          <w:sz w:val="28"/>
          <w:szCs w:val="28"/>
        </w:rPr>
        <w:t xml:space="preserve"> при подготовке управленческих решений, оформленных в виде нормативных правовых актов.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Кадровая работа – совокупность экономических, социально психологических, организационных приемов и способов воздействия на кадровый состав в целях формирования, закрепления, совершенствования и расширения спектра знаний, развития личных качеств, необходимых для освоения новых профессиональных знаний и </w:t>
      </w:r>
      <w:proofErr w:type="gramStart"/>
      <w:r w:rsidRPr="00C61665">
        <w:rPr>
          <w:rFonts w:ascii="Times New Roman" w:eastAsia="Calibri" w:hAnsi="Times New Roman" w:cs="Times New Roman"/>
          <w:sz w:val="28"/>
          <w:szCs w:val="28"/>
        </w:rPr>
        <w:t>навыков</w:t>
      </w:r>
      <w:proofErr w:type="gramEnd"/>
      <w:r w:rsidRPr="00C61665">
        <w:rPr>
          <w:rFonts w:ascii="Times New Roman" w:eastAsia="Calibri" w:hAnsi="Times New Roman" w:cs="Times New Roman"/>
          <w:sz w:val="28"/>
          <w:szCs w:val="28"/>
        </w:rPr>
        <w:t xml:space="preserve"> и выполнения обязанностей на протяжении всей служебной деятельности сотрудника. Практическая деятельность по адаптации молодых сотрудников протекает на уровне территориального органа внутренних дел, на районном уровне, когда первый руководитель, его начальник, в системном, комплексном виде осуществляет организационную, правовую, кадровую, воспитательную и материально-техническую функции. При этом заметим, что кадровую и воспитательную функции руководитель осуществляет с помощью своего заместителя по работе с личным составом и кадровым аппаратом, практическими психологами. Возникает вопрос: какими научными терминами именовать деятельность того или иного субъекта, участвующего в процессе адаптации молодых сотрудников? По нашему мнению, руководитель органа внутренних дел, управляя всем служебным коллективом, в котором находятся аттестованные и не аттестованные работники, в том числе и те, кто проходит адаптацию, осуществляет «работу с персоналом». Работу его заместителя по работе с личным составом, которую он осуществляет преимущественно в отношении аттестованного состава, можно именовать «работа с кадрами органов внутренних дел». Термин «кадровая работа», по нашему мнению, применим к деятельности кадрового аппарата, который непосредственно исполняет ряд кадровых технологий: прием и зачисление на служу, присвоение специального звания, аттестация личного состава, поощрение и наказание сотрудников, увольнение со службы и пр.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Непосредственные руководители, наставники проводят индивидуально воспитательную работу с этой категорией сотрудников. Полагаем, что при исследовании деятельности по адаптации молодых сотрудников требуется анализ базового элемента терминологии в сфере управления персоналом – термина «управление». Смысловое содержание понятия «управление» достаточно многопланово. В различных монографиях и учебной литературе по </w:t>
      </w:r>
      <w:r w:rsidRPr="00C61665">
        <w:rPr>
          <w:rFonts w:ascii="Times New Roman" w:eastAsia="Calibri" w:hAnsi="Times New Roman" w:cs="Times New Roman"/>
          <w:sz w:val="28"/>
          <w:szCs w:val="28"/>
        </w:rPr>
        <w:lastRenderedPageBreak/>
        <w:t xml:space="preserve">управлению, менеджменту и теории организации можно без труда обнаружить совершенно различные определения того, что авторы понимают под «управлением». Управление в широком смысле слова, – функция организованных систем различной природы (биологических, социальных, технических), обеспечивающая сохранение их определенной структуры, осуществление текущей деятельности, реализацию программных целей, преобразование в новое желательное состояние, решение возникающих проблем [1, </w:t>
      </w:r>
      <w:r w:rsidRPr="00C61665">
        <w:rPr>
          <w:rFonts w:ascii="Times New Roman" w:eastAsia="Calibri" w:hAnsi="Times New Roman" w:cs="Times New Roman"/>
          <w:sz w:val="28"/>
          <w:szCs w:val="28"/>
          <w:lang w:val="en-US"/>
        </w:rPr>
        <w:t>c</w:t>
      </w:r>
      <w:r w:rsidR="00BC219C">
        <w:rPr>
          <w:rFonts w:ascii="Times New Roman" w:eastAsia="Calibri" w:hAnsi="Times New Roman" w:cs="Times New Roman"/>
          <w:sz w:val="28"/>
          <w:szCs w:val="28"/>
        </w:rPr>
        <w:t>.</w:t>
      </w:r>
      <w:r w:rsidRPr="00C61665">
        <w:rPr>
          <w:rFonts w:ascii="Times New Roman" w:eastAsia="Calibri" w:hAnsi="Times New Roman" w:cs="Times New Roman"/>
          <w:sz w:val="28"/>
          <w:szCs w:val="28"/>
        </w:rPr>
        <w:t xml:space="preserve">38]. Несколько в ином ключе это понятие определяется в философской энциклопедии: «Управление – функция организованных систем, возникших естественным (эволюционным) или искусственным (кремационным) путем. Различают «управление» в биологических, социальных, экономических, политических, технических, кибернетических и др. системах. Наиболее общими функциями управления считаются: поддержание и оптимизация системных характеристик, сознательное воздействие на внутренние и внешние (по отношению к системе) процессы, создание разнообразия, целеполагание, регулирование, учет» [2. </w:t>
      </w:r>
      <w:r w:rsidR="00F50ED2">
        <w:rPr>
          <w:rFonts w:ascii="Times New Roman" w:eastAsia="Calibri" w:hAnsi="Times New Roman" w:cs="Times New Roman"/>
          <w:sz w:val="28"/>
          <w:szCs w:val="28"/>
        </w:rPr>
        <w:t>с.</w:t>
      </w:r>
      <w:r w:rsidRPr="00C61665">
        <w:rPr>
          <w:rFonts w:ascii="Times New Roman" w:eastAsia="Calibri" w:hAnsi="Times New Roman" w:cs="Times New Roman"/>
          <w:sz w:val="28"/>
          <w:szCs w:val="28"/>
        </w:rPr>
        <w:t xml:space="preserve">167].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В менеджменте «управление» – это процесс планирования, организации, мотивации и контроля, необходимый для того, чтобы сформулировать цели организации и достичь их [3, </w:t>
      </w:r>
      <w:r w:rsidRPr="00C61665">
        <w:rPr>
          <w:rFonts w:ascii="Times New Roman" w:eastAsia="Calibri" w:hAnsi="Times New Roman" w:cs="Times New Roman"/>
          <w:sz w:val="28"/>
          <w:szCs w:val="28"/>
          <w:lang w:val="en-US"/>
        </w:rPr>
        <w:t>c</w:t>
      </w:r>
      <w:r w:rsidR="00F50ED2">
        <w:rPr>
          <w:rFonts w:ascii="Times New Roman" w:eastAsia="Calibri" w:hAnsi="Times New Roman" w:cs="Times New Roman"/>
          <w:sz w:val="28"/>
          <w:szCs w:val="28"/>
        </w:rPr>
        <w:t>.</w:t>
      </w:r>
      <w:r w:rsidRPr="00C61665">
        <w:rPr>
          <w:rFonts w:ascii="Times New Roman" w:eastAsia="Calibri" w:hAnsi="Times New Roman" w:cs="Times New Roman"/>
          <w:sz w:val="28"/>
          <w:szCs w:val="28"/>
        </w:rPr>
        <w:t>704]. Можно привести еще десятки определений понятия «управление», но мы их опустим, поскольку это не является предметом данного исследования, остановимся лишь на приведенных выше.</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На практике управление персоналом представляет собой совокупность различных способов управленческого воздействия на организацию и условия деятельности работников, их интересы и поведение, формирование знаний, навыков, умений, способностей, обеспечивающих максимальное использование трудового и творческого потенциала людей в интересах эффективной реализации стоящих перед фирмой задач. Следовательно, можно полагать, что управление персоналом выступает одновременно и как система организации, и как процесс, и как его структура.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Всю эту многогранную работу с кадрами в теории управления персоналом принято именовать технологией управления персоналом. При учете современных тенденций, связанных с реформированием органов внутренних дел, управленческие технологии определяются в качестве системы научно разработанных и практически освоенных форм, методов и приемов воздействия на персонал, посредством которых руководитель, его аппарат оказывают влияние на количественные и качественные параметры характеристик персонала. Необходимо иметь в виду, что целенаправленная работа с кадрами повышает результативность деятельности органа или подразделения внутренних дел. В этой связи руководителю (начальнику) органа внутренних дел, чтобы повысить продуктивность оперативно-служебной деятельности, необходимо наладить систему работы с личным составом, прежде всего через работу по кадровому обеспечению вверенного подразделения, систематическому пополнению квалифицированными молодыми специалистами. Последнее обусловливает необходимость обеспечения условий для их профессионального </w:t>
      </w:r>
      <w:r w:rsidRPr="00C61665">
        <w:rPr>
          <w:rFonts w:ascii="Times New Roman" w:eastAsia="Calibri" w:hAnsi="Times New Roman" w:cs="Times New Roman"/>
          <w:sz w:val="28"/>
          <w:szCs w:val="28"/>
        </w:rPr>
        <w:lastRenderedPageBreak/>
        <w:t xml:space="preserve">становления и закрепления на службе, формирования у них способности и готовности эффективно противостоять любым видам правонарушений, проявлять лучшие гражданские и деловые качества в повседневной службе и чрезвычайных условиях. При этом заметим, что роль руководителя органа внутренних дел в адаптации молодых сотрудников к службе первостепенна.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Во-первых, потому что именно он организует эту работу (издает приказы о зачислении, прохождении испытательного срока, закреплении наставника, направлении на первоначальное профессиональное обучение, осуществлении контроля за ходом адаптации, подведении итогов).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Во-вторых, определяет и закрепляет субъектов, осуществляющих адаптационную деятельность по отношению к конкретному сотруднику.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В-третьих, подводит итоги, оценивает результативность, поощряет отличившихся либо наказывает нерадивых. И последнее, без личного участия руководителя в этой ответственной деятельности говорить об ее эффективности спорно.</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При этом отметим, что задачу по закреплению на службе молодого пополнения руководитель (начальник) решает не только самостоятельно, а с привлечением своего заместителя по кадровой работе, руководителей служб и подразделений, кадрового аппарата, наставников, психологов. По нашему мнению, алгоритм деятельности руководителя (начальника) органа внутренних дел по организации целенаправленного процесса комплектования подразделения молодыми специалистами и их адаптации должен включать в себя два этапа. На первом – отбор кадров, на втором – их закрепление с использованием адаптационных форм и методов. Подобный алгоритм включает следующие организационные элементы: </w:t>
      </w: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анализ фактического положения дел по комплектованию и кадровому обеспечению, а также организации работы по закреплению на службе молодых специалистов; </w:t>
      </w: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обеспечение участия всех руководителей служб и подразделений в процессе комплектования подразделений квалифицированными молодыми специалистами, организация обучения руководителей методике воспитательной работы, основам психологии и педагогики; своевременное оказание ими практической и методической помощи молодым специалистам. При этом необходимо прививать руководителям служб и подразделений навыки в прогнозировании результатов, получаемых после применения тех или иных педагогических или психологических приемов. Это можно осуществлять в ходе учебно-методических сборов, совещаний, на занятиях по служебной подготовке с участием штатных психологов и в индивидуальном </w:t>
      </w:r>
      <w:proofErr w:type="gramStart"/>
      <w:r w:rsidRPr="00C61665">
        <w:rPr>
          <w:rFonts w:ascii="Times New Roman" w:eastAsia="Calibri" w:hAnsi="Times New Roman" w:cs="Times New Roman"/>
          <w:sz w:val="28"/>
          <w:szCs w:val="28"/>
        </w:rPr>
        <w:t xml:space="preserve">порядке; </w:t>
      </w: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использование</w:t>
      </w:r>
      <w:proofErr w:type="gramEnd"/>
      <w:r w:rsidRPr="00C61665">
        <w:rPr>
          <w:rFonts w:ascii="Times New Roman" w:eastAsia="Calibri" w:hAnsi="Times New Roman" w:cs="Times New Roman"/>
          <w:sz w:val="28"/>
          <w:szCs w:val="28"/>
        </w:rPr>
        <w:t xml:space="preserve"> наставничества в профессиональном формировании и становлении личности молодого сотрудника.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Руководитель (начальник) органа внутренних дел совместно со своими заместителями должен закрепить приказом за каждым молодым сотрудником наставника, организовать на плановой основе его обучение и изучение личных и деловых качеств, осуществлять контроль за их работой, заслушивать отчеты </w:t>
      </w:r>
      <w:r w:rsidRPr="00C61665">
        <w:rPr>
          <w:rFonts w:ascii="Times New Roman" w:eastAsia="Calibri" w:hAnsi="Times New Roman" w:cs="Times New Roman"/>
          <w:sz w:val="28"/>
          <w:szCs w:val="28"/>
        </w:rPr>
        <w:lastRenderedPageBreak/>
        <w:t xml:space="preserve">наставников, поощрять лучших из них за эффективную деятельность по подготовке нового пополнения;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планирование и проведение различных мероприятий по сплочению служебных коллективов и создание условий для их проведения. При этом личное участие руководителя (начальника) в проведении торжественных ритуалов (присяга, вручение табельного оружия), конкурсов профессионального мастерства, в различных культурно-массовых и спортивно-оздоровительных мероприятиях (желательно с участием членов семей сотрудников) – настоятельная необходимость;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формирование у молодых сотрудников высоких профессиональных и нравственных качеств с использованием форм служебно-боевой подготовки. При этом личное участие руководителя (начальника) в проведении занятий с молодыми сотрудниками предпочтительно;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осуществление взаимодействия с общественными организациями и органами общественной самодеятельности: комиссией по служебной дисциплине и профессиональной этике, профсоюзными организациями, советами наставников, ветеранов. Последние при отлаженной системе взаимодействия вносят существенный вклад в становление и закрепление молодых сотрудников на службе;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sym w:font="Symbol" w:char="F02D"/>
      </w:r>
      <w:r w:rsidRPr="00C61665">
        <w:rPr>
          <w:rFonts w:ascii="Times New Roman" w:eastAsia="Calibri" w:hAnsi="Times New Roman" w:cs="Times New Roman"/>
          <w:sz w:val="28"/>
          <w:szCs w:val="28"/>
        </w:rPr>
        <w:t xml:space="preserve"> изучение и распространение передового опыта. </w:t>
      </w:r>
    </w:p>
    <w:p w:rsidR="00C61665" w:rsidRPr="00C61665" w:rsidRDefault="00C61665" w:rsidP="007B6D10">
      <w:pPr>
        <w:spacing w:after="0" w:line="240" w:lineRule="auto"/>
        <w:ind w:firstLine="567"/>
        <w:jc w:val="both"/>
        <w:rPr>
          <w:rFonts w:ascii="Times New Roman" w:eastAsia="Calibri" w:hAnsi="Times New Roman" w:cs="Times New Roman"/>
          <w:sz w:val="28"/>
          <w:szCs w:val="28"/>
        </w:rPr>
      </w:pPr>
      <w:r w:rsidRPr="00C61665">
        <w:rPr>
          <w:rFonts w:ascii="Times New Roman" w:eastAsia="Calibri" w:hAnsi="Times New Roman" w:cs="Times New Roman"/>
          <w:sz w:val="28"/>
          <w:szCs w:val="28"/>
        </w:rPr>
        <w:t xml:space="preserve">Подводя итог исследования данного вопроса, резюмируем, что адаптация молодого сотрудника органов внутренних дел к службе, являясь процессом, возникающим в результате встречной активности субъекта со средой, требует целенаправленной организационно-воспитательной деятельности, контроля за ее осуществлением со стороны руководителя органа внутренних дел. Только тогда она будет необходимым интегративным элементом между входом сотрудника в организацию и осуществлением эффективной служебной деятельности в ней. </w:t>
      </w:r>
    </w:p>
    <w:p w:rsidR="00C61665" w:rsidRPr="00C61665" w:rsidRDefault="00A37EE9" w:rsidP="00A37EE9">
      <w:pPr>
        <w:spacing w:after="0" w:line="240" w:lineRule="auto"/>
        <w:ind w:firstLine="567"/>
        <w:rPr>
          <w:rFonts w:ascii="Times New Roman" w:eastAsia="Calibri" w:hAnsi="Times New Roman" w:cs="Times New Roman"/>
          <w:b/>
          <w:sz w:val="28"/>
          <w:szCs w:val="28"/>
        </w:rPr>
      </w:pPr>
      <w:r>
        <w:rPr>
          <w:rFonts w:ascii="Times New Roman" w:eastAsia="Calibri" w:hAnsi="Times New Roman" w:cs="Times New Roman"/>
          <w:sz w:val="28"/>
          <w:szCs w:val="28"/>
        </w:rPr>
        <w:t>______________</w:t>
      </w:r>
    </w:p>
    <w:p w:rsidR="00C61665" w:rsidRPr="00C61665" w:rsidRDefault="00C61665" w:rsidP="00A37EE9">
      <w:pPr>
        <w:numPr>
          <w:ilvl w:val="0"/>
          <w:numId w:val="19"/>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C61665">
        <w:rPr>
          <w:rFonts w:ascii="Times New Roman" w:eastAsia="Calibri" w:hAnsi="Times New Roman" w:cs="Times New Roman"/>
          <w:b/>
          <w:sz w:val="20"/>
          <w:szCs w:val="20"/>
        </w:rPr>
        <w:t>Веснин В.Р.</w:t>
      </w:r>
      <w:r w:rsidRPr="00C61665">
        <w:rPr>
          <w:rFonts w:ascii="Times New Roman" w:eastAsia="Calibri" w:hAnsi="Times New Roman" w:cs="Times New Roman"/>
          <w:sz w:val="20"/>
          <w:szCs w:val="20"/>
        </w:rPr>
        <w:t xml:space="preserve"> Основы управления: учебник для бакалавров. – М.: Проспект, 2014;</w:t>
      </w:r>
    </w:p>
    <w:p w:rsidR="00C61665" w:rsidRPr="00C61665" w:rsidRDefault="00C61665" w:rsidP="00A37EE9">
      <w:pPr>
        <w:numPr>
          <w:ilvl w:val="0"/>
          <w:numId w:val="19"/>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C61665">
        <w:rPr>
          <w:rFonts w:ascii="Times New Roman" w:eastAsia="Calibri" w:hAnsi="Times New Roman" w:cs="Times New Roman"/>
          <w:sz w:val="20"/>
          <w:szCs w:val="20"/>
        </w:rPr>
        <w:t xml:space="preserve">Управление персоналом в условиях социальной рыночной экономики. / Под науч. ред. проф., д-ра Р. </w:t>
      </w:r>
      <w:r w:rsidRPr="00C61665">
        <w:rPr>
          <w:rFonts w:ascii="Times New Roman" w:eastAsia="Calibri" w:hAnsi="Times New Roman" w:cs="Times New Roman"/>
          <w:b/>
          <w:sz w:val="20"/>
          <w:szCs w:val="20"/>
        </w:rPr>
        <w:t>Марра, д-ра Г. Шмидта.</w:t>
      </w:r>
      <w:r w:rsidRPr="00C61665">
        <w:rPr>
          <w:rFonts w:ascii="Times New Roman" w:eastAsia="Calibri" w:hAnsi="Times New Roman" w:cs="Times New Roman"/>
          <w:sz w:val="20"/>
          <w:szCs w:val="20"/>
        </w:rPr>
        <w:t xml:space="preserve"> – М.: Изд-во МГУ, 2007;</w:t>
      </w:r>
    </w:p>
    <w:p w:rsidR="00C61665" w:rsidRPr="00C61665" w:rsidRDefault="00C61665" w:rsidP="00A37EE9">
      <w:pPr>
        <w:numPr>
          <w:ilvl w:val="0"/>
          <w:numId w:val="19"/>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C61665">
        <w:rPr>
          <w:rFonts w:ascii="Times New Roman" w:eastAsia="Calibri" w:hAnsi="Times New Roman" w:cs="Times New Roman"/>
          <w:b/>
          <w:sz w:val="20"/>
          <w:szCs w:val="20"/>
        </w:rPr>
        <w:t>Майкл Мескон, Майкл Альберт, Франклин Хедоури.</w:t>
      </w:r>
      <w:r w:rsidRPr="00C61665">
        <w:rPr>
          <w:rFonts w:ascii="Times New Roman" w:eastAsia="Calibri" w:hAnsi="Times New Roman" w:cs="Times New Roman"/>
          <w:sz w:val="20"/>
          <w:szCs w:val="20"/>
        </w:rPr>
        <w:t xml:space="preserve"> Основы</w:t>
      </w:r>
      <w:r w:rsidRPr="00C61665">
        <w:rPr>
          <w:rFonts w:ascii="Times New Roman" w:eastAsia="Calibri" w:hAnsi="Times New Roman" w:cs="Times New Roman"/>
          <w:sz w:val="20"/>
          <w:szCs w:val="20"/>
          <w:lang w:val="en-US"/>
        </w:rPr>
        <w:t xml:space="preserve"> </w:t>
      </w:r>
      <w:r w:rsidRPr="00C61665">
        <w:rPr>
          <w:rFonts w:ascii="Times New Roman" w:eastAsia="Calibri" w:hAnsi="Times New Roman" w:cs="Times New Roman"/>
          <w:sz w:val="20"/>
          <w:szCs w:val="20"/>
        </w:rPr>
        <w:t>менеджмента</w:t>
      </w:r>
      <w:r w:rsidRPr="00C61665">
        <w:rPr>
          <w:rFonts w:ascii="Times New Roman" w:eastAsia="Calibri" w:hAnsi="Times New Roman" w:cs="Times New Roman"/>
          <w:sz w:val="20"/>
          <w:szCs w:val="20"/>
          <w:lang w:val="en-US"/>
        </w:rPr>
        <w:t xml:space="preserve"> (Management) Management / </w:t>
      </w:r>
      <w:r w:rsidRPr="00C61665">
        <w:rPr>
          <w:rFonts w:ascii="Times New Roman" w:eastAsia="Calibri" w:hAnsi="Times New Roman" w:cs="Times New Roman"/>
          <w:sz w:val="20"/>
          <w:szCs w:val="20"/>
        </w:rPr>
        <w:t>пер</w:t>
      </w:r>
      <w:r w:rsidRPr="00C61665">
        <w:rPr>
          <w:rFonts w:ascii="Times New Roman" w:eastAsia="Calibri" w:hAnsi="Times New Roman" w:cs="Times New Roman"/>
          <w:sz w:val="20"/>
          <w:szCs w:val="20"/>
          <w:lang w:val="en-US"/>
        </w:rPr>
        <w:t xml:space="preserve">. </w:t>
      </w:r>
      <w:r w:rsidRPr="00C61665">
        <w:rPr>
          <w:rFonts w:ascii="Times New Roman" w:eastAsia="Calibri" w:hAnsi="Times New Roman" w:cs="Times New Roman"/>
          <w:sz w:val="20"/>
          <w:szCs w:val="20"/>
        </w:rPr>
        <w:t>Л. И. Евенко. — М.: Дело, 1997;</w:t>
      </w: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A202E4" w:rsidRDefault="00A202E4"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pPr>
    </w:p>
    <w:p w:rsidR="00602EA0" w:rsidRDefault="00602EA0" w:rsidP="00BE27E9">
      <w:pPr>
        <w:spacing w:after="0" w:line="240" w:lineRule="auto"/>
        <w:jc w:val="right"/>
        <w:rPr>
          <w:rFonts w:ascii="Times New Roman" w:eastAsia="Calibri" w:hAnsi="Times New Roman" w:cs="Times New Roman"/>
          <w:b/>
          <w:sz w:val="28"/>
          <w:szCs w:val="28"/>
          <w:lang w:val="kk-KZ"/>
        </w:rPr>
        <w:sectPr w:rsidR="00602EA0"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378"/>
      </w:tblGrid>
      <w:tr w:rsidR="00A01803" w:rsidTr="004E6912">
        <w:tc>
          <w:tcPr>
            <w:tcW w:w="3261" w:type="dxa"/>
          </w:tcPr>
          <w:p w:rsidR="00A01803" w:rsidRDefault="00A01803" w:rsidP="00BA4E5C">
            <w:pPr>
              <w:ind w:left="-108" w:right="-239"/>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14:anchorId="29467B56">
                  <wp:extent cx="2105890" cy="2341245"/>
                  <wp:effectExtent l="0" t="0" r="889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10131" b="5003"/>
                          <a:stretch/>
                        </pic:blipFill>
                        <pic:spPr bwMode="auto">
                          <a:xfrm>
                            <a:off x="0" y="0"/>
                            <a:ext cx="2119309" cy="2356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8" w:type="dxa"/>
          </w:tcPr>
          <w:p w:rsidR="00A01803" w:rsidRDefault="00A01803" w:rsidP="00A01803">
            <w:pPr>
              <w:ind w:firstLine="34"/>
              <w:rPr>
                <w:rFonts w:ascii="Times New Roman" w:hAnsi="Times New Roman" w:cs="Times New Roman"/>
                <w:b/>
                <w:sz w:val="28"/>
                <w:szCs w:val="28"/>
                <w:lang w:val="kk-KZ"/>
              </w:rPr>
            </w:pPr>
            <w:r>
              <w:rPr>
                <w:rFonts w:ascii="Times New Roman" w:hAnsi="Times New Roman" w:cs="Times New Roman"/>
                <w:b/>
                <w:sz w:val="28"/>
                <w:szCs w:val="28"/>
                <w:lang w:val="kk-KZ"/>
              </w:rPr>
              <w:t>ХАКИМОВ</w:t>
            </w:r>
          </w:p>
          <w:p w:rsidR="00A01803" w:rsidRDefault="00A01803" w:rsidP="00A01803">
            <w:pPr>
              <w:ind w:firstLine="34"/>
              <w:rPr>
                <w:rFonts w:ascii="Times New Roman" w:hAnsi="Times New Roman" w:cs="Times New Roman"/>
                <w:b/>
                <w:sz w:val="28"/>
                <w:szCs w:val="28"/>
                <w:lang w:val="kk-KZ"/>
              </w:rPr>
            </w:pPr>
            <w:r>
              <w:rPr>
                <w:rFonts w:ascii="Times New Roman" w:hAnsi="Times New Roman" w:cs="Times New Roman"/>
                <w:b/>
                <w:sz w:val="28"/>
                <w:szCs w:val="28"/>
                <w:lang w:val="kk-KZ"/>
              </w:rPr>
              <w:t>ЕРЖАН</w:t>
            </w:r>
          </w:p>
          <w:p w:rsidR="00A01803" w:rsidRDefault="00A01803" w:rsidP="00A01803">
            <w:pPr>
              <w:ind w:firstLine="34"/>
              <w:rPr>
                <w:rFonts w:ascii="Times New Roman" w:hAnsi="Times New Roman" w:cs="Times New Roman"/>
                <w:b/>
                <w:sz w:val="28"/>
                <w:szCs w:val="28"/>
                <w:lang w:val="kk-KZ"/>
              </w:rPr>
            </w:pPr>
            <w:r w:rsidRPr="00236BD3">
              <w:rPr>
                <w:rFonts w:ascii="Times New Roman" w:hAnsi="Times New Roman" w:cs="Times New Roman"/>
                <w:b/>
                <w:sz w:val="28"/>
                <w:szCs w:val="28"/>
                <w:lang w:val="kk-KZ"/>
              </w:rPr>
              <w:t>МАРАТОВИЧ</w:t>
            </w:r>
          </w:p>
          <w:p w:rsidR="00A01803" w:rsidRPr="00236BD3" w:rsidRDefault="00A01803" w:rsidP="00A01803">
            <w:pPr>
              <w:ind w:firstLine="34"/>
              <w:rPr>
                <w:rFonts w:ascii="Times New Roman" w:hAnsi="Times New Roman" w:cs="Times New Roman"/>
                <w:b/>
                <w:sz w:val="28"/>
                <w:szCs w:val="28"/>
                <w:lang w:val="kk-KZ"/>
              </w:rPr>
            </w:pPr>
          </w:p>
          <w:p w:rsidR="00A01803" w:rsidRDefault="00A01803" w:rsidP="00A01803">
            <w:pPr>
              <w:ind w:firstLine="34"/>
              <w:rPr>
                <w:rFonts w:ascii="Times New Roman" w:hAnsi="Times New Roman" w:cs="Times New Roman"/>
                <w:i/>
                <w:sz w:val="28"/>
                <w:szCs w:val="28"/>
                <w:lang w:val="kk-KZ"/>
              </w:rPr>
            </w:pPr>
            <w:r w:rsidRPr="00236BD3">
              <w:rPr>
                <w:rFonts w:ascii="Times New Roman" w:hAnsi="Times New Roman" w:cs="Times New Roman"/>
                <w:i/>
                <w:sz w:val="28"/>
                <w:szCs w:val="28"/>
                <w:lang w:val="kk-KZ"/>
              </w:rPr>
              <w:t xml:space="preserve">Заместитель начальника </w:t>
            </w:r>
          </w:p>
          <w:p w:rsidR="00A01803" w:rsidRPr="00236BD3" w:rsidRDefault="00A01803" w:rsidP="00A01803">
            <w:pPr>
              <w:ind w:firstLine="34"/>
              <w:rPr>
                <w:rFonts w:ascii="Times New Roman" w:hAnsi="Times New Roman" w:cs="Times New Roman"/>
                <w:i/>
                <w:sz w:val="28"/>
                <w:szCs w:val="28"/>
                <w:lang w:val="kk-KZ"/>
              </w:rPr>
            </w:pPr>
            <w:r w:rsidRPr="00236BD3">
              <w:rPr>
                <w:rFonts w:ascii="Times New Roman" w:hAnsi="Times New Roman" w:cs="Times New Roman"/>
                <w:i/>
                <w:sz w:val="28"/>
                <w:szCs w:val="28"/>
                <w:lang w:val="kk-KZ"/>
              </w:rPr>
              <w:t xml:space="preserve">Научно-исследовательского института </w:t>
            </w:r>
          </w:p>
          <w:p w:rsidR="00A01803" w:rsidRPr="00236BD3" w:rsidRDefault="00A01803" w:rsidP="00A01803">
            <w:pPr>
              <w:ind w:firstLine="34"/>
              <w:rPr>
                <w:rFonts w:ascii="Times New Roman" w:hAnsi="Times New Roman" w:cs="Times New Roman"/>
                <w:i/>
                <w:sz w:val="28"/>
                <w:szCs w:val="28"/>
                <w:lang w:val="kk-KZ"/>
              </w:rPr>
            </w:pPr>
            <w:r w:rsidRPr="00236BD3">
              <w:rPr>
                <w:rFonts w:ascii="Times New Roman" w:hAnsi="Times New Roman" w:cs="Times New Roman"/>
                <w:i/>
                <w:sz w:val="28"/>
                <w:szCs w:val="28"/>
                <w:lang w:val="kk-KZ"/>
              </w:rPr>
              <w:t>Академии управления МВД Республики Казахстан</w:t>
            </w:r>
          </w:p>
          <w:p w:rsidR="00A01803" w:rsidRPr="00236BD3" w:rsidRDefault="00A01803" w:rsidP="007E7155">
            <w:pPr>
              <w:ind w:firstLine="34"/>
              <w:rPr>
                <w:rFonts w:ascii="Times New Roman" w:hAnsi="Times New Roman" w:cs="Times New Roman"/>
                <w:i/>
                <w:sz w:val="28"/>
                <w:szCs w:val="28"/>
                <w:lang w:val="kk-KZ"/>
              </w:rPr>
            </w:pPr>
            <w:r>
              <w:rPr>
                <w:rFonts w:ascii="Times New Roman" w:hAnsi="Times New Roman" w:cs="Times New Roman"/>
                <w:i/>
                <w:sz w:val="28"/>
                <w:szCs w:val="28"/>
                <w:lang w:val="kk-KZ"/>
              </w:rPr>
              <w:t>доктор философии (PhD)</w:t>
            </w:r>
            <w:r w:rsidR="007E7155">
              <w:rPr>
                <w:rFonts w:ascii="Times New Roman" w:hAnsi="Times New Roman" w:cs="Times New Roman"/>
                <w:i/>
                <w:sz w:val="28"/>
                <w:szCs w:val="28"/>
                <w:lang w:val="kk-KZ"/>
              </w:rPr>
              <w:t xml:space="preserve">, </w:t>
            </w:r>
            <w:r w:rsidRPr="00236BD3">
              <w:rPr>
                <w:rFonts w:ascii="Times New Roman" w:hAnsi="Times New Roman" w:cs="Times New Roman"/>
                <w:i/>
                <w:sz w:val="28"/>
                <w:szCs w:val="28"/>
                <w:lang w:val="kk-KZ"/>
              </w:rPr>
              <w:t xml:space="preserve">подполковник полиции </w:t>
            </w:r>
          </w:p>
          <w:p w:rsidR="00A01803" w:rsidRDefault="00A01803" w:rsidP="00236BD3">
            <w:pPr>
              <w:jc w:val="right"/>
              <w:rPr>
                <w:rFonts w:ascii="Times New Roman" w:hAnsi="Times New Roman" w:cs="Times New Roman"/>
                <w:b/>
                <w:sz w:val="28"/>
                <w:szCs w:val="28"/>
                <w:lang w:val="kk-KZ"/>
              </w:rPr>
            </w:pPr>
          </w:p>
        </w:tc>
      </w:tr>
    </w:tbl>
    <w:p w:rsidR="00A01803" w:rsidRDefault="00A01803" w:rsidP="00A01803">
      <w:pPr>
        <w:spacing w:after="0" w:line="240" w:lineRule="auto"/>
        <w:ind w:firstLine="567"/>
        <w:jc w:val="both"/>
        <w:rPr>
          <w:rFonts w:ascii="Times New Roman" w:hAnsi="Times New Roman" w:cs="Times New Roman"/>
          <w:b/>
          <w:sz w:val="28"/>
          <w:szCs w:val="28"/>
          <w:lang w:val="kk-KZ"/>
        </w:rPr>
      </w:pPr>
    </w:p>
    <w:p w:rsidR="00A01803" w:rsidRDefault="00A01803" w:rsidP="00A01803">
      <w:pPr>
        <w:spacing w:after="0" w:line="240" w:lineRule="auto"/>
        <w:ind w:firstLine="567"/>
        <w:jc w:val="both"/>
        <w:rPr>
          <w:rFonts w:ascii="Times New Roman" w:hAnsi="Times New Roman" w:cs="Times New Roman"/>
          <w:b/>
          <w:sz w:val="28"/>
          <w:szCs w:val="28"/>
          <w:lang w:val="kk-KZ"/>
        </w:rPr>
      </w:pPr>
    </w:p>
    <w:p w:rsidR="00236BD3" w:rsidRDefault="00236BD3" w:rsidP="00236BD3">
      <w:pPr>
        <w:spacing w:after="0" w:line="240" w:lineRule="auto"/>
        <w:ind w:firstLine="567"/>
        <w:jc w:val="center"/>
        <w:rPr>
          <w:rFonts w:ascii="Times New Roman" w:hAnsi="Times New Roman" w:cs="Times New Roman"/>
          <w:b/>
          <w:sz w:val="28"/>
          <w:szCs w:val="28"/>
          <w:lang w:val="kk-KZ"/>
        </w:rPr>
      </w:pPr>
      <w:r w:rsidRPr="00236BD3">
        <w:rPr>
          <w:rFonts w:ascii="Times New Roman" w:hAnsi="Times New Roman" w:cs="Times New Roman"/>
          <w:b/>
          <w:sz w:val="28"/>
          <w:szCs w:val="28"/>
          <w:lang w:val="kk-KZ"/>
        </w:rPr>
        <w:t xml:space="preserve">ПРИНЦИП ЕДИНОНАЧАЛИЯ РУКОВОДИТЕЛЯ И ЗНАЧЕНИЕ ПОДЧИНЁННОСТИ И СУБОРДИНАЦИИ </w:t>
      </w:r>
    </w:p>
    <w:p w:rsidR="00236BD3" w:rsidRPr="00236BD3" w:rsidRDefault="00236BD3" w:rsidP="00236BD3">
      <w:pPr>
        <w:spacing w:after="0" w:line="240" w:lineRule="auto"/>
        <w:ind w:firstLine="567"/>
        <w:jc w:val="center"/>
        <w:rPr>
          <w:rFonts w:ascii="Times New Roman" w:hAnsi="Times New Roman" w:cs="Times New Roman"/>
          <w:b/>
          <w:sz w:val="28"/>
          <w:szCs w:val="28"/>
          <w:lang w:val="kk-KZ"/>
        </w:rPr>
      </w:pPr>
      <w:r w:rsidRPr="00236BD3">
        <w:rPr>
          <w:rFonts w:ascii="Times New Roman" w:hAnsi="Times New Roman" w:cs="Times New Roman"/>
          <w:b/>
          <w:sz w:val="28"/>
          <w:szCs w:val="28"/>
          <w:lang w:val="kk-KZ"/>
        </w:rPr>
        <w:t>В СИСТЕМЕ ОРГАНОВ ВНУТРЕННИХ ДЕЛ</w:t>
      </w:r>
    </w:p>
    <w:p w:rsidR="00A01803" w:rsidRDefault="00A01803" w:rsidP="00236BD3">
      <w:pPr>
        <w:spacing w:after="0" w:line="240" w:lineRule="auto"/>
        <w:ind w:firstLine="567"/>
        <w:jc w:val="both"/>
        <w:rPr>
          <w:rFonts w:ascii="Times New Roman" w:hAnsi="Times New Roman" w:cs="Times New Roman"/>
          <w:b/>
          <w:sz w:val="28"/>
          <w:szCs w:val="28"/>
          <w:lang w:val="kk-KZ"/>
        </w:rPr>
      </w:pPr>
    </w:p>
    <w:p w:rsidR="00236BD3" w:rsidRPr="00236BD3" w:rsidRDefault="00236BD3" w:rsidP="00236BD3">
      <w:pPr>
        <w:spacing w:after="0" w:line="240" w:lineRule="auto"/>
        <w:ind w:firstLine="567"/>
        <w:jc w:val="both"/>
        <w:rPr>
          <w:rFonts w:ascii="Times New Roman" w:hAnsi="Times New Roman" w:cs="Times New Roman"/>
          <w:b/>
          <w:sz w:val="28"/>
          <w:szCs w:val="28"/>
          <w:lang w:val="kk-KZ"/>
        </w:rPr>
      </w:pPr>
      <w:r w:rsidRPr="00236BD3">
        <w:rPr>
          <w:rFonts w:ascii="Times New Roman" w:hAnsi="Times New Roman" w:cs="Times New Roman"/>
          <w:b/>
          <w:sz w:val="28"/>
          <w:szCs w:val="28"/>
          <w:lang w:val="kk-KZ"/>
        </w:rPr>
        <w:t>Введение</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58379C">
        <w:rPr>
          <w:rFonts w:ascii="Times New Roman" w:hAnsi="Times New Roman" w:cs="Times New Roman"/>
          <w:b/>
          <w:i/>
          <w:sz w:val="40"/>
          <w:szCs w:val="40"/>
          <w:lang w:val="kk-KZ"/>
        </w:rPr>
        <w:t>Э</w:t>
      </w:r>
      <w:r w:rsidRPr="00236BD3">
        <w:rPr>
          <w:rFonts w:ascii="Times New Roman" w:hAnsi="Times New Roman" w:cs="Times New Roman"/>
          <w:sz w:val="28"/>
          <w:szCs w:val="28"/>
          <w:lang w:val="kk-KZ"/>
        </w:rPr>
        <w:t>ффективная деятельность органов внутренних дел (ОВД) немыслима без чёткой организационной структуры, основанной на дисциплине и иерархии. Ключевыми устоями такой структуры являются принцип единоначалия (единоначалия руководителя) и неразрывно связанная с ним субординация (подчинённость). Единоначалие предполагает, что каждым подразделением или участком работы руководит один уполномоченный руководитель, решения которого обязательны для всех подчинённых [1].</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В свою очередь, субординация устанавливает порядок строгого следования должностной иерархии: каждый сотрудник подчиняется своему непосредственному начальнику, а приказы и распоряжения передаются по официальной цепочке командования сверху вниз. Значение данных принципов трудно переоценить. Они обеспечивают единообразие воли руководства, дисциплину и согласованность действий личного состава, что особенно важно для правоохранительных органов, выполняющих ответственные и порой неотложные задачи по охране общественного порядка и борьбе с преступностью. В настоящей работе проведён глубокий анализ принципа единоначалия и субординации в системе ОВД Республики Казахстан: рассмотрены их теоретические основы, нормативно-правовое закрепление, реализация на практике, с учетом мнений ведущих специалистов.</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Теоретические основы принципа единоначалия и субординации</w:t>
      </w:r>
      <w:r>
        <w:rPr>
          <w:rFonts w:ascii="Times New Roman" w:hAnsi="Times New Roman" w:cs="Times New Roman"/>
          <w:sz w:val="28"/>
          <w:szCs w:val="28"/>
          <w:lang w:val="kk-KZ"/>
        </w:rPr>
        <w:t>:</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i/>
          <w:sz w:val="28"/>
          <w:szCs w:val="28"/>
          <w:lang w:val="kk-KZ"/>
        </w:rPr>
        <w:t>Принцип единоначалия</w:t>
      </w:r>
      <w:r w:rsidRPr="00236BD3">
        <w:rPr>
          <w:rFonts w:ascii="Times New Roman" w:hAnsi="Times New Roman" w:cs="Times New Roman"/>
          <w:sz w:val="28"/>
          <w:szCs w:val="28"/>
          <w:lang w:val="kk-KZ"/>
        </w:rPr>
        <w:t xml:space="preserve"> – классический принцип управления и административного права, согласно которому каждый сотрудник имеет только одного непосредственного начальника. Ещё А. Файоль в начале XX века выделял «unity of command» (единство распорядительства) как один из основных принципов менеджмента, обеспечивающий порядок в организации. Суть этого принципа заключается в том, что деятельность организации (предприятия, </w:t>
      </w:r>
      <w:r w:rsidRPr="00236BD3">
        <w:rPr>
          <w:rFonts w:ascii="Times New Roman" w:hAnsi="Times New Roman" w:cs="Times New Roman"/>
          <w:sz w:val="28"/>
          <w:szCs w:val="28"/>
          <w:lang w:val="kk-KZ"/>
        </w:rPr>
        <w:lastRenderedPageBreak/>
        <w:t xml:space="preserve">учреждения) и каждого её сотрудника направляется только одним руководителем, наделённым соответствующими полномочиями [2]. Реализация принципа единоначалия означает, что решения, принимаемые руководителем, обязательны к выполнению всеми работниками возглавляемого им коллектива. Это устраняет ситуацию, когда подчинённый получает противоречащие указания от разных начальников, что неизбежно ведёт к хаосу. Как отмечается в зарубежной теории управления, получение приказов более чем от одного начальника не только сбивает с толку, но и может быть опасно; напротив, единоначалие упорядочивает деятельность полиции, чётко определяя, кто кому подотчётен. Таким образом достигаются ясность командных отношений и недопущение конфликтующих распоряжений [3], что критично для слаженной работы правоохранительного органа.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i/>
          <w:sz w:val="28"/>
          <w:szCs w:val="28"/>
          <w:lang w:val="kk-KZ"/>
        </w:rPr>
        <w:t>Субординация и подчинённость</w:t>
      </w:r>
      <w:r w:rsidRPr="00236BD3">
        <w:rPr>
          <w:rFonts w:ascii="Times New Roman" w:hAnsi="Times New Roman" w:cs="Times New Roman"/>
          <w:sz w:val="28"/>
          <w:szCs w:val="28"/>
          <w:lang w:val="kk-KZ"/>
        </w:rPr>
        <w:t xml:space="preserve"> являются непосредственным развитием принципа единоначалия и представляют собой иерархический порядок отношений между начальниками и подчинёнными. Под подчинённостью понимается организационная соподчинённость подразделений и должностей в структуре ОВД – то есть, кто кому организационно подчиняется. Субординация же обычно употребляется в более узком смысле – как требование соблюдать установленные правила служебных взаимоотношений между старшими и младшими по званию (должности): беспрекословно выполнять законные приказы начальников, не допускать нарушения служебной дисциплины, соблюдать должностной этикет. Субординация гарантирует, что распоряжения передаются только по официальной цепочке, без «перепрыгивания» через уровни управления. Так, приказ высшего руководителя доводится до исполнителей через промежуточных начальников, что сохраняет авторитет каждого звена управления. Попытки обхода своего непосредственного командира подрывают дисциплину и могут привести к дезорганизации: например, если глава ведомства напрямую отдаёт указания рядовым минуя среднего начальника, последние оказываются не в курсе выполняемых задач, их авторитет подорван, что в итоге вносит разлад в работу подразделения. Таким образом, единоначалие можно рассматривать как принцип вертикальной концентрации власти и ответственности (в руках одного руководителя), а субординацию – как правило функционирования этой вертикали, обеспечивающее чёткое движение команд сверху вниз и отчётности – снизу вверх.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Оба принципа взаимосвязаны: единоначалие невозможно без соблюдения субординации, и наоборот – соблюдение субординации опирается на то, что у каждого звена есть единственный начальник, чьи приказы оно обязано выполнять. В целом данные принципы направлены на укрепление дисциплины, управляемости и эффективности работы органов внутренних дел. С теоретической точки зрения, значение единоначалия и субординации в правоохранительных органах обусловлено необходимостью быстрого и согласованного реагирования. В экстремальных или сложных ситуациях (пресечение преступления, чрезвычайное положение) персонал должен </w:t>
      </w:r>
      <w:r w:rsidRPr="00236BD3">
        <w:rPr>
          <w:rFonts w:ascii="Times New Roman" w:hAnsi="Times New Roman" w:cs="Times New Roman"/>
          <w:sz w:val="28"/>
          <w:szCs w:val="28"/>
          <w:lang w:val="kk-KZ"/>
        </w:rPr>
        <w:lastRenderedPageBreak/>
        <w:t xml:space="preserve">действовать по единому замыслу, исходящему от руководства. Единоначалие обеспечивает единый замысел и ответственность, а субординация – исполнительскую дисциплину. Постоянное неукоснительное требование начальника к подчинённым точно исполнять свои обязанности, приказы и распоряжения развивает у личного состава ответственность за порученное дело, формирует навыки дисциплинированного поведения и законных действий.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i/>
          <w:sz w:val="28"/>
          <w:szCs w:val="28"/>
          <w:lang w:val="kk-KZ"/>
        </w:rPr>
        <w:t>Как справедливо отмечает Н.Г. Канунникова,</w:t>
      </w:r>
      <w:r w:rsidRPr="00236BD3">
        <w:rPr>
          <w:rFonts w:ascii="Times New Roman" w:hAnsi="Times New Roman" w:cs="Times New Roman"/>
          <w:sz w:val="28"/>
          <w:szCs w:val="28"/>
          <w:lang w:val="kk-KZ"/>
        </w:rPr>
        <w:t xml:space="preserve"> уставная требовательность руководителя, выражающаяся в систематическом и настойчивом контроле исполнения, прививает подчинённым высокую дисциплину и правопослушное поведение [1]. В результате создаётся устойчивый порядок, при котором каждый сотрудник знает своё место в системе и свои задачи, а руководство уверено в исполнении своих решений. Нельзя забывать и о том, что принцип единоначалия неразрывно связан с персональной ответственностью руководителя. Поскольку власть концентрируется в одних руках, на руководителя возлагается и полная ответственность за результаты деятельности возглавляемого подразделения. В литературе по административному праву подчёркивается: в силу принципа единоначалия руководитель отвечает за свои действия и за действия своих подчинённых. Такой подход стимулирует начальников принимать взвешенные решения и строго следить за дисциплиной, ведь успехи и просчёты подчинённых – это и их собственные успехи и просчёты. Одновременно это означает, что подчинённые освобождаются от дилеммы чьё распоряжение выполнять – весь приказной поток идёт от одного начальника, и за его правомерность и обоснованность отвечает именно он.</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Нормативно-правовое закрепление принципов в Республике Казахстан</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В Республике Казахстан принцип единоначалия и связанная с ним служебная субординация получили закрепление в законодательстве о правоохранительной службе. Базовым актом здесь является Закон РК «О правоохранительной службе» от 6 января 2011 года № 380-IV. В статье 4 этого закона перечислены специальные принципы правоохранительной службы, среди которых прямо названы «единноначалие и субординация (подчинённость)» [4]. Таким образом, на уровне закона утверждено, что деятельность правоохранительных органов Казахстана (включая полицию, ведомства МВД и другие структуры) строится на началах единоначалия руководителей и строгой иерархической подчинённости. Данный принцип поставлен в один ряд с такими фундаментальными принципами, как защита прав и свобод граждан, сотрудничество с институтами гражданского общества, независимость от политических партий и т.д. Это подчёркивает его особую значимость для организации правоохранительной службы.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Помимо общего закона о правоохранительной службе, вопросы дисциплины и субординации регламентируются подзаконными актами и ведомственными документами. В системе МВД Республики Казахстан действуют нормативные правовые акты (приказы, уставы), устанавливающие обязанности сотрудников выполнять приказы руководства и ответственность за нарушение служебной дисциплины. К примеру, приказы МВД РК требуют от </w:t>
      </w:r>
      <w:r w:rsidRPr="00236BD3">
        <w:rPr>
          <w:rFonts w:ascii="Times New Roman" w:hAnsi="Times New Roman" w:cs="Times New Roman"/>
          <w:sz w:val="28"/>
          <w:szCs w:val="28"/>
          <w:lang w:val="kk-KZ"/>
        </w:rPr>
        <w:lastRenderedPageBreak/>
        <w:t>подчинённых беспрекословного исполнения законных распоряжений начальников. Так, внутренние регламенты ОВД предусматривают, что сотрудник обязан соблюдать порядок подчинённости и не имеет права уклоняться от исполнения приказа начальника, кроме случаев отдачи явно незаконного приказа (принцип законности ставится выше субординации). Начальники же, в свою очередь, наделены полномочиями отдавать приказы и распоряжения в пределах своей компетенции и добиваться их выполнения. Если приказ не выполняется или нарушается дисциплина, к виновным применяются меры взыскания согласно дисциплинарным правилам. Следует отметить, что казахстанское законодательство о правоохранительных органах во многом коррелирует с общим законодательством о государственной службе. Сотрудники органов внутренних дел являются государственными служащими особого вида, и потому на них распространяются общие требования государственной службы (включая принцип иерархичности управления). Несмотря на специфический характер службы в полиции, её организация подчинена предписаниям нормативных правовых актов универсального характера, действующих в отношении всего института государственной службы [5].</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Другими словами, единоначалие и субординация в ОВД Казахстана согласуются с общей административной вертикалью государства. Закон РК «О правоохранительной службе» прямо отсылает к принципам госслужбы, а также устанавливает специальные принципы, адаптированные к правоохранительной специфике [4]. Кроме того, Закон РК «Об органах внутренних дел» (в редакции, актуальной на 2025 год) определяет структуру полиции и внутренних войск, где также прослеживается вертикаль подчинённости: например, согласно этому закону, территориальные департаменты полиции подчинены центральному аппарату МВД, а некоторые подразделения (вроде военной полиции или военно-следственных органов) выведены в самостоятельные структуры, чтобы избежать дублирования и нарушения иерархии [6]. Таким образом, на нормативном уровне в Казахстане чётко закреплено, что органы внутренних дел функционируют на принципах единоначалия руководителей и строгой служебной подчинённости. Эти принципы служат юридической основой организации управления в полиции. Их соблюдение поддерживается механизмами дисциплинарной ответственности: за невыполнение приказа, нарушение субординации или проявление неуважения к начальству сотрудник может понести наказание вплоть до увольнения. В то же время законодательство балансирует требование подчинённости с принципом законности: начальник не вправе отдавать незаконные приказы, а подчинённый не обязан их выполнять – подобная норма существует, в частности, в законодательстве о противодействии коррупции и службе (запрет выполнения заведомо незаконных распоряжений). В целом же, правовые акты Республики Казахстан формируют такую модель правоохранительных органов, где организационная вертикаль выстроена чётко, ответственность распределена по уровням, а руководство каждого уровня обладает полнотой власти в пределах своей компетенции.</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lastRenderedPageBreak/>
        <w:t>Практика реализации принципов в ОВД Казахстана</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Практическое применение принципа единоначалия и субординации прослеживается во всей системе органов внутренних дел Казахстана – от Министерства внутренних дел до рядового участкового инспектора на местном уровне. Организационно МВД РК представляет собой централизованную систему: Министерство возглавляется Министром внутренних дел, который единолично руководит ведомством и несёт ответственность за его деятельность. Ниже находятся департаменты полиции по областям и городам республиканского значения, которые подчинены непосредственно Министерству. В каждом территориальном департаменте действует та же вертикаль: начальник ДП единолично управляет подчинёнными ему службами (уголовный розыск, административная полиция и т.п.), начальники управлений – своими отделами, и так далее до самых низовых звеньев. Такая структура обеспечивает прохождение команд от центра к периферии: приказы Министра доводятся до личного состава через начальников департаментов, затем через начальников подразделений и линий служб вплоть до исполнителей.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Обратная связь также идёт по инстанциям – отчётность подчинённых перед своими непосредственными начальниками, а те – перед вышестоящим руководством. Благодаря этому поддерживается управляемость: руководство может реализовывать политику и принимать меры по всей стране единообразно, а информация о состоянии правопорядка снизу вверх поступает структурированно. В повседневной деятельности казахстанской полиции принцип единоначалия проявляется, например, в том, что каждый сотрудник точно знает, чьи приказы он должен выполнять. Участковый инспектор полиции подчиняется начальнику отделения полиции, тот – начальнику городского управления, которое входит в структуру областного департамента МВД. Такая цепочка не только определяет подотчётность, но и распределяет ответственность. Если на участке наблюдается рост преступности или допущены упущения – вопрос адресуется прежде всего к участковому инспекотру и его прямому начальнику. Но и вышестоящий начальник несёт свою долю ответственности за недостатки в работе подчинённых [7]. Это стимулирует все звенья управления активно контролировать ситуацию и вовремя реагировать на проблемы.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Важным элементом практики является поддержание дисциплины и культуры субординации. В органах внутренних дел исторически сложилась строгая дисциплинарная система, напоминающая военную. Нарушение субординации (например, публичное выражение несогласия подчинённого с начальником, минование непосредственного начальника при докладах или жалобах без уважительной причины, некорректное обращение) рассматривается как проступок и карается дисциплинарно. С другой стороны, сама система обучает личный состав соблюдать иерархию: с курсантов академий МВД прививаются навыки уважения к старшим по званию, умение действовать по приказу. На построениях, совещаниях, в переписке – везде выверена процедура доведения команд и информации по линии подчинения. Следует признать, что </w:t>
      </w:r>
      <w:r w:rsidRPr="00236BD3">
        <w:rPr>
          <w:rFonts w:ascii="Times New Roman" w:hAnsi="Times New Roman" w:cs="Times New Roman"/>
          <w:sz w:val="28"/>
          <w:szCs w:val="28"/>
          <w:lang w:val="kk-KZ"/>
        </w:rPr>
        <w:lastRenderedPageBreak/>
        <w:t xml:space="preserve">поддержание баланса между жёсткой иерархией и эффективностью – непростая управленческая задача. Слишком строгое требование неукоснительного послушания порой может приводить к недостатку инициативы у нижних звеньев.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Однако в последние годы МВД Казахстана предпринимает шаги к модернизации системы управления, стремясь сочетать единоначалие с элементами ориентации на сервис для населения. Например, внедряется концепция «сервисной полиции», в рамках которой участковые инспектора и патрульные полицейские должны быть более проактивными и ориентированными на взаимодействие с населением. Это требует некоторой децентрализации в принятии решений на месте, но в рамках общего контроля руководства.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Хорошим кейсом, показывающим значение правильной субординации, стала реформа местной полицейской службы. С 2016 года в Казахстане была создана местная полиция, задуманная для усиления ответственности полиции перед местными сообществами. Руководителей местной полицейской службы назначали акимы областей (с согласия маслихатов), то есть они стали подчиняться одновременно местной власти и отчасти МВД. Такая двойная подчинённость породила проблемы: передача акимам функции назначения руководителей МПС привела к нарушению принципа единоначалия и разногласиям между руководителями департаментов полиции и местной полицейской службы [8]. Иными словами, появилось две параллельные вертикали – административная (через местные исполнительные органы) и ведомственная (через МВД), что разрушило единство командования. На практике это выразилось в том, что акимы начали давать полиции приоритетные поручения по охране общественного порядка (например, обеспечение благоустройства, обеспечение порядка на местных мероприятиях), из-за чего основные функции участковых инспекторов по работе с населением отошли на второй план.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В итоге задуманное сближение полиции с населением не было достигнуто, а управленческая путаница возросла. Учитывая эти негативные последствия, власти пересмотрели реформу: уже к 2018–2020 гг. начался постепенный возврат к централизованной модели. В 2023–2025 гг. был разработан и принят законопроект об упразднении местной полиции, фактически реинтегрировав её подразделения обратно в единую систему ОВД [8]. Это решение объясняется именно необходимостью устранить дублирование структур и вернуть единство начальствования в полиции. Казахские законодатели констатировали, что создание отдельной местной полиции не оправдало ожиданий, и для повышения доверия населения к полиции лучше совершенствовать существующие механизмы взаимодействия, не разрушая вертикаль управления. Опыт с местной полицией наглядно подтверждает: жёсткая управленческая вертикаль с единоначалием – важнейшее условие эффективного функционирования полиции. Попытки ослабить или раздвоить эту вертикаль чреваты снижением управляемости, «перетягиванием каната» между разными начальниками и, как следствие, ухудшением результатов работы.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lastRenderedPageBreak/>
        <w:t xml:space="preserve">Вместе с тем, практика подсказывает и другие направления развития. Например, много внимания уделяется сейчас тому, чтобы руководители в системе ОВД наряду с требовательностью проявляли и заботу о подчинённых, мотивировали их, формировали в коллективах высокую внутреннюю культуру.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Авторитет начальника в современных условиях должен основываться не только на формальном статусе, но и на личных качествах – профессионализме, справедливости, уважении к людям. В публикациях отмечается, что подбор кадров на руководящие должности с учётом их деловых и нравственных качеств способен создать коллективы с высокими моральными стандартами [9]. Такой социально-психологический аспект дополняет формальную субординацию, делая её принятой и поддерживаемой самими сотрудниками, а не держащейся лишь на страхе наказания.</w:t>
      </w:r>
    </w:p>
    <w:p w:rsidR="00236BD3" w:rsidRPr="00635709" w:rsidRDefault="00236BD3" w:rsidP="00236BD3">
      <w:pPr>
        <w:spacing w:after="0" w:line="240" w:lineRule="auto"/>
        <w:ind w:firstLine="567"/>
        <w:jc w:val="both"/>
        <w:rPr>
          <w:rFonts w:ascii="Times New Roman" w:hAnsi="Times New Roman" w:cs="Times New Roman"/>
          <w:b/>
          <w:sz w:val="28"/>
          <w:szCs w:val="28"/>
          <w:lang w:val="kk-KZ"/>
        </w:rPr>
      </w:pPr>
      <w:r w:rsidRPr="00635709">
        <w:rPr>
          <w:rFonts w:ascii="Times New Roman" w:hAnsi="Times New Roman" w:cs="Times New Roman"/>
          <w:b/>
          <w:sz w:val="28"/>
          <w:szCs w:val="28"/>
          <w:lang w:val="kk-KZ"/>
        </w:rPr>
        <w:t>Заключение</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Рассмотренный анализ принципов единоначалия руководителя и субординации (подчинённости) в системе органов внутренних дел показал их ключевую роль для обеспечения эффективной и слаженной работы правоохранительных структур. Единоначалие выступает гарантией того, что решения принимаются оперативно и исполняются неукоснительно, поскольку у руля каждого подразделения стоит единственный ответственный лидер. Субординация же создаёт необходимый порядок в отношениях между уровнями управления, не допускает анархии и дублирования команд, дисциплинирует личный состав.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В органах внутренних дел Республики Казахстан эти принципы не только декларируются в законодательстве, но и подтверждаются ежедневной практикой служебной деятельности. Опыт показал, что отклонение от данных принципов чревато снижением эффективности работы полиции. Пример неудачного эксперимента с местной полицией продемонстрировал важность сохранения единства командования. В то же время, верность принципам единоначалия и подчинённости позволила казахстанской полиции сохранить управляемость и единый подход к охране правопорядка на всей территории страны, что особенно ценно для унитарного государства.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Единая вертикаль МВД РК обеспечивает проведение централизованной политики безопасности, быструю мобилизацию сил в критических ситуациях и единообразное применение закона. Конечно, реализация принципа единоначалия должна сочетаться с другими демократическими и правовыми началами. Руководящая роль начальника не означает вседозволенности: она ограничена законом, подотчётностью высшему руководству и обществу. Подчинённость персонала не исключает защиты их прав: существуют процедуры обжалования неправомерных действий начальников, действует прокурорский надзор и внутренние службы безопасности. Такая система сдержек и противовесов не отменяет единоначалия, а делает его легитимным и справедливым. В конечном счёте, цель единоначалия – не самовластие руководства, а эффективное выполнение задач. Когда начальник лично </w:t>
      </w:r>
      <w:r w:rsidRPr="00236BD3">
        <w:rPr>
          <w:rFonts w:ascii="Times New Roman" w:hAnsi="Times New Roman" w:cs="Times New Roman"/>
          <w:sz w:val="28"/>
          <w:szCs w:val="28"/>
          <w:lang w:val="kk-KZ"/>
        </w:rPr>
        <w:lastRenderedPageBreak/>
        <w:t xml:space="preserve">ответственен за результаты, а подчинённые дисциплинированно выполняют порученное – весь орган достигает высоких показателей работы. </w:t>
      </w:r>
    </w:p>
    <w:p w:rsidR="00236BD3" w:rsidRPr="00236BD3" w:rsidRDefault="00236BD3" w:rsidP="00236BD3">
      <w:pPr>
        <w:spacing w:after="0" w:line="240" w:lineRule="auto"/>
        <w:ind w:firstLine="567"/>
        <w:jc w:val="both"/>
        <w:rPr>
          <w:rFonts w:ascii="Times New Roman" w:hAnsi="Times New Roman" w:cs="Times New Roman"/>
          <w:sz w:val="28"/>
          <w:szCs w:val="28"/>
          <w:lang w:val="kk-KZ"/>
        </w:rPr>
      </w:pPr>
      <w:r w:rsidRPr="00236BD3">
        <w:rPr>
          <w:rFonts w:ascii="Times New Roman" w:hAnsi="Times New Roman" w:cs="Times New Roman"/>
          <w:sz w:val="28"/>
          <w:szCs w:val="28"/>
          <w:lang w:val="kk-KZ"/>
        </w:rPr>
        <w:t xml:space="preserve">Для дальнейшего совершенствования системы органов внутренних дел Республики Казахстан представляется важным: во-первых, укреплять кадровый потенциал руководителей (назначать на ключевые посты профессионально подготовленных офицеров), во-вторых, поддерживать здоровый морально-психологический климат в коллективах (чтобы субординация воспринималась не как гнёт, а как естественный порядок вещей). </w:t>
      </w:r>
    </w:p>
    <w:p w:rsidR="00236BD3" w:rsidRPr="00236BD3" w:rsidRDefault="00236BD3" w:rsidP="00236B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_________________</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1.</w:t>
      </w:r>
      <w:r w:rsidRPr="00236BD3">
        <w:rPr>
          <w:rFonts w:ascii="Times New Roman" w:hAnsi="Times New Roman" w:cs="Times New Roman"/>
          <w:sz w:val="20"/>
          <w:szCs w:val="20"/>
          <w:lang w:val="kk-KZ"/>
        </w:rPr>
        <w:tab/>
      </w:r>
      <w:r w:rsidRPr="00236BD3">
        <w:rPr>
          <w:rFonts w:ascii="Times New Roman" w:hAnsi="Times New Roman" w:cs="Times New Roman"/>
          <w:b/>
          <w:sz w:val="20"/>
          <w:szCs w:val="20"/>
          <w:lang w:val="kk-KZ"/>
        </w:rPr>
        <w:t>Канунникова Н.Г.</w:t>
      </w:r>
      <w:r w:rsidRPr="00236BD3">
        <w:rPr>
          <w:rFonts w:ascii="Times New Roman" w:hAnsi="Times New Roman" w:cs="Times New Roman"/>
          <w:sz w:val="20"/>
          <w:szCs w:val="20"/>
          <w:lang w:val="kk-KZ"/>
        </w:rPr>
        <w:t xml:space="preserve"> К вопросу об управлении деятельностью органов внутренних дел и правовом воспитании их сотрудников // Административное право и процесс. – 2015. – № 10. – С. 53–61.</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2.</w:t>
      </w:r>
      <w:r w:rsidRPr="00236BD3">
        <w:rPr>
          <w:rFonts w:ascii="Times New Roman" w:hAnsi="Times New Roman" w:cs="Times New Roman"/>
          <w:sz w:val="20"/>
          <w:szCs w:val="20"/>
          <w:lang w:val="kk-KZ"/>
        </w:rPr>
        <w:tab/>
        <w:t>Учебные материалы</w:t>
      </w:r>
      <w:r w:rsidRPr="00236BD3">
        <w:rPr>
          <w:rFonts w:ascii="Times New Roman" w:hAnsi="Times New Roman" w:cs="Times New Roman"/>
          <w:b/>
          <w:sz w:val="20"/>
          <w:szCs w:val="20"/>
          <w:lang w:val="kk-KZ"/>
        </w:rPr>
        <w:t>: Cordner G.</w:t>
      </w:r>
      <w:r w:rsidRPr="00236BD3">
        <w:rPr>
          <w:rFonts w:ascii="Times New Roman" w:hAnsi="Times New Roman" w:cs="Times New Roman"/>
          <w:sz w:val="20"/>
          <w:szCs w:val="20"/>
          <w:lang w:val="kk-KZ"/>
        </w:rPr>
        <w:t xml:space="preserve"> Police Administration (курс Пенсильванского университета) – принцип unity of command / URL: https://courses.worldcampus.psu.edu/welcome/crimj408/001/content/02_lesson/12_page.html (дата обращения: 01.06.2025)</w:t>
      </w:r>
      <w:r>
        <w:rPr>
          <w:rFonts w:ascii="Times New Roman" w:hAnsi="Times New Roman" w:cs="Times New Roman"/>
          <w:sz w:val="20"/>
          <w:szCs w:val="20"/>
          <w:lang w:val="kk-KZ"/>
        </w:rPr>
        <w:t>;</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3.</w:t>
      </w:r>
      <w:r w:rsidRPr="00236BD3">
        <w:rPr>
          <w:rFonts w:ascii="Times New Roman" w:hAnsi="Times New Roman" w:cs="Times New Roman"/>
          <w:sz w:val="20"/>
          <w:szCs w:val="20"/>
          <w:lang w:val="kk-KZ"/>
        </w:rPr>
        <w:tab/>
        <w:t>FEMA. ICS 200 – Incident Command System: Chain of Command and Unity of Command. – Washington: FEMA, 2020. – URL: https://training.fema.gov/ (дата обращения: 02.06.2025).</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4.</w:t>
      </w:r>
      <w:r w:rsidRPr="00236BD3">
        <w:rPr>
          <w:rFonts w:ascii="Times New Roman" w:hAnsi="Times New Roman" w:cs="Times New Roman"/>
          <w:sz w:val="20"/>
          <w:szCs w:val="20"/>
          <w:lang w:val="kk-KZ"/>
        </w:rPr>
        <w:tab/>
        <w:t>Закон Республики Казахстан «О правоохранительной службе» от 06.01.2011 № 380-IV URL: https://adilet.zan.kz/rus/docs/Z1100000380#z.</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5.</w:t>
      </w:r>
      <w:r>
        <w:rPr>
          <w:rFonts w:ascii="Times New Roman" w:hAnsi="Times New Roman" w:cs="Times New Roman"/>
          <w:sz w:val="20"/>
          <w:szCs w:val="20"/>
          <w:lang w:val="kk-KZ"/>
        </w:rPr>
        <w:tab/>
      </w:r>
      <w:r w:rsidRPr="00236BD3">
        <w:rPr>
          <w:rFonts w:ascii="Times New Roman" w:hAnsi="Times New Roman" w:cs="Times New Roman"/>
          <w:b/>
          <w:sz w:val="20"/>
          <w:szCs w:val="20"/>
          <w:lang w:val="kk-KZ"/>
        </w:rPr>
        <w:t>Красков Г.П., Елькин А.В.</w:t>
      </w:r>
      <w:r w:rsidRPr="00236BD3">
        <w:rPr>
          <w:rFonts w:ascii="Times New Roman" w:hAnsi="Times New Roman" w:cs="Times New Roman"/>
          <w:sz w:val="20"/>
          <w:szCs w:val="20"/>
          <w:lang w:val="kk-KZ"/>
        </w:rPr>
        <w:t xml:space="preserve"> «Особенности правового статуса руководителя ОВД» // Аллея Науки, № 7(58), 2021. – С. 31–38.</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6.</w:t>
      </w:r>
      <w:r w:rsidRPr="00236BD3">
        <w:rPr>
          <w:rFonts w:ascii="Times New Roman" w:hAnsi="Times New Roman" w:cs="Times New Roman"/>
          <w:sz w:val="20"/>
          <w:szCs w:val="20"/>
          <w:lang w:val="kk-KZ"/>
        </w:rPr>
        <w:tab/>
        <w:t>Закон Республики Казахстан «Об органах внутренних дел Республики Казахстан» от 23 апреля 2014 года № 199-V ЗРК // Ведомости Парламента РК. – 2014. – № 8. – Ст. 48.</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7.</w:t>
      </w:r>
      <w:r w:rsidRPr="00236BD3">
        <w:rPr>
          <w:rFonts w:ascii="Times New Roman" w:hAnsi="Times New Roman" w:cs="Times New Roman"/>
          <w:sz w:val="20"/>
          <w:szCs w:val="20"/>
          <w:lang w:val="kk-KZ"/>
        </w:rPr>
        <w:tab/>
        <w:t>Указ Президента Республики Казахстан от 13 апреля 2022 года № 872 «О мерах по дебюрократизации государственного управления» // Официальная газета РК. – 2022. – № 15.</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8.</w:t>
      </w:r>
      <w:r w:rsidRPr="00236BD3">
        <w:rPr>
          <w:rFonts w:ascii="Times New Roman" w:hAnsi="Times New Roman" w:cs="Times New Roman"/>
          <w:sz w:val="20"/>
          <w:szCs w:val="20"/>
          <w:lang w:val="kk-KZ"/>
        </w:rPr>
        <w:tab/>
        <w:t>Упразднение местной полиции: Мажилис одобрил поправки в законопроект / URL: https://www.inform.kz/ru/uprazdnenie-mestnoy-politsii-mazhilis-odobril-popravki-v-zakonoproekt-47cc0f  (дата обращения: 01.06.2025)</w:t>
      </w:r>
    </w:p>
    <w:p w:rsidR="00236BD3" w:rsidRPr="00236BD3" w:rsidRDefault="00236BD3" w:rsidP="00236BD3">
      <w:pPr>
        <w:tabs>
          <w:tab w:val="left" w:pos="993"/>
        </w:tabs>
        <w:spacing w:after="0" w:line="240" w:lineRule="auto"/>
        <w:ind w:firstLine="567"/>
        <w:jc w:val="both"/>
        <w:rPr>
          <w:rFonts w:ascii="Times New Roman" w:hAnsi="Times New Roman" w:cs="Times New Roman"/>
          <w:sz w:val="20"/>
          <w:szCs w:val="20"/>
          <w:lang w:val="kk-KZ"/>
        </w:rPr>
      </w:pPr>
      <w:r w:rsidRPr="00236BD3">
        <w:rPr>
          <w:rFonts w:ascii="Times New Roman" w:hAnsi="Times New Roman" w:cs="Times New Roman"/>
          <w:b/>
          <w:sz w:val="20"/>
          <w:szCs w:val="20"/>
          <w:lang w:val="kk-KZ"/>
        </w:rPr>
        <w:t>9.</w:t>
      </w:r>
      <w:r w:rsidRPr="00236BD3">
        <w:rPr>
          <w:rFonts w:ascii="Times New Roman" w:hAnsi="Times New Roman" w:cs="Times New Roman"/>
          <w:sz w:val="20"/>
          <w:szCs w:val="20"/>
          <w:lang w:val="kk-KZ"/>
        </w:rPr>
        <w:tab/>
        <w:t xml:space="preserve">Учебные материалы: </w:t>
      </w:r>
      <w:r w:rsidRPr="000C4B67">
        <w:rPr>
          <w:rFonts w:ascii="Times New Roman" w:hAnsi="Times New Roman" w:cs="Times New Roman"/>
          <w:b/>
          <w:sz w:val="20"/>
          <w:szCs w:val="20"/>
          <w:lang w:val="kk-KZ"/>
        </w:rPr>
        <w:t>Cordner G.</w:t>
      </w:r>
      <w:r w:rsidRPr="00236BD3">
        <w:rPr>
          <w:rFonts w:ascii="Times New Roman" w:hAnsi="Times New Roman" w:cs="Times New Roman"/>
          <w:sz w:val="20"/>
          <w:szCs w:val="20"/>
          <w:lang w:val="kk-KZ"/>
        </w:rPr>
        <w:t xml:space="preserve"> Police Administration (курс Пенсильванского университета) – принцип unity of command / URL: https://courses.worldcampus.psu.edu/welcome/crimj408/001/content/02_lesson/12_page.html (дата обращения: 01.06.2025)</w:t>
      </w:r>
      <w:r>
        <w:rPr>
          <w:rFonts w:ascii="Times New Roman" w:hAnsi="Times New Roman" w:cs="Times New Roman"/>
          <w:sz w:val="20"/>
          <w:szCs w:val="20"/>
          <w:lang w:val="kk-KZ"/>
        </w:rPr>
        <w:t>.</w:t>
      </w: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pPr>
    </w:p>
    <w:p w:rsidR="00236BD3" w:rsidRDefault="00236BD3" w:rsidP="00236BD3">
      <w:pPr>
        <w:spacing w:after="0" w:line="240" w:lineRule="auto"/>
        <w:ind w:firstLine="567"/>
        <w:jc w:val="both"/>
        <w:rPr>
          <w:rFonts w:ascii="Times New Roman" w:hAnsi="Times New Roman" w:cs="Times New Roman"/>
          <w:sz w:val="28"/>
          <w:szCs w:val="28"/>
          <w:lang w:val="kk-KZ"/>
        </w:rPr>
        <w:sectPr w:rsidR="00236BD3"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EA0EAB" w:rsidTr="00E819AA">
        <w:tc>
          <w:tcPr>
            <w:tcW w:w="2835" w:type="dxa"/>
          </w:tcPr>
          <w:p w:rsidR="00EA0EAB" w:rsidRDefault="00EA0EAB" w:rsidP="00E819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lastRenderedPageBreak/>
              <w:drawing>
                <wp:inline distT="0" distB="0" distL="0" distR="0" wp14:anchorId="15FCA305">
                  <wp:extent cx="1816924" cy="22528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4832" t="7611" r="6579" b="2734"/>
                          <a:stretch/>
                        </pic:blipFill>
                        <pic:spPr bwMode="auto">
                          <a:xfrm>
                            <a:off x="0" y="0"/>
                            <a:ext cx="1819079" cy="2255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04" w:type="dxa"/>
          </w:tcPr>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
                <w:bCs/>
                <w:sz w:val="28"/>
                <w:szCs w:val="28"/>
                <w:lang w:val="kk-KZ"/>
              </w:rPr>
            </w:pPr>
            <w:r w:rsidRPr="006520D3">
              <w:rPr>
                <w:rFonts w:ascii="Times New Roman" w:eastAsia="Calibri" w:hAnsi="Times New Roman" w:cs="Times New Roman"/>
                <w:b/>
                <w:bCs/>
                <w:sz w:val="28"/>
                <w:szCs w:val="28"/>
              </w:rPr>
              <w:t>МУКАНОВ</w:t>
            </w:r>
          </w:p>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МАЛИК</w:t>
            </w:r>
          </w:p>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РСБАЕВИЧ</w:t>
            </w:r>
          </w:p>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
                <w:bCs/>
                <w:sz w:val="28"/>
                <w:szCs w:val="28"/>
                <w:lang w:val="kk-KZ"/>
              </w:rPr>
            </w:pPr>
          </w:p>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Cs/>
                <w:i/>
                <w:sz w:val="28"/>
                <w:szCs w:val="28"/>
                <w:lang w:val="kk-KZ"/>
              </w:rPr>
            </w:pPr>
            <w:r w:rsidRPr="006520D3">
              <w:rPr>
                <w:rFonts w:ascii="Times New Roman" w:eastAsia="Calibri" w:hAnsi="Times New Roman" w:cs="Times New Roman"/>
                <w:bCs/>
                <w:i/>
                <w:sz w:val="28"/>
                <w:szCs w:val="28"/>
                <w:lang w:val="kk-KZ"/>
              </w:rPr>
              <w:t xml:space="preserve">Начальник факультета послевузовского </w:t>
            </w:r>
            <w:r>
              <w:rPr>
                <w:rFonts w:ascii="Times New Roman" w:eastAsia="Calibri" w:hAnsi="Times New Roman" w:cs="Times New Roman"/>
                <w:bCs/>
                <w:i/>
                <w:sz w:val="28"/>
                <w:szCs w:val="28"/>
                <w:lang w:val="kk-KZ"/>
              </w:rPr>
              <w:t>образования Академии управления МВД РК</w:t>
            </w:r>
          </w:p>
          <w:p w:rsidR="00EA0EAB" w:rsidRPr="006520D3"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bCs/>
                <w:i/>
                <w:sz w:val="28"/>
                <w:szCs w:val="28"/>
                <w:lang w:val="kk-KZ"/>
              </w:rPr>
            </w:pPr>
            <w:r>
              <w:rPr>
                <w:rFonts w:ascii="Times New Roman" w:eastAsia="Calibri" w:hAnsi="Times New Roman" w:cs="Times New Roman"/>
                <w:bCs/>
                <w:i/>
                <w:sz w:val="28"/>
                <w:szCs w:val="28"/>
                <w:lang w:val="kk-KZ"/>
              </w:rPr>
              <w:t>доктор (PhD), ассоциированный профессор</w:t>
            </w:r>
          </w:p>
          <w:p w:rsidR="00EA0EAB" w:rsidRPr="006520D3"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Calibri" w:hAnsi="Times New Roman" w:cs="Times New Roman"/>
                <w:i/>
                <w:sz w:val="28"/>
                <w:szCs w:val="28"/>
              </w:rPr>
            </w:pPr>
            <w:r>
              <w:rPr>
                <w:rFonts w:ascii="Times New Roman" w:eastAsia="Calibri" w:hAnsi="Times New Roman" w:cs="Times New Roman"/>
                <w:bCs/>
                <w:i/>
                <w:sz w:val="28"/>
                <w:szCs w:val="28"/>
                <w:lang w:val="kk-KZ"/>
              </w:rPr>
              <w:t>полковник полиции</w:t>
            </w:r>
          </w:p>
          <w:p w:rsidR="00EA0EAB" w:rsidRDefault="00EA0EAB" w:rsidP="00EA0E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Calibri" w:hAnsi="Times New Roman" w:cs="Times New Roman"/>
                <w:b/>
                <w:bCs/>
                <w:sz w:val="28"/>
                <w:szCs w:val="28"/>
              </w:rPr>
            </w:pPr>
          </w:p>
        </w:tc>
      </w:tr>
    </w:tbl>
    <w:p w:rsidR="006520D3" w:rsidRDefault="006520D3" w:rsidP="006520D3">
      <w:pPr>
        <w:spacing w:after="0" w:line="240" w:lineRule="auto"/>
        <w:outlineLvl w:val="0"/>
        <w:rPr>
          <w:rFonts w:ascii="Times New Roman" w:eastAsia="Calibri" w:hAnsi="Times New Roman" w:cs="Times New Roman"/>
          <w:b/>
          <w:bCs/>
          <w:sz w:val="28"/>
          <w:szCs w:val="28"/>
        </w:rPr>
      </w:pPr>
    </w:p>
    <w:p w:rsidR="00EA0EAB" w:rsidRDefault="00EA0EAB" w:rsidP="006520D3">
      <w:pPr>
        <w:spacing w:after="0" w:line="240" w:lineRule="auto"/>
        <w:outlineLvl w:val="0"/>
        <w:rPr>
          <w:rFonts w:ascii="Times New Roman" w:eastAsia="Times New Roman" w:hAnsi="Times New Roman" w:cs="Times New Roman"/>
          <w:b/>
          <w:bCs/>
          <w:color w:val="000000"/>
          <w:kern w:val="36"/>
          <w:sz w:val="28"/>
          <w:szCs w:val="28"/>
          <w:lang w:val="aa-ET" w:eastAsia="ru-RU"/>
        </w:rPr>
      </w:pPr>
    </w:p>
    <w:p w:rsidR="006520D3" w:rsidRDefault="006520D3" w:rsidP="006520D3">
      <w:pPr>
        <w:spacing w:after="0" w:line="240" w:lineRule="auto"/>
        <w:jc w:val="center"/>
        <w:outlineLvl w:val="0"/>
        <w:rPr>
          <w:rFonts w:ascii="Times New Roman" w:eastAsia="Times New Roman" w:hAnsi="Times New Roman" w:cs="Times New Roman"/>
          <w:b/>
          <w:bCs/>
          <w:color w:val="000000"/>
          <w:kern w:val="36"/>
          <w:sz w:val="28"/>
          <w:szCs w:val="28"/>
          <w:lang w:val="aa-ET" w:eastAsia="ru-RU"/>
        </w:rPr>
      </w:pPr>
      <w:r w:rsidRPr="006520D3">
        <w:rPr>
          <w:rFonts w:ascii="Times New Roman" w:eastAsia="Times New Roman" w:hAnsi="Times New Roman" w:cs="Times New Roman"/>
          <w:b/>
          <w:bCs/>
          <w:color w:val="000000"/>
          <w:kern w:val="36"/>
          <w:sz w:val="28"/>
          <w:szCs w:val="28"/>
          <w:lang w:val="aa-ET" w:eastAsia="ru-RU"/>
        </w:rPr>
        <w:t xml:space="preserve">АКТУАЛЬНЫЕ ВОПРОСЫ ПОДГОТОВКИ СОТРУДНИКОВ ПРАВООХРАНИТЕЛЬНЫХ ОРГАНОВ КАЗАХСТАНА </w:t>
      </w:r>
    </w:p>
    <w:p w:rsidR="006520D3" w:rsidRDefault="006520D3" w:rsidP="006520D3">
      <w:pPr>
        <w:spacing w:after="0" w:line="240" w:lineRule="auto"/>
        <w:jc w:val="center"/>
        <w:outlineLvl w:val="0"/>
        <w:rPr>
          <w:rFonts w:ascii="Times New Roman" w:eastAsia="Times New Roman" w:hAnsi="Times New Roman" w:cs="Times New Roman"/>
          <w:b/>
          <w:bCs/>
          <w:color w:val="000000"/>
          <w:kern w:val="36"/>
          <w:sz w:val="28"/>
          <w:szCs w:val="28"/>
          <w:lang w:val="aa-ET" w:eastAsia="ru-RU"/>
        </w:rPr>
      </w:pPr>
      <w:r w:rsidRPr="006520D3">
        <w:rPr>
          <w:rFonts w:ascii="Times New Roman" w:eastAsia="Times New Roman" w:hAnsi="Times New Roman" w:cs="Times New Roman"/>
          <w:b/>
          <w:bCs/>
          <w:color w:val="000000"/>
          <w:kern w:val="36"/>
          <w:sz w:val="28"/>
          <w:szCs w:val="28"/>
          <w:lang w:val="aa-ET" w:eastAsia="ru-RU"/>
        </w:rPr>
        <w:t>ПРИ ПЕРЕХОДЕ К СЕРВИСНОЙ МОДЕЛИ</w:t>
      </w:r>
    </w:p>
    <w:p w:rsidR="006520D3" w:rsidRPr="006520D3" w:rsidRDefault="006520D3" w:rsidP="006520D3">
      <w:pPr>
        <w:spacing w:after="0" w:line="240" w:lineRule="auto"/>
        <w:jc w:val="center"/>
        <w:outlineLvl w:val="0"/>
        <w:rPr>
          <w:rFonts w:ascii="Times New Roman" w:eastAsia="Times New Roman" w:hAnsi="Times New Roman" w:cs="Times New Roman"/>
          <w:b/>
          <w:bCs/>
          <w:color w:val="000000"/>
          <w:kern w:val="36"/>
          <w:sz w:val="28"/>
          <w:szCs w:val="28"/>
          <w:lang w:val="aa-ET" w:eastAsia="ru-RU"/>
        </w:rPr>
      </w:pP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i/>
          <w:color w:val="000000"/>
          <w:sz w:val="40"/>
          <w:szCs w:val="40"/>
          <w:lang w:val="aa-ET" w:eastAsia="ru-RU"/>
        </w:rPr>
        <w:t>У</w:t>
      </w:r>
      <w:r w:rsidRPr="006520D3">
        <w:rPr>
          <w:rFonts w:ascii="Times New Roman" w:eastAsia="Times New Roman" w:hAnsi="Times New Roman" w:cs="Times New Roman"/>
          <w:color w:val="000000"/>
          <w:sz w:val="28"/>
          <w:szCs w:val="28"/>
          <w:lang w:val="aa-ET" w:eastAsia="ru-RU"/>
        </w:rPr>
        <w:t xml:space="preserve">важаемые коллеги, преподаватели, представители правоохранительных органов, Сегодня я хочу обсудить ключевые аспекты профессиональной подготовки сотрудников правоохранительных органов Республики Казахстан в контексте перехода к </w:t>
      </w:r>
      <w:r w:rsidRPr="006520D3">
        <w:rPr>
          <w:rFonts w:ascii="Times New Roman" w:eastAsia="Times New Roman" w:hAnsi="Times New Roman" w:cs="Times New Roman"/>
          <w:b/>
          <w:bCs/>
          <w:color w:val="000000"/>
          <w:sz w:val="28"/>
          <w:szCs w:val="28"/>
          <w:lang w:val="aa-ET" w:eastAsia="ru-RU"/>
        </w:rPr>
        <w:t>сервисной модели полиции</w:t>
      </w:r>
      <w:r w:rsidRPr="006520D3">
        <w:rPr>
          <w:rFonts w:ascii="Times New Roman" w:eastAsia="Times New Roman" w:hAnsi="Times New Roman" w:cs="Times New Roman"/>
          <w:color w:val="000000"/>
          <w:sz w:val="28"/>
          <w:szCs w:val="28"/>
          <w:lang w:val="aa-ET" w:eastAsia="ru-RU"/>
        </w:rPr>
        <w:t>.</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Эта реформа направлена на укрепление доверия общества к полиции через ориентацию на обслуживание граждан. Однако успех реформы зависит от качественной подготовки кадров, способных воплотить новые принципы в жизнь.</w:t>
      </w:r>
    </w:p>
    <w:p w:rsidR="006520D3" w:rsidRPr="006520D3" w:rsidRDefault="006520D3" w:rsidP="006520D3">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Сервисная модель: новый подход к работе полиции</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 xml:space="preserve">Казахстан активно внедряет сервисную модель, которая меняет философию работы полиции: от карательного подхода к партнерству с обществом. Создание современных участковых пунктов и сервисных центров – важные шаги, но их эффективность определяется уровнем подготовки сотрудников. Как подчеркивается в статье, современный полицейский должен сочетать профессионализм с </w:t>
      </w:r>
      <w:r w:rsidRPr="006520D3">
        <w:rPr>
          <w:rFonts w:ascii="Times New Roman" w:eastAsia="Times New Roman" w:hAnsi="Times New Roman" w:cs="Times New Roman"/>
          <w:b/>
          <w:bCs/>
          <w:color w:val="000000"/>
          <w:sz w:val="28"/>
          <w:szCs w:val="28"/>
          <w:lang w:val="aa-ET" w:eastAsia="ru-RU"/>
        </w:rPr>
        <w:t>гибкими навыками</w:t>
      </w:r>
      <w:r w:rsidRPr="006520D3">
        <w:rPr>
          <w:rFonts w:ascii="Times New Roman" w:eastAsia="Times New Roman" w:hAnsi="Times New Roman" w:cs="Times New Roman"/>
          <w:color w:val="000000"/>
          <w:sz w:val="28"/>
          <w:szCs w:val="28"/>
          <w:lang w:val="aa-ET" w:eastAsia="ru-RU"/>
        </w:rPr>
        <w:t>: грамотной речью, критическим мышлением, умением эффективно взаимодействовать с гражданами.</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kk-KZ" w:eastAsia="ru-RU"/>
        </w:rPr>
      </w:pPr>
      <w:r w:rsidRPr="006520D3">
        <w:rPr>
          <w:rFonts w:ascii="Times New Roman" w:eastAsia="Times New Roman" w:hAnsi="Times New Roman" w:cs="Times New Roman"/>
          <w:color w:val="000000"/>
          <w:sz w:val="28"/>
          <w:szCs w:val="28"/>
          <w:lang w:val="aa-ET" w:eastAsia="ru-RU"/>
        </w:rPr>
        <w:t>Сервисная модель требует от сотрудников не только следовать закону, но и быть готовыми оказывать помощь, выстраивать доверительные отношения с населением. Это фундаментальное изменение, которое начинается с подготовки кадров.</w:t>
      </w:r>
      <w:r w:rsidR="00111214">
        <w:rPr>
          <w:rFonts w:ascii="Times New Roman" w:eastAsia="Times New Roman" w:hAnsi="Times New Roman" w:cs="Times New Roman"/>
          <w:color w:val="000000"/>
          <w:sz w:val="28"/>
          <w:szCs w:val="28"/>
          <w:lang w:val="kk-KZ" w:eastAsia="ru-RU"/>
        </w:rPr>
        <w:t xml:space="preserve"> </w:t>
      </w:r>
    </w:p>
    <w:p w:rsidR="006520D3" w:rsidRPr="006520D3" w:rsidRDefault="006520D3" w:rsidP="006520D3">
      <w:pPr>
        <w:tabs>
          <w:tab w:val="left" w:pos="851"/>
        </w:tabs>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Комплексный подход к обучению</w:t>
      </w:r>
    </w:p>
    <w:p w:rsidR="006520D3" w:rsidRPr="006520D3" w:rsidRDefault="006520D3" w:rsidP="006520D3">
      <w:pPr>
        <w:tabs>
          <w:tab w:val="left" w:pos="851"/>
        </w:tabs>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Для реализации сервисной модели необходим комплексный подход к обучению, включающий три ключевых направления:</w:t>
      </w:r>
    </w:p>
    <w:p w:rsidR="006520D3" w:rsidRPr="006520D3" w:rsidRDefault="006520D3" w:rsidP="006520D3">
      <w:pPr>
        <w:numPr>
          <w:ilvl w:val="0"/>
          <w:numId w:val="8"/>
        </w:numPr>
        <w:tabs>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Профессиональные компетенции</w:t>
      </w:r>
      <w:r w:rsidRPr="006520D3">
        <w:rPr>
          <w:rFonts w:ascii="Times New Roman" w:eastAsia="Times New Roman" w:hAnsi="Times New Roman" w:cs="Times New Roman"/>
          <w:color w:val="000000"/>
          <w:sz w:val="28"/>
          <w:szCs w:val="28"/>
          <w:lang w:val="aa-ET" w:eastAsia="ru-RU"/>
        </w:rPr>
        <w:t xml:space="preserve">: Сотрудники осваивают современные методы работы, такие как дебюрократизация, цифровизация и проектное управление. Например, в 2022 году в Казахстане был запущен курс повышения квалификации «Сервисные подходы в деятельности полиции», направленный на </w:t>
      </w:r>
      <w:r w:rsidRPr="006520D3">
        <w:rPr>
          <w:rFonts w:ascii="Times New Roman" w:eastAsia="Times New Roman" w:hAnsi="Times New Roman" w:cs="Times New Roman"/>
          <w:color w:val="000000"/>
          <w:sz w:val="28"/>
          <w:szCs w:val="28"/>
          <w:lang w:val="aa-ET" w:eastAsia="ru-RU"/>
        </w:rPr>
        <w:lastRenderedPageBreak/>
        <w:t>развитие теоретических и практических навыков. Обучение включает лекции, тренинги, анализ нормативных документов и практические занятия.</w:t>
      </w:r>
    </w:p>
    <w:p w:rsidR="006520D3" w:rsidRPr="006520D3" w:rsidRDefault="006520D3" w:rsidP="006520D3">
      <w:pPr>
        <w:numPr>
          <w:ilvl w:val="0"/>
          <w:numId w:val="8"/>
        </w:numPr>
        <w:tabs>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Гибкие навыки</w:t>
      </w:r>
      <w:r w:rsidRPr="006520D3">
        <w:rPr>
          <w:rFonts w:ascii="Times New Roman" w:eastAsia="Times New Roman" w:hAnsi="Times New Roman" w:cs="Times New Roman"/>
          <w:color w:val="000000"/>
          <w:sz w:val="28"/>
          <w:szCs w:val="28"/>
          <w:lang w:val="aa-ET" w:eastAsia="ru-RU"/>
        </w:rPr>
        <w:t>: Особое внимание уделяется коммуникативным и психологическим компетенциям, ораторскому искусству, взаимодействию со СМИ и подготовке к провокациям. Эти навыки помогают сотрудникам эффективно работать с гражданами и справляться с нестандартными ситуациями.</w:t>
      </w:r>
    </w:p>
    <w:p w:rsidR="006520D3" w:rsidRPr="006520D3" w:rsidRDefault="006520D3" w:rsidP="006520D3">
      <w:pPr>
        <w:numPr>
          <w:ilvl w:val="0"/>
          <w:numId w:val="8"/>
        </w:numPr>
        <w:tabs>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Идеологическое воспитание</w:t>
      </w:r>
      <w:r w:rsidRPr="006520D3">
        <w:rPr>
          <w:rFonts w:ascii="Times New Roman" w:eastAsia="Times New Roman" w:hAnsi="Times New Roman" w:cs="Times New Roman"/>
          <w:color w:val="000000"/>
          <w:sz w:val="28"/>
          <w:szCs w:val="28"/>
          <w:lang w:val="aa-ET" w:eastAsia="ru-RU"/>
        </w:rPr>
        <w:t>: Формирование мировоззрения, основанного на принципах патриотизма, справедливости и профессионализма, – важная часть подготовки. Как отметил Президент Казахстана К.-Ж. Токаев на Национальном курултае, ключевые ценности современного общества – это «Независимость и Патриотизм, Единство и Солидарность, Справедливость и Ответственность». Эти принципы должны стать основой идеологии полицейских.</w:t>
      </w:r>
    </w:p>
    <w:p w:rsidR="006520D3" w:rsidRPr="006520D3" w:rsidRDefault="006520D3" w:rsidP="006520D3">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Воспитательная и психологическая работа</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В Академих МВД РК воспитательная работа играет центральную роль. Она направлена на формирование личности конкурентоспособного офицера – профессионала, патриота и активного гражданина. Мероприятия, такие как торжественные ритуалы, фестивали, дебаты и встречи с ветеранами, способствуют укреплению дисциплины, служебной этики и гордости за профессию.</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Психологическая подготовка – еще один приоритет. Специфика работы полицейских связана с высоким уровнем стресса, поэтому в академии проводятся мероприятия по развитию морально-психологической устойчивости. Психологи помогают сотрудникам справляться со стрессом, предотвращать выгорание и разрешать конфликты. Однако, учитывая ограниченное число штатных психологов, в статье предлагается создать отдельное подразделение психологической поддержки в составе Управления кадровой политики. Это позволит повысить охват сотрудников и разработать более эффективные методики управления персоналом.</w:t>
      </w:r>
    </w:p>
    <w:p w:rsidR="006520D3" w:rsidRPr="006520D3" w:rsidRDefault="006520D3" w:rsidP="006520D3">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Идеологическая трансформация</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Идеология – это фундамент, определяющий цели и ценности работы полиции. В Академих МВД РК Отдел имиджевой работы и внутренних коммуникаций воспитывает у курсантов чувство патриотизма, гражданственности и гордости за профессию. Используются интерактивные методы обучения: тренинги, деловые игры, симуляции оперативных действий.</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Проекты, такие как «Полицейская кафедра» и «Один день в полиции», укрепляют связь между полицией и обществом, повышая доверие к правоохранительным органам.</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Проект «Один день в полиции», успешно реализованный в Алматы и Уральске, позволяет молодежи познакомиться с работой полиции, формируя уважение к профессии и правовую культуру. Такие инициативы не только привлекают новых кандидатов, но и укрепляют партнерские отношения с обществом.</w:t>
      </w:r>
    </w:p>
    <w:p w:rsidR="006520D3" w:rsidRPr="006520D3" w:rsidRDefault="006520D3" w:rsidP="006520D3">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lastRenderedPageBreak/>
        <w:t>Вызовы и решения</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Переход к сервисной модели сопряжен с вызовами. Без должной подготовки реформа может привести к снижению качества работы и росту преступности. Для успешной реализации необходимы:</w:t>
      </w:r>
    </w:p>
    <w:p w:rsidR="006520D3" w:rsidRPr="006520D3" w:rsidRDefault="006520D3" w:rsidP="00111214">
      <w:pPr>
        <w:numPr>
          <w:ilvl w:val="0"/>
          <w:numId w:val="9"/>
        </w:numPr>
        <w:tabs>
          <w:tab w:val="clear" w:pos="720"/>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Увеличение штата психологов</w:t>
      </w:r>
      <w:r w:rsidRPr="006520D3">
        <w:rPr>
          <w:rFonts w:ascii="Times New Roman" w:eastAsia="Times New Roman" w:hAnsi="Times New Roman" w:cs="Times New Roman"/>
          <w:color w:val="000000"/>
          <w:sz w:val="28"/>
          <w:szCs w:val="28"/>
          <w:lang w:val="aa-ET" w:eastAsia="ru-RU"/>
        </w:rPr>
        <w:t>: Создание специализированного подразделения позволит сосредоточиться на психологической поддержке сотрудников, повышая их мотивацию и сплоченность.</w:t>
      </w:r>
    </w:p>
    <w:p w:rsidR="006520D3" w:rsidRPr="006520D3" w:rsidRDefault="006520D3" w:rsidP="00111214">
      <w:pPr>
        <w:numPr>
          <w:ilvl w:val="0"/>
          <w:numId w:val="9"/>
        </w:numPr>
        <w:tabs>
          <w:tab w:val="clear" w:pos="720"/>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Укрепление идеологии</w:t>
      </w:r>
      <w:r w:rsidRPr="006520D3">
        <w:rPr>
          <w:rFonts w:ascii="Times New Roman" w:eastAsia="Times New Roman" w:hAnsi="Times New Roman" w:cs="Times New Roman"/>
          <w:color w:val="000000"/>
          <w:sz w:val="28"/>
          <w:szCs w:val="28"/>
          <w:lang w:val="aa-ET" w:eastAsia="ru-RU"/>
        </w:rPr>
        <w:t>: Обучение сотрудников в соответствии с ценностями, озвученными Президентом, обеспечит единый подход к службе.</w:t>
      </w:r>
    </w:p>
    <w:p w:rsidR="006520D3" w:rsidRPr="006520D3" w:rsidRDefault="006520D3" w:rsidP="00111214">
      <w:pPr>
        <w:numPr>
          <w:ilvl w:val="0"/>
          <w:numId w:val="9"/>
        </w:numPr>
        <w:tabs>
          <w:tab w:val="clear" w:pos="720"/>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Международный обмен опытом</w:t>
      </w:r>
      <w:r w:rsidRPr="006520D3">
        <w:rPr>
          <w:rFonts w:ascii="Times New Roman" w:eastAsia="Times New Roman" w:hAnsi="Times New Roman" w:cs="Times New Roman"/>
          <w:color w:val="000000"/>
          <w:sz w:val="28"/>
          <w:szCs w:val="28"/>
          <w:lang w:val="aa-ET" w:eastAsia="ru-RU"/>
        </w:rPr>
        <w:t>: Обучение за рубежом и изучение лучших практик помогут адаптировать глобальные стандарты к казахстанским реалиям.</w:t>
      </w:r>
    </w:p>
    <w:p w:rsidR="006520D3" w:rsidRPr="006520D3" w:rsidRDefault="006520D3" w:rsidP="006520D3">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6520D3">
        <w:rPr>
          <w:rFonts w:ascii="Times New Roman" w:eastAsia="Times New Roman" w:hAnsi="Times New Roman" w:cs="Times New Roman"/>
          <w:b/>
          <w:bCs/>
          <w:color w:val="000000"/>
          <w:sz w:val="28"/>
          <w:szCs w:val="28"/>
          <w:lang w:val="aa-ET" w:eastAsia="ru-RU"/>
        </w:rPr>
        <w:t>Заключение</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В заключение хочу подчеркнуть, что переход к сервисной модели полиции – это не только организационные изменения, но и трансформация идеологии и культуры работы сотрудников. Сервисная модель требует от полицейских готовности помогать, выстраивать диалог с обществом и действовать в интересах граждан. Это возможно только при условии качественной подготовки, включающей профессиональные, психологические и идеологические аспекты.</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Давайте инвестировать в обучение, развивать новые подходы и воспитывать сотрудников, которые станут надежной опорой для общества.</w:t>
      </w:r>
    </w:p>
    <w:p w:rsidR="006520D3" w:rsidRPr="006520D3" w:rsidRDefault="006520D3" w:rsidP="006520D3">
      <w:pPr>
        <w:spacing w:after="0" w:line="240" w:lineRule="auto"/>
        <w:ind w:firstLine="567"/>
        <w:jc w:val="both"/>
        <w:rPr>
          <w:rFonts w:ascii="Times New Roman" w:eastAsia="Times New Roman" w:hAnsi="Times New Roman" w:cs="Times New Roman"/>
          <w:color w:val="000000"/>
          <w:sz w:val="28"/>
          <w:szCs w:val="28"/>
          <w:lang w:val="aa-ET" w:eastAsia="ru-RU"/>
        </w:rPr>
      </w:pPr>
      <w:r w:rsidRPr="006520D3">
        <w:rPr>
          <w:rFonts w:ascii="Times New Roman" w:eastAsia="Times New Roman" w:hAnsi="Times New Roman" w:cs="Times New Roman"/>
          <w:color w:val="000000"/>
          <w:sz w:val="28"/>
          <w:szCs w:val="28"/>
          <w:lang w:val="aa-ET" w:eastAsia="ru-RU"/>
        </w:rPr>
        <w:t>Только так мы сможем построить современную, открытую и эффективную полицию, которой доверяют граждане. Спасибо!</w:t>
      </w:r>
    </w:p>
    <w:p w:rsidR="006520D3" w:rsidRPr="006520D3" w:rsidRDefault="00EA63ED" w:rsidP="006520D3">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p>
    <w:p w:rsidR="006520D3" w:rsidRPr="006520D3" w:rsidRDefault="006520D3" w:rsidP="00EA63ED">
      <w:pPr>
        <w:numPr>
          <w:ilvl w:val="0"/>
          <w:numId w:val="11"/>
        </w:numPr>
        <w:tabs>
          <w:tab w:val="clear" w:pos="720"/>
          <w:tab w:val="num" w:pos="360"/>
        </w:tabs>
        <w:spacing w:after="0" w:line="240" w:lineRule="auto"/>
        <w:ind w:left="0" w:firstLine="426"/>
        <w:jc w:val="both"/>
        <w:rPr>
          <w:rFonts w:ascii="Times New Roman" w:eastAsia="Times New Roman" w:hAnsi="Times New Roman" w:cs="Times New Roman"/>
          <w:color w:val="000000"/>
          <w:sz w:val="20"/>
          <w:szCs w:val="20"/>
          <w:lang w:val="aa-ET" w:eastAsia="ru-RU"/>
        </w:rPr>
      </w:pPr>
      <w:r w:rsidRPr="006520D3">
        <w:rPr>
          <w:rFonts w:ascii="Times New Roman" w:eastAsia="Times New Roman" w:hAnsi="Times New Roman" w:cs="Times New Roman"/>
          <w:color w:val="000000"/>
          <w:sz w:val="20"/>
          <w:szCs w:val="20"/>
          <w:lang w:val="aa-ET" w:eastAsia="ru-RU"/>
        </w:rPr>
        <w:t>Актуальные вопросы профессиональной подготовки сотрудников правоохранительных органов Республики Казахстан при переходе на сервисную модель (2025).</w:t>
      </w:r>
    </w:p>
    <w:p w:rsidR="006520D3" w:rsidRPr="006520D3" w:rsidRDefault="006520D3" w:rsidP="00EA63ED">
      <w:pPr>
        <w:numPr>
          <w:ilvl w:val="0"/>
          <w:numId w:val="11"/>
        </w:numPr>
        <w:tabs>
          <w:tab w:val="clear" w:pos="720"/>
          <w:tab w:val="num" w:pos="360"/>
        </w:tabs>
        <w:spacing w:after="0" w:line="240" w:lineRule="auto"/>
        <w:ind w:left="0" w:firstLine="426"/>
        <w:jc w:val="both"/>
        <w:rPr>
          <w:rFonts w:ascii="Times New Roman" w:eastAsia="Times New Roman" w:hAnsi="Times New Roman" w:cs="Times New Roman"/>
          <w:color w:val="000000"/>
          <w:sz w:val="20"/>
          <w:szCs w:val="20"/>
          <w:lang w:val="aa-ET" w:eastAsia="ru-RU"/>
        </w:rPr>
      </w:pPr>
      <w:r w:rsidRPr="006520D3">
        <w:rPr>
          <w:rFonts w:ascii="Times New Roman" w:eastAsia="Times New Roman" w:hAnsi="Times New Roman" w:cs="Times New Roman"/>
          <w:color w:val="000000"/>
          <w:sz w:val="20"/>
          <w:szCs w:val="20"/>
          <w:lang w:val="aa-ET" w:eastAsia="ru-RU"/>
        </w:rPr>
        <w:t>Дополнительные данные о реформах полиции в Казахстане и глобальных тенденциях в подготовке правоохранительных кадров.</w:t>
      </w:r>
    </w:p>
    <w:p w:rsidR="006520D3" w:rsidRPr="006520D3" w:rsidRDefault="006520D3" w:rsidP="006520D3">
      <w:pPr>
        <w:spacing w:after="0" w:line="276" w:lineRule="auto"/>
        <w:rPr>
          <w:rFonts w:ascii="Calibri" w:eastAsia="Calibri" w:hAnsi="Calibri" w:cs="Times New Roman"/>
          <w:lang w:val="aa-ET"/>
        </w:rPr>
      </w:pPr>
    </w:p>
    <w:p w:rsidR="00602EA0" w:rsidRPr="006520D3" w:rsidRDefault="00602EA0" w:rsidP="00BE27E9">
      <w:pPr>
        <w:spacing w:after="0" w:line="240" w:lineRule="auto"/>
        <w:jc w:val="right"/>
        <w:rPr>
          <w:rFonts w:ascii="Times New Roman" w:eastAsia="Calibri" w:hAnsi="Times New Roman" w:cs="Times New Roman"/>
          <w:b/>
          <w:sz w:val="28"/>
          <w:szCs w:val="28"/>
          <w:lang w:val="aa-ET"/>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EA63ED" w:rsidRDefault="00EA63ED" w:rsidP="00BE27E9">
      <w:pPr>
        <w:spacing w:after="0" w:line="240" w:lineRule="auto"/>
        <w:jc w:val="right"/>
        <w:rPr>
          <w:rFonts w:ascii="Times New Roman" w:eastAsia="Calibri" w:hAnsi="Times New Roman" w:cs="Times New Roman"/>
          <w:b/>
          <w:sz w:val="28"/>
          <w:szCs w:val="28"/>
          <w:lang w:val="kk-KZ"/>
        </w:rPr>
        <w:sectPr w:rsidR="00EA63ED"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652"/>
      </w:tblGrid>
      <w:tr w:rsidR="00EA0EAB" w:rsidTr="0055635B">
        <w:tc>
          <w:tcPr>
            <w:tcW w:w="2977" w:type="dxa"/>
          </w:tcPr>
          <w:p w:rsidR="00EA0EAB" w:rsidRDefault="00BD3A76" w:rsidP="00BD3A76">
            <w:pPr>
              <w:ind w:left="-108"/>
              <w:jc w:val="both"/>
              <w:rPr>
                <w:rFonts w:ascii="Times New Roman" w:hAnsi="Times New Roman" w:cs="Times New Roman"/>
                <w:b/>
                <w:bCs/>
                <w:sz w:val="28"/>
                <w:szCs w:val="28"/>
              </w:rPr>
            </w:pPr>
            <w:r w:rsidRPr="00BD3A76">
              <w:rPr>
                <w:rFonts w:ascii="Times New Roman" w:hAnsi="Times New Roman" w:cs="Times New Roman"/>
                <w:b/>
                <w:bCs/>
                <w:noProof/>
                <w:sz w:val="28"/>
                <w:szCs w:val="28"/>
                <w:lang w:eastAsia="ru-RU"/>
              </w:rPr>
              <w:lastRenderedPageBreak/>
              <w:drawing>
                <wp:inline distT="0" distB="0" distL="0" distR="0">
                  <wp:extent cx="1876301" cy="2374900"/>
                  <wp:effectExtent l="0" t="0" r="0" b="6350"/>
                  <wp:docPr id="15" name="Рисунок 15" descr="C:\Users\User\Downloads\IMG-2025061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50619-WA00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560" cy="2392948"/>
                          </a:xfrm>
                          <a:prstGeom prst="rect">
                            <a:avLst/>
                          </a:prstGeom>
                          <a:noFill/>
                          <a:ln>
                            <a:noFill/>
                          </a:ln>
                        </pic:spPr>
                      </pic:pic>
                    </a:graphicData>
                  </a:graphic>
                </wp:inline>
              </w:drawing>
            </w:r>
          </w:p>
        </w:tc>
        <w:tc>
          <w:tcPr>
            <w:tcW w:w="6652" w:type="dxa"/>
          </w:tcPr>
          <w:p w:rsidR="00EA0EAB" w:rsidRDefault="00EA0EAB" w:rsidP="00EA0EAB">
            <w:pPr>
              <w:rPr>
                <w:rFonts w:ascii="Times New Roman" w:hAnsi="Times New Roman" w:cs="Times New Roman"/>
                <w:b/>
                <w:bCs/>
                <w:sz w:val="28"/>
                <w:szCs w:val="28"/>
              </w:rPr>
            </w:pPr>
            <w:r>
              <w:rPr>
                <w:rFonts w:ascii="Times New Roman" w:hAnsi="Times New Roman" w:cs="Times New Roman"/>
                <w:b/>
                <w:bCs/>
                <w:sz w:val="28"/>
                <w:szCs w:val="28"/>
              </w:rPr>
              <w:t>СЕЙТЖАНОВА</w:t>
            </w:r>
          </w:p>
          <w:p w:rsidR="00EA0EAB" w:rsidRDefault="00EA0EAB" w:rsidP="00EA0EAB">
            <w:pPr>
              <w:rPr>
                <w:rFonts w:ascii="Times New Roman" w:hAnsi="Times New Roman" w:cs="Times New Roman"/>
                <w:b/>
                <w:bCs/>
                <w:sz w:val="28"/>
                <w:szCs w:val="28"/>
                <w:lang w:val="kk-KZ"/>
              </w:rPr>
            </w:pPr>
            <w:r>
              <w:rPr>
                <w:rFonts w:ascii="Times New Roman" w:hAnsi="Times New Roman" w:cs="Times New Roman"/>
                <w:b/>
                <w:bCs/>
                <w:sz w:val="28"/>
                <w:szCs w:val="28"/>
              </w:rPr>
              <w:t>Н</w:t>
            </w:r>
            <w:r>
              <w:rPr>
                <w:rFonts w:ascii="Times New Roman" w:hAnsi="Times New Roman" w:cs="Times New Roman"/>
                <w:b/>
                <w:bCs/>
                <w:sz w:val="28"/>
                <w:szCs w:val="28"/>
                <w:lang w:val="kk-KZ"/>
              </w:rPr>
              <w:t xml:space="preserve">УРГУЛЬ </w:t>
            </w:r>
          </w:p>
          <w:p w:rsidR="00EA0EAB" w:rsidRDefault="00EA0EAB" w:rsidP="00EA0EAB">
            <w:pPr>
              <w:rPr>
                <w:rFonts w:ascii="Times New Roman" w:hAnsi="Times New Roman" w:cs="Times New Roman"/>
                <w:b/>
                <w:bCs/>
                <w:sz w:val="28"/>
                <w:szCs w:val="28"/>
                <w:lang w:val="kk-KZ"/>
              </w:rPr>
            </w:pPr>
            <w:r>
              <w:rPr>
                <w:rFonts w:ascii="Times New Roman" w:hAnsi="Times New Roman" w:cs="Times New Roman"/>
                <w:b/>
                <w:bCs/>
                <w:sz w:val="28"/>
                <w:szCs w:val="28"/>
                <w:lang w:val="kk-KZ"/>
              </w:rPr>
              <w:t>КАКЕНОВНА</w:t>
            </w:r>
          </w:p>
          <w:p w:rsidR="00EA0EAB" w:rsidRPr="007224E3" w:rsidRDefault="00EA0EAB" w:rsidP="00EA0EAB">
            <w:pPr>
              <w:rPr>
                <w:rFonts w:ascii="Times New Roman" w:hAnsi="Times New Roman" w:cs="Times New Roman"/>
                <w:b/>
                <w:bCs/>
                <w:sz w:val="28"/>
                <w:szCs w:val="28"/>
                <w:lang w:val="kk-KZ"/>
              </w:rPr>
            </w:pPr>
          </w:p>
          <w:p w:rsidR="00EA0EAB" w:rsidRDefault="00EA0EAB" w:rsidP="00EA0EAB">
            <w:pPr>
              <w:rPr>
                <w:rFonts w:ascii="Times New Roman" w:hAnsi="Times New Roman" w:cs="Times New Roman"/>
                <w:bCs/>
                <w:i/>
                <w:sz w:val="28"/>
                <w:szCs w:val="28"/>
              </w:rPr>
            </w:pPr>
            <w:r>
              <w:rPr>
                <w:rFonts w:ascii="Times New Roman" w:hAnsi="Times New Roman" w:cs="Times New Roman"/>
                <w:bCs/>
                <w:i/>
                <w:sz w:val="28"/>
                <w:szCs w:val="28"/>
                <w:lang w:val="kk-KZ"/>
              </w:rPr>
              <w:t>Н</w:t>
            </w:r>
            <w:r w:rsidRPr="00E769DA">
              <w:rPr>
                <w:rFonts w:ascii="Times New Roman" w:hAnsi="Times New Roman" w:cs="Times New Roman"/>
                <w:bCs/>
                <w:i/>
                <w:sz w:val="28"/>
                <w:szCs w:val="28"/>
              </w:rPr>
              <w:t>ачальник учебно-методического</w:t>
            </w:r>
            <w:r w:rsidRPr="00E769DA">
              <w:rPr>
                <w:rFonts w:ascii="Times New Roman" w:hAnsi="Times New Roman" w:cs="Times New Roman"/>
                <w:bCs/>
                <w:i/>
                <w:sz w:val="28"/>
                <w:szCs w:val="28"/>
                <w:lang w:val="kk-KZ"/>
              </w:rPr>
              <w:t xml:space="preserve"> </w:t>
            </w:r>
            <w:r>
              <w:rPr>
                <w:rFonts w:ascii="Times New Roman" w:hAnsi="Times New Roman" w:cs="Times New Roman"/>
                <w:bCs/>
                <w:i/>
                <w:sz w:val="28"/>
                <w:szCs w:val="28"/>
              </w:rPr>
              <w:t>отдела</w:t>
            </w:r>
          </w:p>
          <w:p w:rsidR="00EA0EAB" w:rsidRDefault="00EA0EAB" w:rsidP="00EA0EAB">
            <w:pPr>
              <w:rPr>
                <w:rFonts w:ascii="Times New Roman" w:hAnsi="Times New Roman" w:cs="Times New Roman"/>
                <w:bCs/>
                <w:i/>
                <w:sz w:val="28"/>
                <w:szCs w:val="28"/>
                <w:lang w:val="kk-KZ"/>
              </w:rPr>
            </w:pPr>
            <w:r w:rsidRPr="00E769DA">
              <w:rPr>
                <w:rFonts w:ascii="Times New Roman" w:hAnsi="Times New Roman" w:cs="Times New Roman"/>
                <w:bCs/>
                <w:i/>
                <w:sz w:val="28"/>
                <w:szCs w:val="28"/>
              </w:rPr>
              <w:t>Академии управления</w:t>
            </w:r>
            <w:r w:rsidRPr="00E769DA">
              <w:rPr>
                <w:rFonts w:ascii="Times New Roman" w:hAnsi="Times New Roman" w:cs="Times New Roman"/>
                <w:bCs/>
                <w:i/>
                <w:sz w:val="28"/>
                <w:szCs w:val="28"/>
                <w:lang w:val="kk-KZ"/>
              </w:rPr>
              <w:t xml:space="preserve"> </w:t>
            </w:r>
            <w:r>
              <w:rPr>
                <w:rFonts w:ascii="Times New Roman" w:hAnsi="Times New Roman" w:cs="Times New Roman"/>
                <w:bCs/>
                <w:i/>
                <w:sz w:val="28"/>
                <w:szCs w:val="28"/>
              </w:rPr>
              <w:t xml:space="preserve">МВД </w:t>
            </w:r>
            <w:r w:rsidRPr="00E769DA">
              <w:rPr>
                <w:rFonts w:ascii="Times New Roman" w:hAnsi="Times New Roman" w:cs="Times New Roman"/>
                <w:bCs/>
                <w:i/>
                <w:sz w:val="28"/>
                <w:szCs w:val="28"/>
              </w:rPr>
              <w:t>Республики Казахстан</w:t>
            </w:r>
          </w:p>
          <w:p w:rsidR="00EA0EAB" w:rsidRDefault="00EA0EAB" w:rsidP="00EA0EAB">
            <w:pPr>
              <w:rPr>
                <w:rFonts w:ascii="Times New Roman" w:hAnsi="Times New Roman" w:cs="Times New Roman"/>
                <w:bCs/>
                <w:i/>
                <w:sz w:val="28"/>
                <w:szCs w:val="28"/>
              </w:rPr>
            </w:pPr>
            <w:r w:rsidRPr="00E769DA">
              <w:rPr>
                <w:rFonts w:ascii="Times New Roman" w:hAnsi="Times New Roman" w:cs="Times New Roman"/>
                <w:bCs/>
                <w:i/>
                <w:sz w:val="28"/>
                <w:szCs w:val="28"/>
              </w:rPr>
              <w:t xml:space="preserve">доктор </w:t>
            </w:r>
            <w:r w:rsidRPr="00E769DA">
              <w:rPr>
                <w:rFonts w:ascii="Times New Roman" w:hAnsi="Times New Roman" w:cs="Times New Roman"/>
                <w:bCs/>
                <w:i/>
                <w:sz w:val="28"/>
                <w:szCs w:val="28"/>
                <w:lang w:val="en-US"/>
              </w:rPr>
              <w:t>PhD</w:t>
            </w:r>
            <w:r>
              <w:rPr>
                <w:rFonts w:ascii="Times New Roman" w:hAnsi="Times New Roman" w:cs="Times New Roman"/>
                <w:bCs/>
                <w:i/>
                <w:sz w:val="28"/>
                <w:szCs w:val="28"/>
                <w:lang w:val="kk-KZ"/>
              </w:rPr>
              <w:t xml:space="preserve">, </w:t>
            </w:r>
            <w:r>
              <w:rPr>
                <w:rFonts w:ascii="Times New Roman" w:hAnsi="Times New Roman" w:cs="Times New Roman"/>
                <w:bCs/>
                <w:i/>
                <w:sz w:val="28"/>
                <w:szCs w:val="28"/>
              </w:rPr>
              <w:t>полковник полиции</w:t>
            </w:r>
          </w:p>
          <w:p w:rsidR="00EA0EAB" w:rsidRDefault="00EA0EAB" w:rsidP="00BD3A76">
            <w:pPr>
              <w:ind w:left="-250"/>
              <w:jc w:val="right"/>
              <w:rPr>
                <w:rFonts w:ascii="Times New Roman" w:hAnsi="Times New Roman" w:cs="Times New Roman"/>
                <w:b/>
                <w:bCs/>
                <w:sz w:val="28"/>
                <w:szCs w:val="28"/>
              </w:rPr>
            </w:pPr>
          </w:p>
        </w:tc>
      </w:tr>
    </w:tbl>
    <w:p w:rsidR="00EA0EAB" w:rsidRDefault="00EA0EAB" w:rsidP="00EA0EAB">
      <w:pPr>
        <w:spacing w:after="0" w:line="240" w:lineRule="auto"/>
        <w:jc w:val="both"/>
        <w:rPr>
          <w:rFonts w:ascii="Times New Roman" w:hAnsi="Times New Roman" w:cs="Times New Roman"/>
          <w:b/>
          <w:bCs/>
          <w:sz w:val="28"/>
          <w:szCs w:val="28"/>
        </w:rPr>
      </w:pPr>
    </w:p>
    <w:p w:rsidR="00EA63ED" w:rsidRPr="00EA0EAB" w:rsidRDefault="00EA63ED" w:rsidP="00EA63ED">
      <w:pPr>
        <w:spacing w:after="0" w:line="240" w:lineRule="auto"/>
        <w:jc w:val="both"/>
        <w:rPr>
          <w:rFonts w:ascii="Times New Roman" w:hAnsi="Times New Roman" w:cs="Times New Roman"/>
          <w:b/>
          <w:bCs/>
          <w:i/>
          <w:sz w:val="28"/>
          <w:szCs w:val="28"/>
        </w:rPr>
      </w:pPr>
    </w:p>
    <w:p w:rsidR="00EA63ED" w:rsidRPr="00E62C25" w:rsidRDefault="00EA63ED" w:rsidP="00EA63ED">
      <w:pPr>
        <w:spacing w:after="0" w:line="240" w:lineRule="auto"/>
        <w:jc w:val="center"/>
        <w:rPr>
          <w:rFonts w:ascii="Times New Roman" w:hAnsi="Times New Roman" w:cs="Times New Roman"/>
          <w:b/>
          <w:sz w:val="28"/>
          <w:szCs w:val="28"/>
        </w:rPr>
      </w:pPr>
      <w:r w:rsidRPr="00E62C25">
        <w:rPr>
          <w:rFonts w:ascii="Times New Roman" w:hAnsi="Times New Roman" w:cs="Times New Roman"/>
          <w:b/>
          <w:bCs/>
          <w:sz w:val="28"/>
          <w:szCs w:val="28"/>
        </w:rPr>
        <w:t>БУДУЩЕЕ СЕГОДНЯ: ЦИФРОВИЗАЦИЯ ОБУЧЕНИЯ И ЛИДЕРСТВО В СИСТЕМЕ ВЕДОМСТВЕННОГО ОБРАЗОВАНИЯ</w:t>
      </w:r>
    </w:p>
    <w:p w:rsidR="00EA63ED" w:rsidRPr="00E769DA" w:rsidRDefault="00EA63ED" w:rsidP="00EA63ED">
      <w:pPr>
        <w:spacing w:after="0" w:line="240" w:lineRule="auto"/>
        <w:jc w:val="both"/>
        <w:rPr>
          <w:rFonts w:ascii="Times New Roman" w:hAnsi="Times New Roman" w:cs="Times New Roman"/>
          <w:sz w:val="28"/>
          <w:szCs w:val="28"/>
        </w:rPr>
      </w:pPr>
    </w:p>
    <w:p w:rsidR="00EA63ED" w:rsidRPr="00E769DA" w:rsidRDefault="00EA63ED" w:rsidP="00EA63ED">
      <w:pPr>
        <w:spacing w:after="0" w:line="240" w:lineRule="auto"/>
        <w:ind w:firstLine="567"/>
        <w:jc w:val="both"/>
        <w:rPr>
          <w:rFonts w:ascii="Times New Roman" w:hAnsi="Times New Roman" w:cs="Times New Roman"/>
          <w:b/>
          <w:bCs/>
          <w:sz w:val="28"/>
          <w:szCs w:val="28"/>
        </w:rPr>
      </w:pPr>
      <w:r w:rsidRPr="000C7F07">
        <w:rPr>
          <w:rFonts w:ascii="Times New Roman" w:hAnsi="Times New Roman" w:cs="Times New Roman"/>
          <w:b/>
          <w:i/>
          <w:sz w:val="40"/>
          <w:szCs w:val="40"/>
        </w:rPr>
        <w:t>В</w:t>
      </w:r>
      <w:r w:rsidRPr="00E769DA">
        <w:rPr>
          <w:rFonts w:ascii="Times New Roman" w:hAnsi="Times New Roman" w:cs="Times New Roman"/>
          <w:sz w:val="28"/>
          <w:szCs w:val="28"/>
        </w:rPr>
        <w:t xml:space="preserve"> условиях быстрого развития технологий цифровые изменения в образовании становятся не просто важными, а жизненно необходимыми. Новые технологии влияют не только на формы и способы обучения, но и меняют сам подход к образовательному процессу. Это требует обновления квалификации преподавателей, пересмотра содержания программ и усиления роли управленцев. Особенно это важно для ведомственных учебных заведений, где сочетаются устойчивые традиции, ограниченный доступ </w:t>
      </w:r>
      <w:proofErr w:type="gramStart"/>
      <w:r w:rsidRPr="00E769DA">
        <w:rPr>
          <w:rFonts w:ascii="Times New Roman" w:hAnsi="Times New Roman" w:cs="Times New Roman"/>
          <w:sz w:val="28"/>
          <w:szCs w:val="28"/>
        </w:rPr>
        <w:t>извне</w:t>
      </w:r>
      <w:proofErr w:type="gramEnd"/>
      <w:r w:rsidRPr="00E769DA">
        <w:rPr>
          <w:rFonts w:ascii="Times New Roman" w:hAnsi="Times New Roman" w:cs="Times New Roman"/>
          <w:sz w:val="28"/>
          <w:szCs w:val="28"/>
        </w:rPr>
        <w:t xml:space="preserve"> и высокая степень ответственности с необходимостью соответствовать современным технологическим требованиям.</w:t>
      </w:r>
      <w:r>
        <w:rPr>
          <w:rFonts w:ascii="Times New Roman" w:hAnsi="Times New Roman" w:cs="Times New Roman"/>
          <w:sz w:val="28"/>
          <w:szCs w:val="28"/>
        </w:rPr>
        <w:t xml:space="preserve"> </w:t>
      </w:r>
      <w:r w:rsidRPr="00E769DA">
        <w:rPr>
          <w:rFonts w:ascii="Times New Roman" w:hAnsi="Times New Roman" w:cs="Times New Roman"/>
          <w:sz w:val="28"/>
          <w:szCs w:val="28"/>
        </w:rPr>
        <w:t xml:space="preserve">Сегодня </w:t>
      </w:r>
      <w:r w:rsidRPr="00CC01A4">
        <w:rPr>
          <w:rFonts w:ascii="Times New Roman" w:hAnsi="Times New Roman" w:cs="Times New Roman"/>
          <w:b/>
          <w:sz w:val="28"/>
          <w:szCs w:val="28"/>
        </w:rPr>
        <w:t>ц</w:t>
      </w:r>
      <w:r w:rsidRPr="00E769DA">
        <w:rPr>
          <w:rFonts w:ascii="Times New Roman" w:hAnsi="Times New Roman" w:cs="Times New Roman"/>
          <w:b/>
          <w:bCs/>
          <w:sz w:val="28"/>
          <w:szCs w:val="28"/>
        </w:rPr>
        <w:t xml:space="preserve">ифровизацию следует </w:t>
      </w:r>
      <w:proofErr w:type="gramStart"/>
      <w:r w:rsidRPr="00E769DA">
        <w:rPr>
          <w:rFonts w:ascii="Times New Roman" w:hAnsi="Times New Roman" w:cs="Times New Roman"/>
          <w:b/>
          <w:bCs/>
          <w:sz w:val="28"/>
          <w:szCs w:val="28"/>
        </w:rPr>
        <w:t>признать</w:t>
      </w:r>
      <w:proofErr w:type="gramEnd"/>
      <w:r w:rsidRPr="00E769DA">
        <w:rPr>
          <w:rFonts w:ascii="Times New Roman" w:hAnsi="Times New Roman" w:cs="Times New Roman"/>
          <w:b/>
          <w:bCs/>
          <w:sz w:val="28"/>
          <w:szCs w:val="28"/>
        </w:rPr>
        <w:t xml:space="preserve"> как глобальный и национальный приоритет.</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 xml:space="preserve">Переход к цифровому образованию — это ответ на вызовы времени. Мировые события, такие как пандемия COVID-19, показали, что образование должно быть устойчивым и одновременно гибким. Поэтому почти во всех странах начали активно внедрять цифровые технологии в учебный процесс, сделав их основой образовательных изменений. </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 xml:space="preserve">Для Казахстана цифровая трансформация образования закреплена в ряде стратегических документов. Так, </w:t>
      </w:r>
      <w:r w:rsidRPr="00E769DA">
        <w:rPr>
          <w:rFonts w:ascii="Times New Roman" w:hAnsi="Times New Roman" w:cs="Times New Roman"/>
          <w:b/>
          <w:bCs/>
          <w:sz w:val="28"/>
          <w:szCs w:val="28"/>
        </w:rPr>
        <w:t xml:space="preserve">Концепция развития образования на 2022–2026 годы </w:t>
      </w:r>
      <w:r w:rsidRPr="00E769DA">
        <w:rPr>
          <w:rFonts w:ascii="Times New Roman" w:hAnsi="Times New Roman" w:cs="Times New Roman"/>
          <w:sz w:val="28"/>
          <w:szCs w:val="28"/>
        </w:rPr>
        <w:t xml:space="preserve">определяет вектор внедрения цифровых учебников, онлайн-школ и повышения ИКТ-компетентности преподавателей, </w:t>
      </w:r>
      <w:r w:rsidRPr="00E769DA">
        <w:rPr>
          <w:rFonts w:ascii="Times New Roman" w:hAnsi="Times New Roman" w:cs="Times New Roman"/>
          <w:b/>
          <w:bCs/>
          <w:sz w:val="28"/>
          <w:szCs w:val="28"/>
        </w:rPr>
        <w:t>Концепция развития высшего образования и науки на 2023–2029 годы</w:t>
      </w:r>
      <w:r w:rsidRPr="00E769DA">
        <w:rPr>
          <w:rFonts w:ascii="Times New Roman" w:hAnsi="Times New Roman" w:cs="Times New Roman"/>
          <w:sz w:val="28"/>
          <w:szCs w:val="28"/>
        </w:rPr>
        <w:t xml:space="preserve"> ставит акцент на развитие цифровых университетов, гибких траекторий обучения и цифровых платформ, </w:t>
      </w:r>
      <w:r w:rsidRPr="00E769DA">
        <w:rPr>
          <w:rFonts w:ascii="Times New Roman" w:hAnsi="Times New Roman" w:cs="Times New Roman"/>
          <w:b/>
          <w:bCs/>
          <w:sz w:val="28"/>
          <w:szCs w:val="28"/>
        </w:rPr>
        <w:t>Стратегический план РК до 2025 года</w:t>
      </w:r>
      <w:r w:rsidRPr="00E769DA">
        <w:rPr>
          <w:rFonts w:ascii="Times New Roman" w:hAnsi="Times New Roman" w:cs="Times New Roman"/>
          <w:sz w:val="28"/>
          <w:szCs w:val="28"/>
        </w:rPr>
        <w:t xml:space="preserve"> включает цели по повышению цифровой грамотности граждан, развитию человеческого капитала и поддержке EdTech-инициатив. Таким образом, Казахстан целенаправленно движется к построению современной цифровой образовательной среды, которая будет способна подготовить кадры нового типа — мобильные, компетентные, высокотехнологичные.</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lastRenderedPageBreak/>
        <w:t>Ведомственное образование имеет собственные особенности и одновременно должна учитывать глобальные вызовы. Ведомственные учебные заведения — это особый сегмент системы образования. Они функционируют при министерствах и государственных структурах, таких как Министерство обороны, МВД, Комитет национальной безопасности и др. Их главная задача — подготовка специалистов, способных работать в условиях высокой дисциплины, правового регулирования и специфических задач государственной службы.</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Однако именно в ведомственном образовании особенно остро ощущаются противоречия между необходимостью цифровизации и сложностью её реализации. Среди основных особенностей и вызовов следует обозначить з</w:t>
      </w:r>
      <w:r w:rsidRPr="00E769DA">
        <w:rPr>
          <w:rFonts w:ascii="Times New Roman" w:hAnsi="Times New Roman" w:cs="Times New Roman"/>
          <w:b/>
          <w:bCs/>
          <w:sz w:val="28"/>
          <w:szCs w:val="28"/>
        </w:rPr>
        <w:t>акрытый или полузакрытый характер образовательной среды</w:t>
      </w:r>
      <w:r w:rsidRPr="00E769DA">
        <w:rPr>
          <w:rFonts w:ascii="Times New Roman" w:hAnsi="Times New Roman" w:cs="Times New Roman"/>
          <w:sz w:val="28"/>
          <w:szCs w:val="28"/>
        </w:rPr>
        <w:t>, требующий особого подхода к информационной безопасности. К ним необходимо отнести и ж</w:t>
      </w:r>
      <w:r w:rsidRPr="00E769DA">
        <w:rPr>
          <w:rFonts w:ascii="Times New Roman" w:hAnsi="Times New Roman" w:cs="Times New Roman"/>
          <w:b/>
          <w:bCs/>
          <w:sz w:val="28"/>
          <w:szCs w:val="28"/>
        </w:rPr>
        <w:t>ёсткую нормативную регламентацию</w:t>
      </w:r>
      <w:r w:rsidRPr="00E769DA">
        <w:rPr>
          <w:rFonts w:ascii="Times New Roman" w:hAnsi="Times New Roman" w:cs="Times New Roman"/>
          <w:sz w:val="28"/>
          <w:szCs w:val="28"/>
        </w:rPr>
        <w:t>, ограничивающую гибкость программ и изменений, а также ф</w:t>
      </w:r>
      <w:r w:rsidRPr="00E769DA">
        <w:rPr>
          <w:rFonts w:ascii="Times New Roman" w:hAnsi="Times New Roman" w:cs="Times New Roman"/>
          <w:b/>
          <w:bCs/>
          <w:sz w:val="28"/>
          <w:szCs w:val="28"/>
        </w:rPr>
        <w:t>окус на прикладную подготовку</w:t>
      </w:r>
      <w:r w:rsidRPr="00E769DA">
        <w:rPr>
          <w:rFonts w:ascii="Times New Roman" w:hAnsi="Times New Roman" w:cs="Times New Roman"/>
          <w:sz w:val="28"/>
          <w:szCs w:val="28"/>
        </w:rPr>
        <w:t>, требующий активного применения симуляторов, тактического моделирования, AR/VR и искусственного интеллекта. При все этом имеется и н</w:t>
      </w:r>
      <w:r w:rsidRPr="00E769DA">
        <w:rPr>
          <w:rFonts w:ascii="Times New Roman" w:hAnsi="Times New Roman" w:cs="Times New Roman"/>
          <w:b/>
          <w:bCs/>
          <w:sz w:val="28"/>
          <w:szCs w:val="28"/>
        </w:rPr>
        <w:t>аличие параллельной вертикали управления</w:t>
      </w:r>
      <w:r w:rsidRPr="00E769DA">
        <w:rPr>
          <w:rFonts w:ascii="Times New Roman" w:hAnsi="Times New Roman" w:cs="Times New Roman"/>
          <w:sz w:val="28"/>
          <w:szCs w:val="28"/>
        </w:rPr>
        <w:t>, отличной от гражданских образовательных учреждений.</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 xml:space="preserve">Эти факторы делают цифровизацию ведомственного образования, требующей деликатного и стратегического подхода. Данный контекст ставит во главу угла управление процессами и лидерство в данной сфере. </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Цифровизация будет успешной только при наличии сильного лидера. Важно не просто управлять процессами, а быть цифровым лидером — тем, кто умеет внедрять технологии, создавать культуру инноваций и вести за собой коллектив. Новые веяния времени формируют отдельный вид менеджера - цифровой лидер. При этом комплекс его компетенций должен охватывать: стратегическое видение развития цифрового учреждения; продвижение и внедрение инновации, эксперименты; развитие цифровые компетенции сотрудников и обучающихся; эффективность управления изменениями, минимизируя сопротивление; оптимизация ресурсов с помощью цифровых инструментов. Именно такие лидеры формируют образовательную культуру нового типа — гибкую, технологичную, ориентированную на будущее.</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 xml:space="preserve">С учетом изложенного цифровая трансформация ведомственного образования должны быть коллективным процессом, который требует включённости и инициативы от всех уровней управления. Для этих целей в ведомственном образовании руководители всех уровней должны активно участвовать в разработке и реализации </w:t>
      </w:r>
      <w:r w:rsidRPr="00E769DA">
        <w:rPr>
          <w:rFonts w:ascii="Times New Roman" w:hAnsi="Times New Roman" w:cs="Times New Roman"/>
          <w:b/>
          <w:bCs/>
          <w:sz w:val="28"/>
          <w:szCs w:val="28"/>
        </w:rPr>
        <w:t>цифровых стратегий</w:t>
      </w:r>
      <w:r w:rsidRPr="00E769DA">
        <w:rPr>
          <w:rFonts w:ascii="Times New Roman" w:hAnsi="Times New Roman" w:cs="Times New Roman"/>
          <w:sz w:val="28"/>
          <w:szCs w:val="28"/>
        </w:rPr>
        <w:t>, учитывая особенности ведомства; о</w:t>
      </w:r>
      <w:r w:rsidRPr="00E769DA">
        <w:rPr>
          <w:rFonts w:ascii="Times New Roman" w:hAnsi="Times New Roman" w:cs="Times New Roman"/>
          <w:b/>
          <w:bCs/>
          <w:sz w:val="28"/>
          <w:szCs w:val="28"/>
        </w:rPr>
        <w:t>бъединяться с другими учреждениями</w:t>
      </w:r>
      <w:r w:rsidRPr="00E769DA">
        <w:rPr>
          <w:rFonts w:ascii="Times New Roman" w:hAnsi="Times New Roman" w:cs="Times New Roman"/>
          <w:sz w:val="28"/>
          <w:szCs w:val="28"/>
        </w:rPr>
        <w:t xml:space="preserve"> для обмена опытом и совместных проектов; п</w:t>
      </w:r>
      <w:r w:rsidRPr="00E769DA">
        <w:rPr>
          <w:rFonts w:ascii="Times New Roman" w:hAnsi="Times New Roman" w:cs="Times New Roman"/>
          <w:b/>
          <w:bCs/>
          <w:sz w:val="28"/>
          <w:szCs w:val="28"/>
        </w:rPr>
        <w:t>оощрять инициативу сотрудников; с</w:t>
      </w:r>
      <w:r w:rsidRPr="00E769DA">
        <w:rPr>
          <w:rFonts w:ascii="Times New Roman" w:hAnsi="Times New Roman" w:cs="Times New Roman"/>
          <w:sz w:val="28"/>
          <w:szCs w:val="28"/>
        </w:rPr>
        <w:t>оздавать экспериментальные цифровые лаборатории, авторские курсы, внутренние хакатоны; р</w:t>
      </w:r>
      <w:r w:rsidRPr="00E769DA">
        <w:rPr>
          <w:rFonts w:ascii="Times New Roman" w:hAnsi="Times New Roman" w:cs="Times New Roman"/>
          <w:b/>
          <w:bCs/>
          <w:sz w:val="28"/>
          <w:szCs w:val="28"/>
        </w:rPr>
        <w:t>азвивать партнёрства</w:t>
      </w:r>
      <w:r w:rsidRPr="00E769DA">
        <w:rPr>
          <w:rFonts w:ascii="Times New Roman" w:hAnsi="Times New Roman" w:cs="Times New Roman"/>
          <w:sz w:val="28"/>
          <w:szCs w:val="28"/>
        </w:rPr>
        <w:t xml:space="preserve"> с EdTech-компаниями, научными центрами, вузами; формировать культуру </w:t>
      </w:r>
      <w:r w:rsidRPr="00E769DA">
        <w:rPr>
          <w:rFonts w:ascii="Times New Roman" w:hAnsi="Times New Roman" w:cs="Times New Roman"/>
          <w:b/>
          <w:bCs/>
          <w:sz w:val="28"/>
          <w:szCs w:val="28"/>
        </w:rPr>
        <w:t>инноваций, открытости и доверия</w:t>
      </w:r>
      <w:r w:rsidRPr="00E769DA">
        <w:rPr>
          <w:rFonts w:ascii="Times New Roman" w:hAnsi="Times New Roman" w:cs="Times New Roman"/>
          <w:sz w:val="28"/>
          <w:szCs w:val="28"/>
        </w:rPr>
        <w:t>, где ошибки воспринимаются как ценный опыт.</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lastRenderedPageBreak/>
        <w:t>Цифровизация образования — это не просто современное направление, а важная мера, чтобы ведомственные учебные заведения в Казахстане были эффективными и конкурентоспособными. Внедрение современных цифровых технологий открывает новые возможности для повышения качества обучения, расширения доступа к образовательным ресурсам, оптимизации управленческих процессов и персонализации образовательного процесса.</w:t>
      </w:r>
    </w:p>
    <w:p w:rsidR="00EA63ED" w:rsidRPr="00E769DA" w:rsidRDefault="00EA63ED" w:rsidP="00EA63E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Цифровизация ведомственного образования открывает новые возможности для подготовки квалифицированных кадров, способных эффективно реагировать на современные вызовы. Использование цифровых технологий позволяет быстрее обучать сотрудников, моделировать реальные ситуации, анализировать большие массивы данных и повышать уровень аналитического мышления. В перспективе это укрепит потенциал правоохранительной системы, повысит раскрываемость преступлений, особенно в сфере киберпреступности, и сделает борьбу с правонарушениями более точной, современной и результативной.</w:t>
      </w:r>
    </w:p>
    <w:p w:rsidR="00EA63ED" w:rsidRDefault="00EA63ED" w:rsidP="00EA63ED">
      <w:pPr>
        <w:spacing w:after="0" w:line="240" w:lineRule="auto"/>
        <w:ind w:firstLine="567"/>
        <w:jc w:val="both"/>
        <w:rPr>
          <w:rFonts w:ascii="Times New Roman" w:hAnsi="Times New Roman" w:cs="Times New Roman"/>
          <w:sz w:val="28"/>
          <w:szCs w:val="28"/>
        </w:rPr>
      </w:pPr>
    </w:p>
    <w:p w:rsidR="006520D3" w:rsidRPr="00EA63ED" w:rsidRDefault="006520D3" w:rsidP="00BE27E9">
      <w:pPr>
        <w:spacing w:after="0" w:line="240" w:lineRule="auto"/>
        <w:jc w:val="right"/>
        <w:rPr>
          <w:rFonts w:ascii="Times New Roman" w:eastAsia="Calibri" w:hAnsi="Times New Roman" w:cs="Times New Roman"/>
          <w:b/>
          <w:sz w:val="28"/>
          <w:szCs w:val="28"/>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6520D3" w:rsidRDefault="006520D3" w:rsidP="00BE27E9">
      <w:pPr>
        <w:spacing w:after="0" w:line="240" w:lineRule="auto"/>
        <w:jc w:val="right"/>
        <w:rPr>
          <w:rFonts w:ascii="Times New Roman" w:eastAsia="Calibri" w:hAnsi="Times New Roman" w:cs="Times New Roman"/>
          <w:b/>
          <w:sz w:val="28"/>
          <w:szCs w:val="28"/>
          <w:lang w:val="kk-KZ"/>
        </w:rPr>
      </w:pPr>
    </w:p>
    <w:p w:rsidR="00236BD3" w:rsidRDefault="00236BD3"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sectPr w:rsidR="001E0A2D"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54580D" w:rsidTr="0055635B">
        <w:trPr>
          <w:trHeight w:val="3969"/>
        </w:trPr>
        <w:tc>
          <w:tcPr>
            <w:tcW w:w="3402" w:type="dxa"/>
          </w:tcPr>
          <w:p w:rsidR="0054580D" w:rsidRDefault="001B3D58" w:rsidP="0055635B">
            <w:pPr>
              <w:ind w:left="-108"/>
              <w:jc w:val="both"/>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lastRenderedPageBreak/>
              <w:drawing>
                <wp:inline distT="0" distB="0" distL="0" distR="0" wp14:anchorId="3FC956AD">
                  <wp:extent cx="2190750" cy="264717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4901" cy="2664277"/>
                          </a:xfrm>
                          <a:prstGeom prst="rect">
                            <a:avLst/>
                          </a:prstGeom>
                          <a:noFill/>
                        </pic:spPr>
                      </pic:pic>
                    </a:graphicData>
                  </a:graphic>
                </wp:inline>
              </w:drawing>
            </w:r>
          </w:p>
        </w:tc>
        <w:tc>
          <w:tcPr>
            <w:tcW w:w="6237" w:type="dxa"/>
          </w:tcPr>
          <w:p w:rsidR="0054580D" w:rsidRDefault="0054580D" w:rsidP="0054580D">
            <w:pPr>
              <w:rPr>
                <w:rFonts w:ascii="Times New Roman" w:hAnsi="Times New Roman" w:cs="Times New Roman"/>
                <w:b/>
                <w:bCs/>
                <w:sz w:val="28"/>
                <w:szCs w:val="28"/>
                <w:lang w:val="kk-KZ"/>
              </w:rPr>
            </w:pPr>
            <w:r>
              <w:rPr>
                <w:rFonts w:ascii="Times New Roman" w:hAnsi="Times New Roman" w:cs="Times New Roman"/>
                <w:b/>
                <w:bCs/>
                <w:sz w:val="28"/>
                <w:szCs w:val="28"/>
                <w:lang w:val="kk-KZ"/>
              </w:rPr>
              <w:t>РАЙБАЕВ</w:t>
            </w:r>
          </w:p>
          <w:p w:rsidR="0054580D" w:rsidRDefault="0054580D" w:rsidP="0054580D">
            <w:pPr>
              <w:rPr>
                <w:rFonts w:ascii="Times New Roman" w:hAnsi="Times New Roman" w:cs="Times New Roman"/>
                <w:b/>
                <w:bCs/>
                <w:sz w:val="28"/>
                <w:szCs w:val="28"/>
                <w:lang w:val="kk-KZ"/>
              </w:rPr>
            </w:pPr>
            <w:r>
              <w:rPr>
                <w:rFonts w:ascii="Times New Roman" w:hAnsi="Times New Roman" w:cs="Times New Roman"/>
                <w:b/>
                <w:bCs/>
                <w:sz w:val="28"/>
                <w:szCs w:val="28"/>
                <w:lang w:val="kk-KZ"/>
              </w:rPr>
              <w:t>ДАУЛЕТ</w:t>
            </w:r>
          </w:p>
          <w:p w:rsidR="0054580D" w:rsidRDefault="0054580D" w:rsidP="0054580D">
            <w:pPr>
              <w:rPr>
                <w:rFonts w:ascii="Times New Roman" w:hAnsi="Times New Roman" w:cs="Times New Roman"/>
                <w:b/>
                <w:bCs/>
                <w:sz w:val="28"/>
                <w:szCs w:val="28"/>
                <w:lang w:val="kk-KZ"/>
              </w:rPr>
            </w:pPr>
            <w:r>
              <w:rPr>
                <w:rFonts w:ascii="Times New Roman" w:hAnsi="Times New Roman" w:cs="Times New Roman"/>
                <w:b/>
                <w:bCs/>
                <w:sz w:val="28"/>
                <w:szCs w:val="28"/>
                <w:lang w:val="kk-KZ"/>
              </w:rPr>
              <w:t>КУМАРБЕКОВИЧ</w:t>
            </w:r>
          </w:p>
          <w:p w:rsidR="0054580D" w:rsidRPr="00296F4A" w:rsidRDefault="0054580D" w:rsidP="0054580D">
            <w:pPr>
              <w:rPr>
                <w:rFonts w:ascii="Times New Roman" w:hAnsi="Times New Roman" w:cs="Times New Roman"/>
                <w:b/>
                <w:bCs/>
                <w:sz w:val="28"/>
                <w:szCs w:val="28"/>
                <w:lang w:val="kk-KZ"/>
              </w:rPr>
            </w:pPr>
          </w:p>
          <w:p w:rsidR="001B3D58" w:rsidRDefault="0054580D" w:rsidP="0054580D">
            <w:pPr>
              <w:rPr>
                <w:rFonts w:ascii="Times New Roman" w:hAnsi="Times New Roman" w:cs="Times New Roman"/>
                <w:bCs/>
                <w:i/>
                <w:sz w:val="28"/>
                <w:szCs w:val="28"/>
                <w:lang w:val="kk-KZ"/>
              </w:rPr>
            </w:pPr>
            <w:r>
              <w:rPr>
                <w:rFonts w:ascii="Times New Roman" w:hAnsi="Times New Roman" w:cs="Times New Roman"/>
                <w:bCs/>
                <w:i/>
                <w:sz w:val="28"/>
                <w:szCs w:val="28"/>
                <w:lang w:val="kk-KZ"/>
              </w:rPr>
              <w:t xml:space="preserve">Қазақстан Республикасы ІІМ </w:t>
            </w:r>
          </w:p>
          <w:p w:rsidR="0054580D" w:rsidRDefault="0054580D" w:rsidP="0054580D">
            <w:pPr>
              <w:rPr>
                <w:rFonts w:ascii="Times New Roman" w:hAnsi="Times New Roman" w:cs="Times New Roman"/>
                <w:bCs/>
                <w:i/>
                <w:sz w:val="28"/>
                <w:szCs w:val="28"/>
                <w:lang w:val="kk-KZ"/>
              </w:rPr>
            </w:pPr>
            <w:r>
              <w:rPr>
                <w:rFonts w:ascii="Times New Roman" w:hAnsi="Times New Roman" w:cs="Times New Roman"/>
                <w:bCs/>
                <w:i/>
                <w:sz w:val="28"/>
                <w:szCs w:val="28"/>
                <w:lang w:val="kk-KZ"/>
              </w:rPr>
              <w:t>Басқару академиясының</w:t>
            </w:r>
            <w:r w:rsidR="001B3D58">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Ғылыми-зерттеу институтының ІІО</w:t>
            </w:r>
            <w:r w:rsidR="001B3D58">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Қылмыстық-атқару жүйесі мәселелерін зерттеу орталығының бастығы</w:t>
            </w:r>
          </w:p>
          <w:p w:rsidR="00BD3A76" w:rsidRDefault="0054580D" w:rsidP="0054580D">
            <w:pPr>
              <w:rPr>
                <w:rFonts w:ascii="Times New Roman" w:hAnsi="Times New Roman" w:cs="Times New Roman"/>
                <w:bCs/>
                <w:i/>
                <w:sz w:val="28"/>
                <w:szCs w:val="28"/>
                <w:lang w:val="kk-KZ"/>
              </w:rPr>
            </w:pPr>
            <w:r>
              <w:rPr>
                <w:rFonts w:ascii="Times New Roman" w:hAnsi="Times New Roman" w:cs="Times New Roman"/>
                <w:bCs/>
                <w:i/>
                <w:sz w:val="28"/>
                <w:szCs w:val="28"/>
                <w:lang w:val="kk-KZ"/>
              </w:rPr>
              <w:t>(</w:t>
            </w:r>
            <w:r w:rsidRPr="003E3246">
              <w:rPr>
                <w:rFonts w:ascii="Times New Roman" w:hAnsi="Times New Roman" w:cs="Times New Roman"/>
                <w:bCs/>
                <w:i/>
                <w:sz w:val="28"/>
                <w:szCs w:val="28"/>
                <w:lang w:val="kk-KZ"/>
              </w:rPr>
              <w:t>PhD</w:t>
            </w:r>
            <w:r>
              <w:rPr>
                <w:rFonts w:ascii="Times New Roman" w:hAnsi="Times New Roman" w:cs="Times New Roman"/>
                <w:bCs/>
                <w:i/>
                <w:sz w:val="28"/>
                <w:szCs w:val="28"/>
                <w:lang w:val="kk-KZ"/>
              </w:rPr>
              <w:t>)</w:t>
            </w:r>
            <w:r w:rsidRPr="003E3246">
              <w:rPr>
                <w:rFonts w:ascii="Times New Roman" w:hAnsi="Times New Roman" w:cs="Times New Roman"/>
                <w:bCs/>
                <w:i/>
                <w:sz w:val="28"/>
                <w:szCs w:val="28"/>
                <w:lang w:val="kk-KZ"/>
              </w:rPr>
              <w:t xml:space="preserve"> </w:t>
            </w:r>
            <w:r w:rsidR="00BD3A76">
              <w:rPr>
                <w:rFonts w:ascii="Times New Roman" w:hAnsi="Times New Roman" w:cs="Times New Roman"/>
                <w:bCs/>
                <w:i/>
                <w:sz w:val="28"/>
                <w:szCs w:val="28"/>
                <w:lang w:val="kk-KZ"/>
              </w:rPr>
              <w:t>философия докторы</w:t>
            </w:r>
          </w:p>
          <w:p w:rsidR="0054580D" w:rsidRDefault="0054580D" w:rsidP="0054580D">
            <w:pPr>
              <w:rPr>
                <w:rFonts w:ascii="Times New Roman" w:hAnsi="Times New Roman" w:cs="Times New Roman"/>
                <w:bCs/>
                <w:i/>
                <w:sz w:val="28"/>
                <w:szCs w:val="28"/>
                <w:lang w:val="kk-KZ"/>
              </w:rPr>
            </w:pPr>
            <w:r>
              <w:rPr>
                <w:rFonts w:ascii="Times New Roman" w:hAnsi="Times New Roman" w:cs="Times New Roman"/>
                <w:bCs/>
                <w:i/>
                <w:sz w:val="28"/>
                <w:szCs w:val="28"/>
                <w:lang w:val="kk-KZ"/>
              </w:rPr>
              <w:t>қауымдастырылған профессор (доцент)</w:t>
            </w:r>
          </w:p>
          <w:p w:rsidR="0054580D" w:rsidRPr="00296F4A" w:rsidRDefault="0054580D" w:rsidP="0054580D">
            <w:pPr>
              <w:rPr>
                <w:rFonts w:ascii="Times New Roman" w:hAnsi="Times New Roman" w:cs="Times New Roman"/>
                <w:bCs/>
                <w:i/>
                <w:sz w:val="28"/>
                <w:szCs w:val="28"/>
                <w:lang w:val="kk-KZ"/>
              </w:rPr>
            </w:pPr>
            <w:r>
              <w:rPr>
                <w:rFonts w:ascii="Times New Roman" w:hAnsi="Times New Roman" w:cs="Times New Roman"/>
                <w:bCs/>
                <w:i/>
                <w:sz w:val="28"/>
                <w:szCs w:val="28"/>
                <w:lang w:val="kk-KZ"/>
              </w:rPr>
              <w:t>полиция подполковнигі</w:t>
            </w:r>
          </w:p>
          <w:p w:rsidR="0054580D" w:rsidRDefault="0054580D" w:rsidP="001E0A2D">
            <w:pPr>
              <w:jc w:val="right"/>
              <w:rPr>
                <w:rFonts w:ascii="Times New Roman" w:hAnsi="Times New Roman" w:cs="Times New Roman"/>
                <w:b/>
                <w:bCs/>
                <w:sz w:val="28"/>
                <w:szCs w:val="28"/>
                <w:lang w:val="kk-KZ"/>
              </w:rPr>
            </w:pPr>
          </w:p>
        </w:tc>
      </w:tr>
    </w:tbl>
    <w:p w:rsidR="001E0A2D" w:rsidRDefault="001E0A2D" w:rsidP="001E0A2D">
      <w:pPr>
        <w:spacing w:after="0" w:line="240" w:lineRule="auto"/>
        <w:jc w:val="both"/>
        <w:rPr>
          <w:rFonts w:ascii="Times New Roman" w:hAnsi="Times New Roman" w:cs="Times New Roman"/>
          <w:b/>
          <w:bCs/>
          <w:sz w:val="28"/>
          <w:szCs w:val="28"/>
          <w:lang w:val="kk-KZ"/>
        </w:rPr>
      </w:pPr>
    </w:p>
    <w:p w:rsidR="001E0A2D" w:rsidRPr="00296F4A" w:rsidRDefault="001E0A2D" w:rsidP="001E0A2D">
      <w:pPr>
        <w:spacing w:after="0" w:line="240" w:lineRule="auto"/>
        <w:jc w:val="both"/>
        <w:rPr>
          <w:rFonts w:ascii="Times New Roman" w:hAnsi="Times New Roman" w:cs="Times New Roman"/>
          <w:b/>
          <w:bCs/>
          <w:sz w:val="28"/>
          <w:szCs w:val="28"/>
          <w:lang w:val="kk-KZ"/>
        </w:rPr>
      </w:pPr>
    </w:p>
    <w:p w:rsidR="001E0A2D" w:rsidRPr="003E3246" w:rsidRDefault="001E0A2D" w:rsidP="001E0A2D">
      <w:pPr>
        <w:spacing w:after="0" w:line="240" w:lineRule="auto"/>
        <w:jc w:val="center"/>
        <w:rPr>
          <w:rFonts w:ascii="Times New Roman" w:hAnsi="Times New Roman" w:cs="Times New Roman"/>
          <w:b/>
          <w:bCs/>
          <w:sz w:val="28"/>
          <w:szCs w:val="28"/>
          <w:lang w:val="kk-KZ"/>
        </w:rPr>
      </w:pPr>
      <w:r w:rsidRPr="003E3246">
        <w:rPr>
          <w:rFonts w:ascii="Times New Roman" w:hAnsi="Times New Roman" w:cs="Times New Roman"/>
          <w:b/>
          <w:bCs/>
          <w:sz w:val="28"/>
          <w:szCs w:val="28"/>
          <w:lang w:val="kk-KZ"/>
        </w:rPr>
        <w:t xml:space="preserve">ХАЛЫҚҚА ҚЫЗМЕТ ЕТЕТІН МЕМЛЕКЕТ ПЕН </w:t>
      </w:r>
      <w:r w:rsidRPr="003E3246">
        <w:rPr>
          <w:rFonts w:ascii="Times New Roman" w:hAnsi="Times New Roman" w:cs="Times New Roman"/>
          <w:b/>
          <w:bCs/>
          <w:iCs/>
          <w:sz w:val="28"/>
          <w:szCs w:val="28"/>
          <w:lang w:val="kk-KZ"/>
        </w:rPr>
        <w:t>SERVANT LEADERSHIP</w:t>
      </w:r>
      <w:r w:rsidRPr="003E3246">
        <w:rPr>
          <w:rFonts w:ascii="Times New Roman" w:hAnsi="Times New Roman" w:cs="Times New Roman"/>
          <w:b/>
          <w:bCs/>
          <w:sz w:val="28"/>
          <w:szCs w:val="28"/>
          <w:lang w:val="kk-KZ"/>
        </w:rPr>
        <w:t>: БАСҚАРУДЫҢ АДАМҒА БАҒДАРЛАНҒАН ҮЛГІСІ</w:t>
      </w:r>
    </w:p>
    <w:p w:rsidR="001E0A2D" w:rsidRPr="003E3246" w:rsidRDefault="001E0A2D" w:rsidP="001E0A2D">
      <w:pPr>
        <w:spacing w:after="0" w:line="240" w:lineRule="auto"/>
        <w:jc w:val="both"/>
        <w:rPr>
          <w:rFonts w:ascii="Times New Roman" w:hAnsi="Times New Roman" w:cs="Times New Roman"/>
          <w:b/>
          <w:bCs/>
          <w:sz w:val="28"/>
          <w:szCs w:val="28"/>
          <w:lang w:val="kk-KZ"/>
        </w:rPr>
      </w:pP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6901C0">
        <w:rPr>
          <w:rFonts w:ascii="Times New Roman" w:hAnsi="Times New Roman" w:cs="Times New Roman"/>
          <w:b/>
          <w:i/>
          <w:sz w:val="40"/>
          <w:szCs w:val="40"/>
          <w:lang w:val="kk-KZ"/>
        </w:rPr>
        <w:t>Қ</w:t>
      </w:r>
      <w:r w:rsidRPr="000500F2">
        <w:rPr>
          <w:rFonts w:ascii="Times New Roman" w:hAnsi="Times New Roman" w:cs="Times New Roman"/>
          <w:sz w:val="28"/>
          <w:szCs w:val="28"/>
          <w:lang w:val="kk-KZ"/>
        </w:rPr>
        <w:t xml:space="preserve">оғамның үнемі өзгеріп отыратын қажеттіліктері мемлекеттік басқару жүйесінен жаңа тәсілдер мен құндылықтарды талап етеді. Соның бірі – «халыққа қызмет ететін мемлекет» тұжырымдамасы және оны басшылықта іске асырудың моделі ретінде танылған </w:t>
      </w: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(қызмет етуші көшбасшылық) теориясы. Бұл модель бойынша басшы ең алдымен өзіне бағынышты адамдарға және қоғамға адал қызмет көрсетуі тиіс, ал билік пен лауазым – тек сол қызметті тиімді атқаруға арналған құралдар [1].</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Президент Қасым-Жомарт Тоқаев атап өткендей, «Шенеуніктердің міндеті – ең алдымен, халыққа қызмет ету», мемлекеттік қызметшілер халықтың мұң-мұқтажына құлақ аса білуі қажет [2]. Бұл мақалада </w:t>
      </w: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теориясының мәні, әлемдік тәжірибесі және оның мемлекеттік басқару мен Қазақстанның ішкі істер органдарында (ІІМ) қолданылуы қарастырылады. Сондай-ақ Қазақстандағы жағдай, жүргізіліп жатқан реформалар мен құжаттар талданып, ІІМ жүйесінде осы модельді енгізу перспективалары мен ұсыныстар ұсынылады.</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(қызмет етуші көшбасшылық) теориясы ХХ ғасырдың 70-жылдарында америкалық зерттеуші Роберт К. Гринлиф ұсынған басқару философиясы болып табылады [1]. Гринлифтің пайымдауынша, шынайы көшбасшы ең алдымен өзіне емес, өзгелерге қызмет етуге ұмтылады. «</w:t>
      </w:r>
      <w:r w:rsidRPr="000500F2">
        <w:rPr>
          <w:rFonts w:ascii="Times New Roman" w:hAnsi="Times New Roman" w:cs="Times New Roman"/>
          <w:i/>
          <w:iCs/>
          <w:sz w:val="28"/>
          <w:szCs w:val="28"/>
          <w:lang w:val="kk-KZ"/>
        </w:rPr>
        <w:t>Servant-leader</w:t>
      </w:r>
      <w:r w:rsidRPr="000500F2">
        <w:rPr>
          <w:rFonts w:ascii="Times New Roman" w:hAnsi="Times New Roman" w:cs="Times New Roman"/>
          <w:sz w:val="28"/>
          <w:szCs w:val="28"/>
          <w:lang w:val="kk-KZ"/>
        </w:rPr>
        <w:t xml:space="preserve"> – әуелі қызметші. Одан кейін ғана саналы таңдау оны көшбасшылыққа жетелейді» деп жазады ол [1], [3].</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Осы ұстаным дәстүрлі басшылықтың күш пен билікке сүйенген «қатал басқару» үлгісіне қарсы қойылады. Гринлиф қызмет ету мен билік жүргізу арасында таңдау тұратынын, нағыз лидердің басты мақсаты – өз ізбасарларының өсіп-жетілуіне, әлеуетінің ашылуына жағдай жасау екенін атап көрсеткен [3]. Жетекшінің қызметінің «ең қиын да негізгі сынағы – өзі қызмет көрсеткен </w:t>
      </w:r>
      <w:r w:rsidRPr="000500F2">
        <w:rPr>
          <w:rFonts w:ascii="Times New Roman" w:hAnsi="Times New Roman" w:cs="Times New Roman"/>
          <w:sz w:val="28"/>
          <w:szCs w:val="28"/>
          <w:lang w:val="kk-KZ"/>
        </w:rPr>
        <w:lastRenderedPageBreak/>
        <w:t>адамдардың жеке тұлға ретінде өсуі, олардың денсаулығы, даналығы, бостандығы мен дербестігі артуы және ең әлсіз топтардың жағдайының нашарламауы» деген Гринлифтің сөзі осы идеалдың өлшемі болып саналады [3].</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Қызмет етуші көшбасшылықтың түпкі идеясы әлемдік этикалық дәстүрлерде бұрыннан бар. Мәселен, әйгілі ойшыл Лао Цзы «Үздік басшы – халық оның бар екенін байқамайтын басшы» деп, билеуші елге қызмет еткенде ғана құрметке бөленетінін меңзеген [3]. Еуропа тарихында Пруссия королі ІІ Фридрих өзін «мемлекеттің бірінші қызметшісі» деп атағаны белгілі. АҚШ тарихында да Дж. Вашингтон мен А. Линкольн халыққа адал қызмет етудің үлгісін көрсеткен тұлғалар ретінде қызмет етуші көшбасшылыққа үлгі ретінде қарастырылады [3].</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Бұл теорияның негізгі қағидаттарын дамытуда кейінгі зерттеушілер де үлес қосты. Ларри Спирс қызмет етуші көшбасшыға тән 10 қасиетті атап көрсетсе, Д. Ван Дирендонк сынды ғалымдар оны басқару ғылымының тұтас бір бағыты ретінде қарастырып, эмпирикалық негіздеді [1],[4]. Қызмет етуші көшбасшының басты қасиеттеріне тыңдай білу, эмпатия, емдей білу, аңғарымпаздық, сендіре білу, концептуалды ойлау, көрегендік, сеніп тапсырған іске адал болу (</w:t>
      </w:r>
      <w:r w:rsidRPr="000500F2">
        <w:rPr>
          <w:rFonts w:ascii="Times New Roman" w:hAnsi="Times New Roman" w:cs="Times New Roman"/>
          <w:i/>
          <w:iCs/>
          <w:sz w:val="28"/>
          <w:szCs w:val="28"/>
          <w:lang w:val="kk-KZ"/>
        </w:rPr>
        <w:t>stewardship</w:t>
      </w:r>
      <w:r w:rsidRPr="000500F2">
        <w:rPr>
          <w:rFonts w:ascii="Times New Roman" w:hAnsi="Times New Roman" w:cs="Times New Roman"/>
          <w:sz w:val="28"/>
          <w:szCs w:val="28"/>
          <w:lang w:val="kk-KZ"/>
        </w:rPr>
        <w:t>), адамдардың өсіп-жетілуіне қамқорлық жасау және қауымдастық қалыптастыру жатады [1].</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Шетелдік тәжірибеде </w:t>
      </w: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бизнес саласында ғана емес, мемлекеттік басқару мен қоғамдық институттарда да қолданыс тапқан. Мысалы, Сингапурдың мемлекеттік қызметінде көшбасшылық лауазым мәртебе емес, жауапкершілік пен қызмет көрсету міндеті ретінде қабылданады. Ресми құжаттарда сингапурлық көшбасшылардың «Сингапур мен сингапурлықтарға адал қызмет етуге құштарлығы» ерекше көрсетіледі [5]. Integrity (адалдық), Service (қызмет ету) және Excellence (үздік сапа) құндылықтары жүйенің іргетасын құрайды [5].</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Канада мен АҚШ-та да қызмет етуші лидерлік идеялары мемлекеттік секторда кең таралып, оқу бағдарламаларына енуде. Мысалы, Канаданың полиция басшылары соңғы жылдары ішкі мәдениетті жақсарту үшін қызмет етуге негізделген лидерлік стилін белсенді талқылауда. 2018 жылы жарық көрген канадалық зерттеуде полиция ұйымдарындағы дәстүрлі «әміршіл басшылық» мәдениеті сынға алынып, оның орнына қызмет етуші лидерлік «полицияда жаңа этика мен инклюзивті мәдениетті қалыптастыруға серпін бере алады» деген тұжырым жасалды [6]. Авторлар </w:t>
      </w: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тұжырымдамасының полиция қызметінің «serve and protect» (алдымен қызмет ет, содан кейін қорға) деп келетін ұранына интуитивті түрде сай келетінін көрсетеді [6].</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Шынында да, полиция қызметкерлері ант қабылдаған күннен бастап қоғамға адал қызмет етуге серт береді. Ал егер полицияның жоғары басшылығы өз қызметкерлеріне қамқор болып, олардың дамуына жағдай жасаса – бұл бүкіл құқық қорғау органдары жүйесінің тиімділігіне оң ықпал ететіні сөзсіз.</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АҚШ-та құқық қорғау мекемелерінде қызмет етуші лидерлік қағидаттарын насихаттайтын арнайы бағдарламалар бар. Мәселен, Техас штатындағы Құқық қорғау басқару институты полиция басшыларына арналған «</w:t>
      </w:r>
      <w:r w:rsidRPr="000500F2">
        <w:rPr>
          <w:rFonts w:ascii="Times New Roman" w:hAnsi="Times New Roman" w:cs="Times New Roman"/>
          <w:i/>
          <w:iCs/>
          <w:sz w:val="28"/>
          <w:szCs w:val="28"/>
          <w:lang w:val="kk-KZ"/>
        </w:rPr>
        <w:t xml:space="preserve">Servant Leadership: </w:t>
      </w:r>
      <w:r w:rsidRPr="000500F2">
        <w:rPr>
          <w:rFonts w:ascii="Times New Roman" w:hAnsi="Times New Roman" w:cs="Times New Roman"/>
          <w:i/>
          <w:iCs/>
          <w:sz w:val="28"/>
          <w:szCs w:val="28"/>
          <w:lang w:val="kk-KZ"/>
        </w:rPr>
        <w:lastRenderedPageBreak/>
        <w:t>A Personal Journey</w:t>
      </w:r>
      <w:r w:rsidRPr="000500F2">
        <w:rPr>
          <w:rFonts w:ascii="Times New Roman" w:hAnsi="Times New Roman" w:cs="Times New Roman"/>
          <w:sz w:val="28"/>
          <w:szCs w:val="28"/>
          <w:lang w:val="kk-KZ"/>
        </w:rPr>
        <w:t>» атты курсты ұсынып келеді. Бұл бағдарламада Гринлифтің еңбектеріне және заманауи көшбасшылық тәжірибелеріне сүйене отырып, басшыларға «адамдарға бағытталған қызметкер – ұйым – қоғам» үштағаны аясында тиімді жетекшілік ету жолдары үйретіледі [7].</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Мұндай бастамалар қызмет етуші лидерліктің тек теорияда ғана емес, нақты тәжірибеде де сұранысқа ие екендігін айғақтайды.</w:t>
      </w:r>
    </w:p>
    <w:p w:rsidR="00B9145B"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Батыс Еуропа елдерінде де бұл тұжырымдама кеңінен таралған. Нидерланд секілді мемлекеттерде ұйымдардың басқару мәдениетіне қатысты ғылыми зерттеулерде </w:t>
      </w:r>
      <w:r w:rsidRPr="000500F2">
        <w:rPr>
          <w:rFonts w:ascii="Times New Roman" w:hAnsi="Times New Roman" w:cs="Times New Roman"/>
          <w:i/>
          <w:iCs/>
          <w:sz w:val="28"/>
          <w:szCs w:val="28"/>
          <w:lang w:val="kk-KZ"/>
        </w:rPr>
        <w:t>servant leader</w:t>
      </w:r>
      <w:r w:rsidR="00B9145B">
        <w:rPr>
          <w:rFonts w:ascii="Times New Roman" w:hAnsi="Times New Roman" w:cs="Times New Roman"/>
          <w:i/>
          <w:iCs/>
          <w:sz w:val="28"/>
          <w:szCs w:val="28"/>
          <w:lang w:val="kk-KZ"/>
        </w:rPr>
        <w:t xml:space="preserve"> </w:t>
      </w:r>
      <w:r w:rsidRPr="000500F2">
        <w:rPr>
          <w:rFonts w:ascii="Times New Roman" w:hAnsi="Times New Roman" w:cs="Times New Roman"/>
          <w:i/>
          <w:iCs/>
          <w:sz w:val="28"/>
          <w:szCs w:val="28"/>
          <w:lang w:val="kk-KZ"/>
        </w:rPr>
        <w:t>ship</w:t>
      </w:r>
      <w:r w:rsidRPr="000500F2">
        <w:rPr>
          <w:rFonts w:ascii="Times New Roman" w:hAnsi="Times New Roman" w:cs="Times New Roman"/>
          <w:sz w:val="28"/>
          <w:szCs w:val="28"/>
          <w:lang w:val="kk-KZ"/>
        </w:rPr>
        <w:t xml:space="preserve"> маңызды орынды </w:t>
      </w:r>
      <w:r w:rsidR="00B9145B">
        <w:rPr>
          <w:rFonts w:ascii="Times New Roman" w:hAnsi="Times New Roman" w:cs="Times New Roman"/>
          <w:sz w:val="28"/>
          <w:szCs w:val="28"/>
          <w:lang w:val="kk-KZ"/>
        </w:rPr>
        <w:t>иеленеді. Голландиялық ғалым Д.</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Ван Дирендонк қызмет етуші көшбасшылықты жан-жақты зерттей отырып, оның қызметкерлердің жұмыс нәтижелеріне оң әсерін тигізетінін дәлелдеген [8]. Тағы бір зерттеуде Нидерландтың қоғамдық секторындағы ірі ұйымдар деректері талдана отырып, басшының қолдау көрсетуі мен өкілеттіліктер беруі (яғни, қызмет етуші лидерлік моделі) қызметкерлердің өнімділігі мен инновациялық белсенділігін арттыратыны анықталған [9].</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Бұл деректер қызмет етуші көшбасшылықтың универсалды құндылық екенін көрсетеді: мұндай тәсіл кез келген елде ұйым мүшелерінің ынтасын күшейтіп, жаңа идеялар ұсынуға және тиімді жұмыс істеуге қолайлы орта қалыптастырады.</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Мемлекеттік басқару саласында </w:t>
      </w:r>
      <w:r w:rsidRPr="000500F2">
        <w:rPr>
          <w:rFonts w:ascii="Times New Roman" w:hAnsi="Times New Roman" w:cs="Times New Roman"/>
          <w:i/>
          <w:iCs/>
          <w:sz w:val="28"/>
          <w:szCs w:val="28"/>
          <w:lang w:val="kk-KZ"/>
        </w:rPr>
        <w:t>servant leadership</w:t>
      </w:r>
      <w:r w:rsidRPr="000500F2">
        <w:rPr>
          <w:rFonts w:ascii="Times New Roman" w:hAnsi="Times New Roman" w:cs="Times New Roman"/>
          <w:sz w:val="28"/>
          <w:szCs w:val="28"/>
          <w:lang w:val="kk-KZ"/>
        </w:rPr>
        <w:t xml:space="preserve"> қағидаттары азаматтарға бағдарлану, ашықтық және этика талаптарымен өзара астасады. «Халыққа қызмет ететін мемлекет» тұжырымдамасының аясында мемлекеттік органдар өз жұмысында азаматтардың сұраныстары мен құқықтарын барынша ескеруге міндетті. Көшбасшылар мен мемлекеттік қызметшілер өздерін халықтың қызметшісі ретінде қабылдап, бюрократиялық тосқауылдарды азайтуға және шешім қабылдау кезінде қоғамның пікірін ескеруге ұмтылуы тиіс. Осы орайда көптеген елдердің үкіметтері басқарудың жаңа үлгісі ретінде азаматтарға сервистік көзқарасқа негізделген моделді енгізе бастады [10].</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Құқық қорғау органдары үшін қызмет етуші көшбасшылық қағидаттары ерекше маңызға ие. Полиция мен өзге де күштік құрылымдар дәстүрлі түрде қатаң иерархияға және бұйрыққа негізделген тәртіппен сипатталады. Алайда қоғамның демократиялануы және құқық үстемдігіне қойылатын талаптар жағдайында полиция қызметінің халықпен серіктестік қарым-қатынас орнатуы өзекті бола түсуде. Осыған байланысты дамыған елдерде </w:t>
      </w:r>
      <w:r w:rsidRPr="000500F2">
        <w:rPr>
          <w:rFonts w:ascii="Times New Roman" w:hAnsi="Times New Roman" w:cs="Times New Roman"/>
          <w:i/>
          <w:iCs/>
          <w:sz w:val="28"/>
          <w:szCs w:val="28"/>
          <w:lang w:val="kk-KZ"/>
        </w:rPr>
        <w:t>community policing</w:t>
      </w:r>
      <w:r w:rsidRPr="000500F2">
        <w:rPr>
          <w:rFonts w:ascii="Times New Roman" w:hAnsi="Times New Roman" w:cs="Times New Roman"/>
          <w:sz w:val="28"/>
          <w:szCs w:val="28"/>
          <w:lang w:val="kk-KZ"/>
        </w:rPr>
        <w:t xml:space="preserve"> (қоғамдастық полициясы) немесе «қызмет көрсетуші полиция» тұжырымдамалары енгізілуде. Бұл үлгілердің өзегінде полицияның өз қауымына қызмет ету миссиясы жатыр [11].</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 xml:space="preserve">Қызмет етуші көшбасшылықтың полициядағы көрінісі – басшылық құрамның өз қызметкерлеріне және жалпы халыққа қамқорлықпен қарауы. Канадалық зерттеулерге сәйкес, Канаданың Корольдік атты полициясында орын алған мәдени проблемалар (әдепсіздік, қудалау және т.б.) ұйым ішінде қызметкерлерге қызмет ететін көшбасшылықтың болмауынан туындаған [6]. Мұндай кемшіліктер полиция басшылығының қарамағындағы офицерлердің </w:t>
      </w:r>
      <w:r w:rsidRPr="000500F2">
        <w:rPr>
          <w:rFonts w:ascii="Times New Roman" w:hAnsi="Times New Roman" w:cs="Times New Roman"/>
          <w:sz w:val="28"/>
          <w:szCs w:val="28"/>
          <w:lang w:val="kk-KZ"/>
        </w:rPr>
        <w:lastRenderedPageBreak/>
        <w:t>кәсіби дамуы мен моральдық жағдайына тиісті көңіл бөлмегенінен байқалады. Авторлар полиция басшылығы офицерлердің моральдық-психологиялық ахуалына назар аударса, қоғам тарапынан сенім де, ұйымның тиімділігі де арта түсетінін атап көрсетеді [</w:t>
      </w:r>
      <w:r w:rsidRPr="00E769DA">
        <w:rPr>
          <w:rFonts w:ascii="Times New Roman" w:hAnsi="Times New Roman" w:cs="Times New Roman"/>
          <w:sz w:val="28"/>
          <w:szCs w:val="28"/>
          <w:lang w:val="kk-KZ"/>
        </w:rPr>
        <w:t>8</w:t>
      </w:r>
      <w:r w:rsidRPr="000500F2">
        <w:rPr>
          <w:rFonts w:ascii="Times New Roman" w:hAnsi="Times New Roman" w:cs="Times New Roman"/>
          <w:sz w:val="28"/>
          <w:szCs w:val="28"/>
          <w:lang w:val="kk-KZ"/>
        </w:rPr>
        <w:t>].</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АҚШ-та полиция басшыларына арналған арнайы оқу бағдарламалары енгізілген. Мысалы, Техас штатының Құқық қорғау басқару институтында «Servant Leadership: A Personal Journey» атты курс өткізіледі. Бұл бағдарламада Гринлифтің теориясы мен заманауи көшбасшылық тәжірибесі негізінде «қызметкер – ұйым – қоғам» үштағаны аясында басшылық жүргізу жолдары үйретіледі [</w:t>
      </w:r>
      <w:r w:rsidRPr="00E769DA">
        <w:rPr>
          <w:rFonts w:ascii="Times New Roman" w:hAnsi="Times New Roman" w:cs="Times New Roman"/>
          <w:sz w:val="28"/>
          <w:szCs w:val="28"/>
          <w:lang w:val="kk-KZ"/>
        </w:rPr>
        <w:t>9</w:t>
      </w:r>
      <w:r w:rsidRPr="000500F2">
        <w:rPr>
          <w:rFonts w:ascii="Times New Roman" w:hAnsi="Times New Roman" w:cs="Times New Roman"/>
          <w:sz w:val="28"/>
          <w:szCs w:val="28"/>
          <w:lang w:val="kk-KZ"/>
        </w:rPr>
        <w:t>].</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Мемлекеттік басқару деңгейінде қызмет етуші көшбасшылықты жүзеге асыру үшін бірнеше практикалық тәсілдерді қолдануға болады. Біріншіден, ұйым ішіндегі мәдениетті трансформациялау қажет: әр қызметкер өз жұмысын қоғамға пайдалы қызмет ретінде түсінуі тиіс. Бұл үшін басшылар қызметкерлерінің кәсіби дамуына жағдай жасап, бастамаларын қолдап, әділ бағалап, кемшіліктерін түзетуге жәрдем беруі керек. Екіншіден, азаматтармен кері байланысты күшейту маңызды. Мемлекеттік органдар тұрғындардың өтініштері мен шағымдарына жедел әрі мазмұнды жауап қайтаруы тиіс. Президент Қ.Тоқаев ұсынған «Еститін мемлекет» тұжырымдамасы – осы бағыттағы стратегиялық бағдар.</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Ішкі істер министрлігі (ІІМ) шеңберінде қызмет етуші көшбасшылық моделін қолдану – өте өзекті. Бұл саладағы қызметкерлердің басты міндеті – азаматтардың қауіпсіздігін және құқықтарын қамтамасыз ету. Сондықтан полиция басшылары қарамағындағы қызметкерлердің жүктемесін әділ бөліп, оқыту, кәсіби даму мен психологиялық қолдау көрсетуді қамтамасыз етуге міндетті. Мұндай қамқорлық өз кезегінде полиция қызметінің сапасына оң ықпал етеді: басшы тарапынан қолдау көрген қызметкер халықпен сыпайы, мейірімді қарым-қатынас орнатады [</w:t>
      </w:r>
      <w:r w:rsidRPr="00E769DA">
        <w:rPr>
          <w:rFonts w:ascii="Times New Roman" w:hAnsi="Times New Roman" w:cs="Times New Roman"/>
          <w:sz w:val="28"/>
          <w:szCs w:val="28"/>
          <w:lang w:val="kk-KZ"/>
        </w:rPr>
        <w:t>10</w:t>
      </w:r>
      <w:r w:rsidRPr="000500F2">
        <w:rPr>
          <w:rFonts w:ascii="Times New Roman" w:hAnsi="Times New Roman" w:cs="Times New Roman"/>
          <w:sz w:val="28"/>
          <w:szCs w:val="28"/>
          <w:lang w:val="kk-KZ"/>
        </w:rPr>
        <w:t>].</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Қоғамның полицияға деген сенімін нығайту үшін соңғы жылдары Қазақстанда сервистік модельге көшу бағытында нақты қадамдар жасалуда. ІІМ бастамасымен «жұртқа жақын полиция», «қызмет алушыға бағдарлану» қағидаттары енгізілуде. Бұл қағидаттарға сәйкес, полиция бюрократияны азайту, цифрландыру, өтініштерді онлайн қабылдау және уақтылы жауап беру сияқты тәсілдер арқылы азаматтарға қолайлы жағдай жасауда [1</w:t>
      </w:r>
      <w:r w:rsidRPr="00E769DA">
        <w:rPr>
          <w:rFonts w:ascii="Times New Roman" w:hAnsi="Times New Roman" w:cs="Times New Roman"/>
          <w:sz w:val="28"/>
          <w:szCs w:val="28"/>
          <w:lang w:val="kk-KZ"/>
        </w:rPr>
        <w:t>0</w:t>
      </w:r>
      <w:r w:rsidRPr="000500F2">
        <w:rPr>
          <w:rFonts w:ascii="Times New Roman" w:hAnsi="Times New Roman" w:cs="Times New Roman"/>
          <w:sz w:val="28"/>
          <w:szCs w:val="28"/>
          <w:lang w:val="kk-KZ"/>
        </w:rPr>
        <w:t>]. Сонымен қатар, пилоттық негізде іске асырылып жатқан «полицияның сервистік моделі» учаскелік инспекторлардың тұрғындармен тығыз байланыс орнатуын көздейді. Ашық есік күндері, қоғамдық кеңестерде есеп беру, азаматтарды жеке қабылдау сияқты тәсілдер халық пен полиция арасындағы сенімді нығайта түсуде [1</w:t>
      </w:r>
      <w:r w:rsidRPr="00E769DA">
        <w:rPr>
          <w:rFonts w:ascii="Times New Roman" w:hAnsi="Times New Roman" w:cs="Times New Roman"/>
          <w:sz w:val="28"/>
          <w:szCs w:val="28"/>
          <w:lang w:val="kk-KZ"/>
        </w:rPr>
        <w:t>0</w:t>
      </w:r>
      <w:r w:rsidRPr="000500F2">
        <w:rPr>
          <w:rFonts w:ascii="Times New Roman" w:hAnsi="Times New Roman" w:cs="Times New Roman"/>
          <w:sz w:val="28"/>
          <w:szCs w:val="28"/>
          <w:lang w:val="kk-KZ"/>
        </w:rPr>
        <w:t>].</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Қорыта айтқанда, қызмет етуші көшбасшылық – мемлекеттік басқарудағы және ішкі істер органдарындағы маңызды инновациялық тәсіл. Қазіргі қоғам билік институттарынан ашықтық, тиімділік және жауапкершілік талап ететіндіктен, servant leadership моделі бұл сұраныстарға сәйкес келетін заманауи басқару мәдениетін қалыптастыра алады.</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lastRenderedPageBreak/>
        <w:t>Мемлекеттік қызметті реформалау аясында этика және кадр саясаты бағыттарына айрықша көңіл бөлінуде. 2015 жылы қабылданған «Мемлекеттік қызметшілердің Әдеп кодексі» және оған 2023 жылы енгізілген өзгерістер қызметкерлердің мінез-құлық стандарттарын нақтылады. Кодексте әрбір мемлекеттік қызметші адалдық, әділдік, ашықтық қағидаттарын ұстанып, халықтың мемлекеттік органдарға деген сенімін нығайтуы керектігі жазылған. Әдеп кодексінің мәтінінде: «Халыққа қызмет ететін адамдардың адалдығы мен әділдігі, өз жұмысына деген жауапкершілігі – әрбір мемлекеттік қызметкердің басты міндеті» делінген [3]. Яғни мемлекеттік қызметші өз лауазымын жеке бас пайдасы үшін емес, қоғам игілігі үшін жұмсауы тиіс. Кодекс шенеуніктердің азаматтармен қарым-қатынаста сыпайы болып, олардың сұрақтарына мұқият көңіл бөлуін талап етеді; үлкендерге құрмет көрсету, әлеуметтік осал топтарға қамқор болу міндеті жүктелген [3]. Мұның барлығы қызметте қарапайым халықтың қажеттіліктеріне бағдар ұстануды көздейді. Кадрлық саясатта да өзгерістер орын алды: Президенттік жастар кадр резерві құрылып, меритократияны нығайту шаралары іске асты; «Б» корпусы мемлекеттік қызметшілерін ротациялау, оларды оқыту, біліктілігін арттыру жүйесі жетілдірілді. Мақсат – кәсіби, адал және елге қызмет ету идеясын бойына сіңірген шенеуніктер корпусын қалыптастыру.</w:t>
      </w:r>
    </w:p>
    <w:p w:rsidR="001E0A2D" w:rsidRPr="000500F2" w:rsidRDefault="001E0A2D" w:rsidP="001E0A2D">
      <w:pPr>
        <w:spacing w:after="0" w:line="240" w:lineRule="auto"/>
        <w:ind w:firstLine="567"/>
        <w:jc w:val="both"/>
        <w:rPr>
          <w:rFonts w:ascii="Times New Roman" w:hAnsi="Times New Roman" w:cs="Times New Roman"/>
          <w:sz w:val="28"/>
          <w:szCs w:val="28"/>
          <w:lang w:val="kk-KZ"/>
        </w:rPr>
      </w:pPr>
      <w:r w:rsidRPr="000500F2">
        <w:rPr>
          <w:rFonts w:ascii="Times New Roman" w:hAnsi="Times New Roman" w:cs="Times New Roman"/>
          <w:sz w:val="28"/>
          <w:szCs w:val="28"/>
          <w:lang w:val="kk-KZ"/>
        </w:rPr>
        <w:t>Президент Тоқаевтың жыл сайынғы Жолдауларында «Халық үніне құлақ асатын мемлекет», «Әділетті мемлекет» қағидаттары тұрақты айтылады. Мәселен, 2022 жылғы Жолдауда ол «Мемлекеттік қызмет – бұл халыққа қызмет етудің айрықша түрі, әр шешімде азаматтардың мүддесі ескерілуі керек» деп атап өтті. 2023 жылғы «Әділетті Қазақстанның экономикалық бағдары» атты Жолдауында да мемлекеттік басқарудың жаңа моделі қажеттігін, шенеуніктер жұмыс тәсілін түбегейлі өзгерту керегін айтты. Жолдауда бюрократияны қысқарту, шешім қабылдауда қоғам пікіріне сүйену, жергілікті әкімдердің жұртшылықпен ашық диалогын орнату тапсырмалары қойылды. Бұдан бөлек, Ұлттық даму жоспары – 2025 құжатында да «Азаматтардың мүддесін қорғауға арналған әділ және тиімді мемлекет, жаңа мемлекеттік басқару моделі» ұлттық басымдықтардың бірі ретінде бекітілді. Бұл стратегиялық құжат бойынша алдағы реформалар халықтың өмір сүру сапасын арттыруға, мемлекеттік институттардың сапасын көтеруге бағытталмақ. Яғни Қазақстан дамуының орта мерзімдік жоспарында да мемлекет жұмысының басты өлшемі – халықтың әл-ауқаты мен сенімі болып отыр.</w:t>
      </w:r>
    </w:p>
    <w:p w:rsidR="001E0A2D" w:rsidRPr="00E769DA" w:rsidRDefault="001E0A2D" w:rsidP="001E0A2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t>ІІМ саласына келсек, соңғы жылдары полиция қызметін реформалау шаралары нақты іске асуда. 2021 жылы «Жұртқа жақын полиция» қағидатын бекіткен ішкі істер органдарын дамыту тұжырымдамасы қабылданды. Онда полицияны сервистік үлгіге көшіру, барлық аудандық полиция бөлімдерінде азаматтарды қабылдау үшін ашық фронт-кеңселер ашу, халықпен кері байланыс орнату, арыздарды қарау мерзімін қысқарту сияқты мақсаттар қамтылған. Полиция имиджі мен этикасы мәселесіне де көңіл бөлініп, әр полиция қызметкерінің мінез-құлқы мен мәдениетіне талап күшейді [</w:t>
      </w:r>
      <w:r w:rsidRPr="00E769DA">
        <w:rPr>
          <w:rFonts w:ascii="Times New Roman" w:hAnsi="Times New Roman" w:cs="Times New Roman"/>
          <w:sz w:val="28"/>
          <w:szCs w:val="28"/>
          <w:lang w:val="kk-KZ"/>
        </w:rPr>
        <w:t>10</w:t>
      </w:r>
      <w:r w:rsidRPr="00E769DA">
        <w:rPr>
          <w:rFonts w:ascii="Times New Roman" w:hAnsi="Times New Roman" w:cs="Times New Roman"/>
          <w:sz w:val="28"/>
          <w:szCs w:val="28"/>
        </w:rPr>
        <w:t xml:space="preserve">]. Полиция академияларында болашақ офицерлерге коммуникация, жұртшылықпен жұмыс </w:t>
      </w:r>
      <w:r w:rsidRPr="00E769DA">
        <w:rPr>
          <w:rFonts w:ascii="Times New Roman" w:hAnsi="Times New Roman" w:cs="Times New Roman"/>
          <w:sz w:val="28"/>
          <w:szCs w:val="28"/>
        </w:rPr>
        <w:lastRenderedPageBreak/>
        <w:t>негіздері оқытылуда. Тәртіп сақшыларының қызмет әдебін реттейтін жаңа кодекс жобасы дайындалуда, онда «полиция – халықтың қызметшісі» деген түсінік құқық қорғаушылардың кәсіби кредосына айналдыру көзделген. Бұдан бөлек, ІІМ жанындағы Қоғамдық кеңес полиция мен қоғам арасын жақындату үшін жұмыс істейді: кеңес мүшелері полицияның ашықтығын бақылап, халықтың сын-ескертпелерін жеткізеді.</w:t>
      </w:r>
    </w:p>
    <w:p w:rsidR="001E0A2D" w:rsidRPr="00E769DA" w:rsidRDefault="001E0A2D" w:rsidP="001E0A2D">
      <w:pPr>
        <w:spacing w:after="0" w:line="240" w:lineRule="auto"/>
        <w:ind w:firstLine="567"/>
        <w:jc w:val="both"/>
        <w:rPr>
          <w:rFonts w:ascii="Times New Roman" w:hAnsi="Times New Roman" w:cs="Times New Roman"/>
          <w:sz w:val="28"/>
          <w:szCs w:val="28"/>
          <w:lang w:val="kk-KZ"/>
        </w:rPr>
      </w:pPr>
      <w:r w:rsidRPr="00E769DA">
        <w:rPr>
          <w:rFonts w:ascii="Times New Roman" w:hAnsi="Times New Roman" w:cs="Times New Roman"/>
          <w:sz w:val="28"/>
          <w:szCs w:val="28"/>
        </w:rPr>
        <w:t xml:space="preserve">Қазақстанда «халыққа қызмет ететін мемлекет» ұстанымы мемлекеттік саясаттың негізгі басымдықтарының бірі ретінде орнығып келеді. </w:t>
      </w:r>
      <w:r w:rsidRPr="00E769DA">
        <w:rPr>
          <w:rFonts w:ascii="Times New Roman" w:hAnsi="Times New Roman" w:cs="Times New Roman"/>
          <w:sz w:val="28"/>
          <w:szCs w:val="28"/>
          <w:lang w:val="kk-KZ"/>
        </w:rPr>
        <w:t xml:space="preserve"> «2030», «2050» стратегияларында мемлекеттік аппаратты жаңғырту көзделсе, 2019 жылдан бері Мемлекет басшысы Қ.Тоқаев бұл бағытқа тың серпін берді. «Еститін мемлекет» тұжырымдамасын жариялай отырып, Президент азаматтардың үнін тікелей естіп, олардың өтініштеріне жедел жауап беретін үкімет модельін құруды тапсырды. 2020 жылы Президент: «Шенеуніктердің міндеті – халыққа қызмет ету, олар елдің мұң-мұқтажына құлақ аспағанда, кімге құлақ асады?!» – деп, осы қағидатты барлық деңгейдегі қызметшілердің сана-сезіміне сіңіру керектігін қадап айтты [11].</w:t>
      </w:r>
    </w:p>
    <w:p w:rsidR="001E0A2D" w:rsidRPr="00E769DA" w:rsidRDefault="001E0A2D" w:rsidP="001E0A2D">
      <w:pPr>
        <w:spacing w:after="0" w:line="240" w:lineRule="auto"/>
        <w:ind w:firstLine="567"/>
        <w:jc w:val="both"/>
        <w:rPr>
          <w:rFonts w:ascii="Times New Roman" w:hAnsi="Times New Roman" w:cs="Times New Roman"/>
          <w:sz w:val="28"/>
          <w:szCs w:val="28"/>
          <w:lang w:val="kk-KZ"/>
        </w:rPr>
      </w:pPr>
      <w:r w:rsidRPr="00E769DA">
        <w:rPr>
          <w:rFonts w:ascii="Times New Roman" w:hAnsi="Times New Roman" w:cs="Times New Roman"/>
          <w:sz w:val="28"/>
          <w:szCs w:val="28"/>
          <w:lang w:val="kk-KZ"/>
        </w:rPr>
        <w:t>Бұл саяси ерік нақты институционалдық шаралармен бекітілді: азаматтардың арыз-шағымын қарау тәртібі жеңілдетіліп, «Ашық үкімет», «Е-өтініш» сияқты онлайн платформалар іске қосылды, шенеуніктердің халықпен кездесуі, есеп беруі заңнамалық тұрғыда міндеттелді. 2015 жылы қабылданған «Мемлекеттік қызметшілердің Әдеп кодексі» және оған 2023 жылы енгізілген өзгерістер қызметкерлердің мінез-құлық стандарттарын нақтылады. Кодексте әрбір мемлекеттік қызметші адалдық, әділдік, ашықтық қағидаттарын ұстанып, халықтың мемлекеттік органдарға деген сенімін нығайтуы керектігі жазылған . Сонымен қатар, Кодексте әлеуметтік осал топтарға қамқор болу міндеті жүктелген [12].</w:t>
      </w:r>
    </w:p>
    <w:p w:rsidR="001E0A2D" w:rsidRPr="00E769DA" w:rsidRDefault="001E0A2D" w:rsidP="001E0A2D">
      <w:pPr>
        <w:spacing w:after="0" w:line="240" w:lineRule="auto"/>
        <w:ind w:firstLine="567"/>
        <w:jc w:val="both"/>
        <w:rPr>
          <w:rFonts w:ascii="Times New Roman" w:hAnsi="Times New Roman" w:cs="Times New Roman"/>
          <w:sz w:val="28"/>
          <w:szCs w:val="28"/>
          <w:lang w:val="kk-KZ"/>
        </w:rPr>
      </w:pPr>
      <w:r w:rsidRPr="00E769DA">
        <w:rPr>
          <w:rFonts w:ascii="Times New Roman" w:hAnsi="Times New Roman" w:cs="Times New Roman"/>
          <w:sz w:val="28"/>
          <w:szCs w:val="28"/>
          <w:lang w:val="kk-KZ"/>
        </w:rPr>
        <w:t>Президент Тоқаевтың жыл сайынғы Жолдауларында «Халық үніне құлақ асатын мемлекет», «Әділетті мемлекет» қағидаттары тұрақты айтылады. Мәселен, 2022 жылғы Жолдауда ол: «Мемлекеттік қызмет – бұл халыққа қызмет етудің айрықша түрі, әр шешімде азаматтардың мүддесі ескерілуі керек» деп атап өтті. Ал 2023 жылғы Жолдауында мемлекеттік басқарудың жаңа моделі қажеттігін айтып, жергілікті әкімдердің жұртшылықпен ашық диалогын орнату тапсырмалары қойылды. Ұлттық даму жоспары – 2025 құжатында да «Азаматтардың мүддесін қорғауға арналған әділ және тиімді мемлекет, жаңа мемлекеттік басқару моделі» ұлттық басымдықтардың бірі ретінде бекітілді [13].</w:t>
      </w:r>
    </w:p>
    <w:p w:rsidR="001E0A2D" w:rsidRPr="00E769DA" w:rsidRDefault="001E0A2D" w:rsidP="001E0A2D">
      <w:pPr>
        <w:spacing w:after="0" w:line="240" w:lineRule="auto"/>
        <w:ind w:firstLine="567"/>
        <w:jc w:val="both"/>
        <w:rPr>
          <w:rFonts w:ascii="Times New Roman" w:hAnsi="Times New Roman" w:cs="Times New Roman"/>
          <w:sz w:val="28"/>
          <w:szCs w:val="28"/>
        </w:rPr>
      </w:pPr>
      <w:r w:rsidRPr="000D2831">
        <w:rPr>
          <w:rFonts w:ascii="Times New Roman" w:hAnsi="Times New Roman" w:cs="Times New Roman"/>
          <w:i/>
          <w:sz w:val="28"/>
          <w:szCs w:val="28"/>
        </w:rPr>
        <w:t>ІІМ саласына келсек,</w:t>
      </w:r>
      <w:r w:rsidRPr="00E769DA">
        <w:rPr>
          <w:rFonts w:ascii="Times New Roman" w:hAnsi="Times New Roman" w:cs="Times New Roman"/>
          <w:sz w:val="28"/>
          <w:szCs w:val="28"/>
        </w:rPr>
        <w:t xml:space="preserve"> соңғы жылдары полиция қызметін реформалау шаралары нақты іске асуда. 2021 жылы «Жұртқа жақын полиция» қағидатын бекіткен ішкі істер органдарын дамыту тұжырымдамасы қабылданды. Онда сервистік модельге көшу, азаматтарды қабылдау үшін ашық кеңселер ашу, арыздарды жедел қарау және полиция этикасына ерекше назар аудару қарастырылған. Сонымен қатар, полиция академияларында болашақ офицерлерге жұртшылықпен байланыс негіздері оқытылып, ІІМ Қоғамдық кеңесі арқылы халықпен кері байланыс орнату тетіктері кеңейіп келеді [</w:t>
      </w:r>
      <w:r w:rsidRPr="00E769DA">
        <w:rPr>
          <w:rFonts w:ascii="Times New Roman" w:hAnsi="Times New Roman" w:cs="Times New Roman"/>
          <w:sz w:val="28"/>
          <w:szCs w:val="28"/>
          <w:lang w:val="kk-KZ"/>
        </w:rPr>
        <w:t>1</w:t>
      </w:r>
      <w:r w:rsidRPr="00E769DA">
        <w:rPr>
          <w:rFonts w:ascii="Times New Roman" w:hAnsi="Times New Roman" w:cs="Times New Roman"/>
          <w:sz w:val="28"/>
          <w:szCs w:val="28"/>
        </w:rPr>
        <w:t>4].</w:t>
      </w:r>
    </w:p>
    <w:p w:rsidR="001E0A2D" w:rsidRPr="00E769DA" w:rsidRDefault="001E0A2D" w:rsidP="001E0A2D">
      <w:pPr>
        <w:spacing w:after="0" w:line="240" w:lineRule="auto"/>
        <w:ind w:firstLine="567"/>
        <w:jc w:val="both"/>
        <w:rPr>
          <w:rFonts w:ascii="Times New Roman" w:hAnsi="Times New Roman" w:cs="Times New Roman"/>
          <w:sz w:val="28"/>
          <w:szCs w:val="28"/>
        </w:rPr>
      </w:pPr>
      <w:r w:rsidRPr="00E769DA">
        <w:rPr>
          <w:rFonts w:ascii="Times New Roman" w:hAnsi="Times New Roman" w:cs="Times New Roman"/>
          <w:sz w:val="28"/>
          <w:szCs w:val="28"/>
        </w:rPr>
        <w:lastRenderedPageBreak/>
        <w:t>Жалпы, Қазақстанда «халыққа қызмет ететін мемлекет» идеясы бірте-бірте нақты мазмұнмен толығып келеді. ҚР Стратегиялық зерттеулер институтының 2020 жылғы сауалнамасы халықтың билікке қояр басты талаптарының сапалық сипатта екендігін көрсетеді: азаматтар жемқорлықсыз, жедел әрі мұқият жұмыс істейтін билік күтеді [</w:t>
      </w:r>
      <w:r w:rsidRPr="00E769DA">
        <w:rPr>
          <w:rFonts w:ascii="Times New Roman" w:hAnsi="Times New Roman" w:cs="Times New Roman"/>
          <w:sz w:val="28"/>
          <w:szCs w:val="28"/>
          <w:lang w:val="kk-KZ"/>
        </w:rPr>
        <w:t>1</w:t>
      </w:r>
      <w:r w:rsidRPr="00E769DA">
        <w:rPr>
          <w:rFonts w:ascii="Times New Roman" w:hAnsi="Times New Roman" w:cs="Times New Roman"/>
          <w:sz w:val="28"/>
          <w:szCs w:val="28"/>
        </w:rPr>
        <w:t>5]. Бұл – мемлекеттік басқаруда қызмет етуші көшбасшылыққа көшу қажеттігін айғақтайды.</w:t>
      </w:r>
    </w:p>
    <w:p w:rsidR="001E0A2D" w:rsidRPr="00296F4A" w:rsidRDefault="001E0A2D" w:rsidP="001E0A2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____________________</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296F4A">
        <w:rPr>
          <w:rFonts w:ascii="Times New Roman" w:hAnsi="Times New Roman" w:cs="Times New Roman"/>
          <w:sz w:val="20"/>
          <w:szCs w:val="20"/>
          <w:lang w:val="en-US"/>
        </w:rPr>
        <w:t>Valeratal. Servant-Leadership (</w:t>
      </w:r>
      <w:r w:rsidRPr="00296F4A">
        <w:rPr>
          <w:rFonts w:ascii="Times New Roman" w:hAnsi="Times New Roman" w:cs="Times New Roman"/>
          <w:sz w:val="20"/>
          <w:szCs w:val="20"/>
        </w:rPr>
        <w:t>Служащий</w:t>
      </w:r>
      <w:r w:rsidRPr="00296F4A">
        <w:rPr>
          <w:rFonts w:ascii="Times New Roman" w:hAnsi="Times New Roman" w:cs="Times New Roman"/>
          <w:sz w:val="20"/>
          <w:szCs w:val="20"/>
          <w:lang w:val="en-US"/>
        </w:rPr>
        <w:t>-</w:t>
      </w:r>
      <w:r w:rsidRPr="00296F4A">
        <w:rPr>
          <w:rFonts w:ascii="Times New Roman" w:hAnsi="Times New Roman" w:cs="Times New Roman"/>
          <w:sz w:val="20"/>
          <w:szCs w:val="20"/>
        </w:rPr>
        <w:t>лидер</w:t>
      </w:r>
      <w:r w:rsidRPr="00296F4A">
        <w:rPr>
          <w:rFonts w:ascii="Times New Roman" w:hAnsi="Times New Roman" w:cs="Times New Roman"/>
          <w:sz w:val="20"/>
          <w:szCs w:val="20"/>
          <w:lang w:val="en-US"/>
        </w:rPr>
        <w:t xml:space="preserve">) </w:t>
      </w:r>
      <w:r w:rsidRPr="00C843D1">
        <w:rPr>
          <w:rFonts w:ascii="Times New Roman" w:hAnsi="Times New Roman" w:cs="Times New Roman"/>
          <w:b/>
          <w:sz w:val="20"/>
          <w:szCs w:val="20"/>
          <w:lang w:val="en-US"/>
        </w:rPr>
        <w:t xml:space="preserve">(Robert K. Greenleaf) </w:t>
      </w:r>
      <w:r w:rsidRPr="00296F4A">
        <w:rPr>
          <w:rFonts w:ascii="Times New Roman" w:hAnsi="Times New Roman" w:cs="Times New Roman"/>
          <w:sz w:val="20"/>
          <w:szCs w:val="20"/>
          <w:lang w:val="en-US"/>
        </w:rPr>
        <w:t xml:space="preserve">// HR-Portal. – 2010. – 12 </w:t>
      </w:r>
      <w:r w:rsidRPr="00296F4A">
        <w:rPr>
          <w:rFonts w:ascii="Times New Roman" w:hAnsi="Times New Roman" w:cs="Times New Roman"/>
          <w:sz w:val="20"/>
          <w:szCs w:val="20"/>
        </w:rPr>
        <w:t>шілде</w:t>
      </w:r>
      <w:r w:rsidRPr="00296F4A">
        <w:rPr>
          <w:rFonts w:ascii="Times New Roman" w:hAnsi="Times New Roman" w:cs="Times New Roman"/>
          <w:sz w:val="20"/>
          <w:szCs w:val="20"/>
          <w:lang w:val="en-US"/>
        </w:rPr>
        <w:t xml:space="preserve">. – URL: </w:t>
      </w:r>
      <w:hyperlink r:id="rId26" w:tgtFrame="_new" w:history="1">
        <w:r w:rsidRPr="00296F4A">
          <w:rPr>
            <w:rStyle w:val="ab"/>
            <w:rFonts w:ascii="Times New Roman" w:hAnsi="Times New Roman" w:cs="Times New Roman"/>
            <w:sz w:val="20"/>
            <w:szCs w:val="20"/>
            <w:lang w:val="en-US"/>
          </w:rPr>
          <w:t>https://hr-portal.ru/varticle/servant-leadership-sluzhashchiy-lider-robert-k-greenleaf</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rPr>
        <w:t>Жолжан</w:t>
      </w:r>
      <w:r w:rsidRPr="00C843D1">
        <w:rPr>
          <w:rFonts w:ascii="Times New Roman" w:hAnsi="Times New Roman" w:cs="Times New Roman"/>
          <w:b/>
          <w:sz w:val="20"/>
          <w:szCs w:val="20"/>
          <w:lang w:val="en-US"/>
        </w:rPr>
        <w:t xml:space="preserve">, </w:t>
      </w:r>
      <w:r w:rsidRPr="00C843D1">
        <w:rPr>
          <w:rFonts w:ascii="Times New Roman" w:hAnsi="Times New Roman" w:cs="Times New Roman"/>
          <w:b/>
          <w:sz w:val="20"/>
          <w:szCs w:val="20"/>
        </w:rPr>
        <w:t>Г</w:t>
      </w:r>
      <w:r w:rsidRPr="00C843D1">
        <w:rPr>
          <w:rFonts w:ascii="Times New Roman" w:hAnsi="Times New Roman" w:cs="Times New Roman"/>
          <w:b/>
          <w:sz w:val="20"/>
          <w:szCs w:val="20"/>
          <w:lang w:val="en-US"/>
        </w:rPr>
        <w:t>.</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Ұлтқа</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қызмет</w:t>
      </w:r>
      <w:r w:rsidRPr="00296F4A">
        <w:rPr>
          <w:rFonts w:ascii="Times New Roman" w:hAnsi="Times New Roman" w:cs="Times New Roman"/>
          <w:sz w:val="20"/>
          <w:szCs w:val="20"/>
          <w:lang w:val="en-US"/>
        </w:rPr>
        <w:t xml:space="preserve"> – </w:t>
      </w:r>
      <w:r w:rsidRPr="00296F4A">
        <w:rPr>
          <w:rFonts w:ascii="Times New Roman" w:hAnsi="Times New Roman" w:cs="Times New Roman"/>
          <w:sz w:val="20"/>
          <w:szCs w:val="20"/>
        </w:rPr>
        <w:t>адалдықтың</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айнасы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болуы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керек</w:t>
      </w:r>
      <w:r w:rsidRPr="00296F4A">
        <w:rPr>
          <w:rFonts w:ascii="Times New Roman" w:hAnsi="Times New Roman" w:cs="Times New Roman"/>
          <w:sz w:val="20"/>
          <w:szCs w:val="20"/>
          <w:lang w:val="en-US"/>
        </w:rPr>
        <w:t xml:space="preserve"> // </w:t>
      </w:r>
      <w:r w:rsidRPr="00296F4A">
        <w:rPr>
          <w:rFonts w:ascii="Times New Roman" w:hAnsi="Times New Roman" w:cs="Times New Roman"/>
          <w:sz w:val="20"/>
          <w:szCs w:val="20"/>
        </w:rPr>
        <w:t>Егемен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Қазақстан</w:t>
      </w:r>
      <w:r w:rsidRPr="00296F4A">
        <w:rPr>
          <w:rFonts w:ascii="Times New Roman" w:hAnsi="Times New Roman" w:cs="Times New Roman"/>
          <w:sz w:val="20"/>
          <w:szCs w:val="20"/>
          <w:lang w:val="en-US"/>
        </w:rPr>
        <w:t xml:space="preserve">. – 2024. – 6 </w:t>
      </w:r>
      <w:r w:rsidRPr="00296F4A">
        <w:rPr>
          <w:rFonts w:ascii="Times New Roman" w:hAnsi="Times New Roman" w:cs="Times New Roman"/>
          <w:sz w:val="20"/>
          <w:szCs w:val="20"/>
        </w:rPr>
        <w:t>желтоқсан</w:t>
      </w:r>
      <w:r w:rsidRPr="00296F4A">
        <w:rPr>
          <w:rFonts w:ascii="Times New Roman" w:hAnsi="Times New Roman" w:cs="Times New Roman"/>
          <w:sz w:val="20"/>
          <w:szCs w:val="20"/>
          <w:lang w:val="en-US"/>
        </w:rPr>
        <w:t xml:space="preserve">. – URL: </w:t>
      </w:r>
      <w:hyperlink r:id="rId27" w:tgtFrame="_new" w:history="1">
        <w:r w:rsidRPr="00296F4A">
          <w:rPr>
            <w:rStyle w:val="ab"/>
            <w:rFonts w:ascii="Times New Roman" w:hAnsi="Times New Roman" w:cs="Times New Roman"/>
            <w:sz w:val="20"/>
            <w:szCs w:val="20"/>
            <w:lang w:val="en-US"/>
          </w:rPr>
          <w:t>https://egemen.kz/article/392519</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Greenleaf, R.K.</w:t>
      </w:r>
      <w:r w:rsidRPr="00296F4A">
        <w:rPr>
          <w:rFonts w:ascii="Times New Roman" w:hAnsi="Times New Roman" w:cs="Times New Roman"/>
          <w:sz w:val="20"/>
          <w:szCs w:val="20"/>
          <w:lang w:val="en-US"/>
        </w:rPr>
        <w:t xml:space="preserve"> The Servant as Leader. – Indianapolis: </w:t>
      </w:r>
      <w:r w:rsidRPr="00C843D1">
        <w:rPr>
          <w:rFonts w:ascii="Times New Roman" w:hAnsi="Times New Roman" w:cs="Times New Roman"/>
          <w:b/>
          <w:sz w:val="20"/>
          <w:szCs w:val="20"/>
          <w:lang w:val="en-US"/>
        </w:rPr>
        <w:t>Robert K.</w:t>
      </w:r>
      <w:r w:rsidRPr="00296F4A">
        <w:rPr>
          <w:rFonts w:ascii="Times New Roman" w:hAnsi="Times New Roman" w:cs="Times New Roman"/>
          <w:sz w:val="20"/>
          <w:szCs w:val="20"/>
          <w:lang w:val="en-US"/>
        </w:rPr>
        <w:t xml:space="preserve"> Greenleaf Center, 1970. – URL: </w:t>
      </w:r>
      <w:hyperlink r:id="rId28" w:tgtFrame="_new" w:history="1">
        <w:r w:rsidRPr="00296F4A">
          <w:rPr>
            <w:rStyle w:val="ab"/>
            <w:rFonts w:ascii="Times New Roman" w:hAnsi="Times New Roman" w:cs="Times New Roman"/>
            <w:sz w:val="20"/>
            <w:szCs w:val="20"/>
            <w:lang w:val="en-US"/>
          </w:rPr>
          <w:t>https://pdfs.semanticscholar.org/</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Eva, N., Robin, M., Sendjaya, S., van Dierendonck, D., Liden, R.C.</w:t>
      </w:r>
      <w:r w:rsidRPr="00296F4A">
        <w:rPr>
          <w:rFonts w:ascii="Times New Roman" w:hAnsi="Times New Roman" w:cs="Times New Roman"/>
          <w:sz w:val="20"/>
          <w:szCs w:val="20"/>
          <w:lang w:val="en-US"/>
        </w:rPr>
        <w:t xml:space="preserve"> Servant Leadership: A systematic review and call for future research // The Leadership Quarterly. – 2019. – №</w:t>
      </w:r>
      <w:proofErr w:type="gramStart"/>
      <w:r w:rsidRPr="00296F4A">
        <w:rPr>
          <w:rFonts w:ascii="Times New Roman" w:hAnsi="Times New Roman" w:cs="Times New Roman"/>
          <w:sz w:val="20"/>
          <w:szCs w:val="20"/>
          <w:lang w:val="en-US"/>
        </w:rPr>
        <w:t>30(</w:t>
      </w:r>
      <w:proofErr w:type="gramEnd"/>
      <w:r w:rsidRPr="00296F4A">
        <w:rPr>
          <w:rFonts w:ascii="Times New Roman" w:hAnsi="Times New Roman" w:cs="Times New Roman"/>
          <w:sz w:val="20"/>
          <w:szCs w:val="20"/>
          <w:lang w:val="en-US"/>
        </w:rPr>
        <w:t>1). – P. 111–132.</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296F4A">
        <w:rPr>
          <w:rFonts w:ascii="Times New Roman" w:hAnsi="Times New Roman" w:cs="Times New Roman"/>
          <w:sz w:val="20"/>
          <w:szCs w:val="20"/>
          <w:lang w:val="en-US"/>
        </w:rPr>
        <w:t xml:space="preserve">Public Service Division Singapore. Leadership Philosophy. – URL: </w:t>
      </w:r>
      <w:hyperlink r:id="rId29" w:tgtFrame="_new" w:history="1">
        <w:r w:rsidRPr="00296F4A">
          <w:rPr>
            <w:rStyle w:val="ab"/>
            <w:rFonts w:ascii="Times New Roman" w:hAnsi="Times New Roman" w:cs="Times New Roman"/>
            <w:sz w:val="20"/>
            <w:szCs w:val="20"/>
            <w:lang w:val="en-US"/>
          </w:rPr>
          <w:t>https://www.psd.gov.sg/leadership/leadership-philosophy</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Patterson, K., Winston, B.</w:t>
      </w:r>
      <w:r w:rsidRPr="00296F4A">
        <w:rPr>
          <w:rFonts w:ascii="Times New Roman" w:hAnsi="Times New Roman" w:cs="Times New Roman"/>
          <w:sz w:val="20"/>
          <w:szCs w:val="20"/>
          <w:lang w:val="en-US"/>
        </w:rPr>
        <w:t xml:space="preserve"> The Impact of Servant Leadership on Police Organizational Culture in Canada // Semantics Scholar. – 2018. – URL: </w:t>
      </w:r>
      <w:hyperlink r:id="rId30" w:tgtFrame="_new" w:history="1">
        <w:r w:rsidRPr="00296F4A">
          <w:rPr>
            <w:rStyle w:val="ab"/>
            <w:rFonts w:ascii="Times New Roman" w:hAnsi="Times New Roman" w:cs="Times New Roman"/>
            <w:sz w:val="20"/>
            <w:szCs w:val="20"/>
            <w:lang w:val="en-US"/>
          </w:rPr>
          <w:t>https://pdfs.semanticscholar.org/</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296F4A">
        <w:rPr>
          <w:rFonts w:ascii="Times New Roman" w:hAnsi="Times New Roman" w:cs="Times New Roman"/>
          <w:sz w:val="20"/>
          <w:szCs w:val="20"/>
          <w:lang w:val="en-US"/>
        </w:rPr>
        <w:t xml:space="preserve">The Center for American and International Law. Servant Leadership: A Personal Journey – Law Enforcement Management Institute of Texas // CAILAW. – 2022. – URL: </w:t>
      </w:r>
      <w:hyperlink r:id="rId31" w:tgtFrame="_new" w:history="1">
        <w:r w:rsidRPr="00296F4A">
          <w:rPr>
            <w:rStyle w:val="ab"/>
            <w:rFonts w:ascii="Times New Roman" w:hAnsi="Times New Roman" w:cs="Times New Roman"/>
            <w:sz w:val="20"/>
            <w:szCs w:val="20"/>
            <w:lang w:val="en-US"/>
          </w:rPr>
          <w:t>https://cailaw.org/Institute-for-Law-Enforcement-Administration</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proofErr w:type="gramStart"/>
      <w:r w:rsidRPr="00C843D1">
        <w:rPr>
          <w:rFonts w:ascii="Times New Roman" w:hAnsi="Times New Roman" w:cs="Times New Roman"/>
          <w:b/>
          <w:sz w:val="20"/>
          <w:szCs w:val="20"/>
          <w:lang w:val="en-US"/>
        </w:rPr>
        <w:t>van</w:t>
      </w:r>
      <w:proofErr w:type="gramEnd"/>
      <w:r w:rsidRPr="00C843D1">
        <w:rPr>
          <w:rFonts w:ascii="Times New Roman" w:hAnsi="Times New Roman" w:cs="Times New Roman"/>
          <w:b/>
          <w:sz w:val="20"/>
          <w:szCs w:val="20"/>
          <w:lang w:val="en-US"/>
        </w:rPr>
        <w:t xml:space="preserve"> Dierendonck, D.</w:t>
      </w:r>
      <w:r w:rsidRPr="00296F4A">
        <w:rPr>
          <w:rFonts w:ascii="Times New Roman" w:hAnsi="Times New Roman" w:cs="Times New Roman"/>
          <w:sz w:val="20"/>
          <w:szCs w:val="20"/>
          <w:lang w:val="en-US"/>
        </w:rPr>
        <w:t xml:space="preserve"> Servant Leadership: A Review and Synthesis // Journal of Management. – 2011. – №</w:t>
      </w:r>
      <w:proofErr w:type="gramStart"/>
      <w:r w:rsidRPr="00296F4A">
        <w:rPr>
          <w:rFonts w:ascii="Times New Roman" w:hAnsi="Times New Roman" w:cs="Times New Roman"/>
          <w:sz w:val="20"/>
          <w:szCs w:val="20"/>
          <w:lang w:val="en-US"/>
        </w:rPr>
        <w:t>37(</w:t>
      </w:r>
      <w:proofErr w:type="gramEnd"/>
      <w:r w:rsidRPr="00296F4A">
        <w:rPr>
          <w:rFonts w:ascii="Times New Roman" w:hAnsi="Times New Roman" w:cs="Times New Roman"/>
          <w:sz w:val="20"/>
          <w:szCs w:val="20"/>
          <w:lang w:val="en-US"/>
        </w:rPr>
        <w:t xml:space="preserve">4). – P. 1228–1261. – URL: </w:t>
      </w:r>
      <w:hyperlink r:id="rId32" w:tgtFrame="_new" w:history="1">
        <w:r w:rsidRPr="00296F4A">
          <w:rPr>
            <w:rStyle w:val="ab"/>
            <w:rFonts w:ascii="Times New Roman" w:hAnsi="Times New Roman" w:cs="Times New Roman"/>
            <w:sz w:val="20"/>
            <w:szCs w:val="20"/>
            <w:lang w:val="en-US"/>
          </w:rPr>
          <w:t>https://www.researchgate.net</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proofErr w:type="gramStart"/>
      <w:r w:rsidRPr="00C843D1">
        <w:rPr>
          <w:rFonts w:ascii="Times New Roman" w:hAnsi="Times New Roman" w:cs="Times New Roman"/>
          <w:b/>
          <w:sz w:val="20"/>
          <w:szCs w:val="20"/>
          <w:lang w:val="en-US"/>
        </w:rPr>
        <w:t>van</w:t>
      </w:r>
      <w:proofErr w:type="gramEnd"/>
      <w:r w:rsidRPr="00C843D1">
        <w:rPr>
          <w:rFonts w:ascii="Times New Roman" w:hAnsi="Times New Roman" w:cs="Times New Roman"/>
          <w:b/>
          <w:sz w:val="20"/>
          <w:szCs w:val="20"/>
          <w:lang w:val="en-US"/>
        </w:rPr>
        <w:t xml:space="preserve"> Dierendonck, D.,</w:t>
      </w:r>
      <w:r w:rsidRPr="00296F4A">
        <w:rPr>
          <w:rFonts w:ascii="Times New Roman" w:hAnsi="Times New Roman" w:cs="Times New Roman"/>
          <w:sz w:val="20"/>
          <w:szCs w:val="20"/>
          <w:lang w:val="en-US"/>
        </w:rPr>
        <w:t xml:space="preserve"> Nuijten, I. The Servant Leadership Survey: Development and Validation of a Multidimensional Measure // Scirp.org. – 2010. – №5. – P. 249–267. – URL: </w:t>
      </w:r>
      <w:hyperlink r:id="rId33" w:tgtFrame="_new" w:history="1">
        <w:r w:rsidRPr="00296F4A">
          <w:rPr>
            <w:rStyle w:val="ab"/>
            <w:rFonts w:ascii="Times New Roman" w:hAnsi="Times New Roman" w:cs="Times New Roman"/>
            <w:sz w:val="20"/>
            <w:szCs w:val="20"/>
            <w:lang w:val="en-US"/>
          </w:rPr>
          <w:t>https://pure.eur.nl</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Aikyn.kz.</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Полиция</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сервистік</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модельге</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көшеді</w:t>
      </w:r>
      <w:r w:rsidRPr="00296F4A">
        <w:rPr>
          <w:rFonts w:ascii="Times New Roman" w:hAnsi="Times New Roman" w:cs="Times New Roman"/>
          <w:sz w:val="20"/>
          <w:szCs w:val="20"/>
          <w:lang w:val="en-US"/>
        </w:rPr>
        <w:t xml:space="preserve"> // </w:t>
      </w:r>
      <w:r w:rsidRPr="00296F4A">
        <w:rPr>
          <w:rFonts w:ascii="Times New Roman" w:hAnsi="Times New Roman" w:cs="Times New Roman"/>
          <w:sz w:val="20"/>
          <w:szCs w:val="20"/>
        </w:rPr>
        <w:t>Айқын</w:t>
      </w:r>
      <w:r w:rsidRPr="00296F4A">
        <w:rPr>
          <w:rFonts w:ascii="Times New Roman" w:hAnsi="Times New Roman" w:cs="Times New Roman"/>
          <w:sz w:val="20"/>
          <w:szCs w:val="20"/>
          <w:lang w:val="en-US"/>
        </w:rPr>
        <w:t xml:space="preserve">. – 2024. – URL: </w:t>
      </w:r>
      <w:hyperlink r:id="rId34" w:tgtFrame="_new" w:history="1">
        <w:r w:rsidRPr="00296F4A">
          <w:rPr>
            <w:rStyle w:val="ab"/>
            <w:rFonts w:ascii="Times New Roman" w:hAnsi="Times New Roman" w:cs="Times New Roman"/>
            <w:sz w:val="20"/>
            <w:szCs w:val="20"/>
            <w:lang w:val="en-US"/>
          </w:rPr>
          <w:t>https://aikyn.kz</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Egemen.kz.</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Мемлекет</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басшысының</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Жолдаулары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мен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реформалық</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бастамалары</w:t>
      </w:r>
      <w:r w:rsidRPr="00296F4A">
        <w:rPr>
          <w:rFonts w:ascii="Times New Roman" w:hAnsi="Times New Roman" w:cs="Times New Roman"/>
          <w:sz w:val="20"/>
          <w:szCs w:val="20"/>
          <w:lang w:val="en-US"/>
        </w:rPr>
        <w:t xml:space="preserve">. – URL: </w:t>
      </w:r>
      <w:hyperlink r:id="rId35" w:tgtFrame="_new" w:history="1">
        <w:r w:rsidRPr="00296F4A">
          <w:rPr>
            <w:rStyle w:val="ab"/>
            <w:rFonts w:ascii="Times New Roman" w:hAnsi="Times New Roman" w:cs="Times New Roman"/>
            <w:sz w:val="20"/>
            <w:szCs w:val="20"/>
            <w:lang w:val="en-US"/>
          </w:rPr>
          <w:t>https://egemen.kz</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296F4A">
        <w:rPr>
          <w:rFonts w:ascii="Times New Roman" w:hAnsi="Times New Roman" w:cs="Times New Roman"/>
          <w:sz w:val="20"/>
          <w:szCs w:val="20"/>
        </w:rPr>
        <w:t>ҚР</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Мемлекеттік</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қызмет</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істері</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агенттігі</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Әдеп</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кодексі</w:t>
      </w:r>
      <w:r w:rsidRPr="00296F4A">
        <w:rPr>
          <w:rFonts w:ascii="Times New Roman" w:hAnsi="Times New Roman" w:cs="Times New Roman"/>
          <w:sz w:val="20"/>
          <w:szCs w:val="20"/>
          <w:lang w:val="en-US"/>
        </w:rPr>
        <w:t xml:space="preserve">. – URL: </w:t>
      </w:r>
      <w:hyperlink r:id="rId36" w:tgtFrame="_new" w:history="1">
        <w:r w:rsidRPr="00296F4A">
          <w:rPr>
            <w:rStyle w:val="ab"/>
            <w:rFonts w:ascii="Times New Roman" w:hAnsi="Times New Roman" w:cs="Times New Roman"/>
            <w:sz w:val="20"/>
            <w:szCs w:val="20"/>
            <w:lang w:val="en-US"/>
          </w:rPr>
          <w:t>https://atr.kz</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296F4A">
        <w:rPr>
          <w:rFonts w:ascii="Times New Roman" w:hAnsi="Times New Roman" w:cs="Times New Roman"/>
          <w:sz w:val="20"/>
          <w:szCs w:val="20"/>
        </w:rPr>
        <w:t>Тоқаев</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w:t>
      </w:r>
      <w:r w:rsidRPr="00296F4A">
        <w:rPr>
          <w:rFonts w:ascii="Times New Roman" w:hAnsi="Times New Roman" w:cs="Times New Roman"/>
          <w:sz w:val="20"/>
          <w:szCs w:val="20"/>
          <w:lang w:val="en-US"/>
        </w:rPr>
        <w:t>.</w:t>
      </w:r>
      <w:r w:rsidRPr="00296F4A">
        <w:rPr>
          <w:rFonts w:ascii="Times New Roman" w:hAnsi="Times New Roman" w:cs="Times New Roman"/>
          <w:sz w:val="20"/>
          <w:szCs w:val="20"/>
        </w:rPr>
        <w:t>К</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Қазақстан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халқына</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Жолдауы</w:t>
      </w:r>
      <w:r w:rsidRPr="00296F4A">
        <w:rPr>
          <w:rFonts w:ascii="Times New Roman" w:hAnsi="Times New Roman" w:cs="Times New Roman"/>
          <w:sz w:val="20"/>
          <w:szCs w:val="20"/>
          <w:lang w:val="en-US"/>
        </w:rPr>
        <w:t>: «</w:t>
      </w:r>
      <w:r w:rsidRPr="00296F4A">
        <w:rPr>
          <w:rFonts w:ascii="Times New Roman" w:hAnsi="Times New Roman" w:cs="Times New Roman"/>
          <w:sz w:val="20"/>
          <w:szCs w:val="20"/>
        </w:rPr>
        <w:t>Сындарлы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қоғамдық</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диалог</w:t>
      </w:r>
      <w:r w:rsidRPr="00296F4A">
        <w:rPr>
          <w:rFonts w:ascii="Times New Roman" w:hAnsi="Times New Roman" w:cs="Times New Roman"/>
          <w:sz w:val="20"/>
          <w:szCs w:val="20"/>
          <w:lang w:val="en-US"/>
        </w:rPr>
        <w:t xml:space="preserve"> – </w:t>
      </w:r>
      <w:r w:rsidRPr="00296F4A">
        <w:rPr>
          <w:rFonts w:ascii="Times New Roman" w:hAnsi="Times New Roman" w:cs="Times New Roman"/>
          <w:sz w:val="20"/>
          <w:szCs w:val="20"/>
        </w:rPr>
        <w:t>Қазақстанның</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тұрақтылығы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мен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өркендеуінің</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негізі</w:t>
      </w:r>
      <w:r w:rsidRPr="00296F4A">
        <w:rPr>
          <w:rFonts w:ascii="Times New Roman" w:hAnsi="Times New Roman" w:cs="Times New Roman"/>
          <w:sz w:val="20"/>
          <w:szCs w:val="20"/>
          <w:lang w:val="en-US"/>
        </w:rPr>
        <w:t xml:space="preserve">» // </w:t>
      </w:r>
      <w:r w:rsidRPr="00296F4A">
        <w:rPr>
          <w:rFonts w:ascii="Times New Roman" w:hAnsi="Times New Roman" w:cs="Times New Roman"/>
          <w:sz w:val="20"/>
          <w:szCs w:val="20"/>
        </w:rPr>
        <w:t>Егемен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Қазақстан</w:t>
      </w:r>
      <w:r w:rsidRPr="00296F4A">
        <w:rPr>
          <w:rFonts w:ascii="Times New Roman" w:hAnsi="Times New Roman" w:cs="Times New Roman"/>
          <w:sz w:val="20"/>
          <w:szCs w:val="20"/>
          <w:lang w:val="en-US"/>
        </w:rPr>
        <w:t xml:space="preserve">. – 2019. – 2 </w:t>
      </w:r>
      <w:r w:rsidRPr="00296F4A">
        <w:rPr>
          <w:rFonts w:ascii="Times New Roman" w:hAnsi="Times New Roman" w:cs="Times New Roman"/>
          <w:sz w:val="20"/>
          <w:szCs w:val="20"/>
        </w:rPr>
        <w:t>қыркүйек</w:t>
      </w:r>
      <w:r w:rsidRPr="00296F4A">
        <w:rPr>
          <w:rFonts w:ascii="Times New Roman" w:hAnsi="Times New Roman" w:cs="Times New Roman"/>
          <w:sz w:val="20"/>
          <w:szCs w:val="20"/>
          <w:lang w:val="en-US"/>
        </w:rPr>
        <w:t>. – URL: https://egemen.kz/article/208524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Aikyn.kz. «</w:t>
      </w:r>
      <w:r w:rsidRPr="00296F4A">
        <w:rPr>
          <w:rFonts w:ascii="Times New Roman" w:hAnsi="Times New Roman" w:cs="Times New Roman"/>
          <w:sz w:val="20"/>
          <w:szCs w:val="20"/>
        </w:rPr>
        <w:t>Жұртқа</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жақын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полиция</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жобасы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туралы</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материалдар</w:t>
      </w:r>
      <w:r w:rsidRPr="00296F4A">
        <w:rPr>
          <w:rFonts w:ascii="Times New Roman" w:hAnsi="Times New Roman" w:cs="Times New Roman"/>
          <w:sz w:val="20"/>
          <w:szCs w:val="20"/>
          <w:lang w:val="en-US"/>
        </w:rPr>
        <w:t xml:space="preserve">. – URL: </w:t>
      </w:r>
      <w:hyperlink r:id="rId37" w:tgtFrame="_new" w:history="1">
        <w:r w:rsidRPr="00296F4A">
          <w:rPr>
            <w:rStyle w:val="ab"/>
            <w:rFonts w:ascii="Times New Roman" w:hAnsi="Times New Roman" w:cs="Times New Roman"/>
            <w:sz w:val="20"/>
            <w:szCs w:val="20"/>
            <w:lang w:val="en-US"/>
          </w:rPr>
          <w:t>https://aikyn.kz</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296F4A" w:rsidRDefault="001E0A2D" w:rsidP="001E0A2D">
      <w:pPr>
        <w:numPr>
          <w:ilvl w:val="0"/>
          <w:numId w:val="5"/>
        </w:numPr>
        <w:tabs>
          <w:tab w:val="clear" w:pos="720"/>
          <w:tab w:val="num" w:pos="360"/>
          <w:tab w:val="left" w:pos="851"/>
        </w:tabs>
        <w:spacing w:after="0" w:line="240" w:lineRule="auto"/>
        <w:ind w:left="0" w:firstLine="567"/>
        <w:jc w:val="both"/>
        <w:rPr>
          <w:rFonts w:ascii="Times New Roman" w:hAnsi="Times New Roman" w:cs="Times New Roman"/>
          <w:sz w:val="20"/>
          <w:szCs w:val="20"/>
          <w:lang w:val="en-US"/>
        </w:rPr>
      </w:pPr>
      <w:r w:rsidRPr="00C843D1">
        <w:rPr>
          <w:rFonts w:ascii="Times New Roman" w:hAnsi="Times New Roman" w:cs="Times New Roman"/>
          <w:b/>
          <w:sz w:val="20"/>
          <w:szCs w:val="20"/>
          <w:lang w:val="en-US"/>
        </w:rPr>
        <w:t>KISI.kz.</w:t>
      </w:r>
      <w:r w:rsidRPr="000500F2">
        <w:rPr>
          <w:rFonts w:ascii="Times New Roman" w:hAnsi="Times New Roman" w:cs="Times New Roman"/>
          <w:sz w:val="20"/>
          <w:szCs w:val="20"/>
          <w:lang w:val="en-US"/>
        </w:rPr>
        <w:t xml:space="preserve"> </w:t>
      </w:r>
      <w:r w:rsidRPr="00296F4A">
        <w:rPr>
          <w:rFonts w:ascii="Times New Roman" w:hAnsi="Times New Roman" w:cs="Times New Roman"/>
          <w:sz w:val="20"/>
          <w:szCs w:val="20"/>
        </w:rPr>
        <w:t>Қазақстан</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стратегиялық</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зерттеулер</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институтының</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әлеуметтік</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зерттеуі</w:t>
      </w:r>
      <w:r w:rsidRPr="00296F4A">
        <w:rPr>
          <w:rFonts w:ascii="Times New Roman" w:hAnsi="Times New Roman" w:cs="Times New Roman"/>
          <w:sz w:val="20"/>
          <w:szCs w:val="20"/>
          <w:lang w:val="en-US"/>
        </w:rPr>
        <w:t xml:space="preserve">. – 2020. – URL: </w:t>
      </w:r>
      <w:hyperlink r:id="rId38" w:tgtFrame="_new" w:history="1">
        <w:r w:rsidRPr="00296F4A">
          <w:rPr>
            <w:rStyle w:val="ab"/>
            <w:rFonts w:ascii="Times New Roman" w:hAnsi="Times New Roman" w:cs="Times New Roman"/>
            <w:sz w:val="20"/>
            <w:szCs w:val="20"/>
            <w:lang w:val="en-US"/>
          </w:rPr>
          <w:t>https://kisi.kz</w:t>
        </w:r>
      </w:hyperlink>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қол</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жеткізу</w:t>
      </w:r>
      <w:r w:rsidRPr="00296F4A">
        <w:rPr>
          <w:rFonts w:ascii="Times New Roman" w:hAnsi="Times New Roman" w:cs="Times New Roman"/>
          <w:sz w:val="20"/>
          <w:szCs w:val="20"/>
          <w:lang w:val="en-US"/>
        </w:rPr>
        <w:t xml:space="preserve"> </w:t>
      </w:r>
      <w:r w:rsidRPr="00296F4A">
        <w:rPr>
          <w:rFonts w:ascii="Times New Roman" w:hAnsi="Times New Roman" w:cs="Times New Roman"/>
          <w:sz w:val="20"/>
          <w:szCs w:val="20"/>
        </w:rPr>
        <w:t>күні</w:t>
      </w:r>
      <w:r w:rsidRPr="00296F4A">
        <w:rPr>
          <w:rFonts w:ascii="Times New Roman" w:hAnsi="Times New Roman" w:cs="Times New Roman"/>
          <w:sz w:val="20"/>
          <w:szCs w:val="20"/>
          <w:lang w:val="en-US"/>
        </w:rPr>
        <w:t>: 14.06.2025).</w:t>
      </w:r>
    </w:p>
    <w:p w:rsidR="001E0A2D" w:rsidRPr="001E0A2D" w:rsidRDefault="001E0A2D" w:rsidP="00BE27E9">
      <w:pPr>
        <w:spacing w:after="0" w:line="240" w:lineRule="auto"/>
        <w:jc w:val="right"/>
        <w:rPr>
          <w:rFonts w:ascii="Times New Roman" w:eastAsia="Calibri" w:hAnsi="Times New Roman" w:cs="Times New Roman"/>
          <w:b/>
          <w:sz w:val="28"/>
          <w:szCs w:val="28"/>
          <w:lang w:val="en-US"/>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sectPr w:rsidR="00B711B4"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518"/>
      </w:tblGrid>
      <w:tr w:rsidR="00B711B4" w:rsidTr="0027523D">
        <w:tc>
          <w:tcPr>
            <w:tcW w:w="4111" w:type="dxa"/>
          </w:tcPr>
          <w:p w:rsidR="00B711B4" w:rsidRDefault="0027523D" w:rsidP="00B711B4">
            <w:pPr>
              <w:ind w:left="-108"/>
              <w:rPr>
                <w:rFonts w:ascii="Times New Roman" w:eastAsia="Calibri" w:hAnsi="Times New Roman" w:cs="Times New Roman"/>
                <w:b/>
                <w:sz w:val="28"/>
                <w:szCs w:val="28"/>
                <w:lang w:val="kk-KZ"/>
              </w:rPr>
            </w:pPr>
            <w:r w:rsidRPr="0027523D">
              <w:rPr>
                <w:rFonts w:ascii="Times New Roman" w:eastAsia="Calibri" w:hAnsi="Times New Roman" w:cs="Times New Roman"/>
                <w:b/>
                <w:noProof/>
                <w:sz w:val="28"/>
                <w:szCs w:val="28"/>
                <w:lang w:eastAsia="ru-RU"/>
              </w:rPr>
              <w:lastRenderedPageBreak/>
              <w:drawing>
                <wp:inline distT="0" distB="0" distL="0" distR="0" wp14:anchorId="5F91077B" wp14:editId="59D8E534">
                  <wp:extent cx="2624446" cy="2647950"/>
                  <wp:effectExtent l="0" t="0" r="5080" b="0"/>
                  <wp:docPr id="24" name="Рисунок 24" descr="C:\Users\User\Downloads\IMG-202506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50622-WA0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5946" cy="2679732"/>
                          </a:xfrm>
                          <a:prstGeom prst="rect">
                            <a:avLst/>
                          </a:prstGeom>
                          <a:noFill/>
                          <a:ln>
                            <a:noFill/>
                          </a:ln>
                        </pic:spPr>
                      </pic:pic>
                    </a:graphicData>
                  </a:graphic>
                </wp:inline>
              </w:drawing>
            </w:r>
          </w:p>
        </w:tc>
        <w:tc>
          <w:tcPr>
            <w:tcW w:w="5518" w:type="dxa"/>
          </w:tcPr>
          <w:p w:rsidR="00B711B4" w:rsidRDefault="00B711B4" w:rsidP="00B711B4">
            <w:pPr>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ЖУСИПБЕКОВА</w:t>
            </w:r>
          </w:p>
          <w:p w:rsidR="00B711B4" w:rsidRDefault="00B711B4" w:rsidP="00B711B4">
            <w:pPr>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АЙНУР</w:t>
            </w:r>
          </w:p>
          <w:p w:rsidR="00B711B4" w:rsidRDefault="00B711B4" w:rsidP="0097630F">
            <w:pPr>
              <w:rPr>
                <w:rFonts w:ascii="Times New Roman" w:eastAsia="Calibri" w:hAnsi="Times New Roman" w:cs="Times New Roman"/>
                <w:b/>
                <w:bCs/>
                <w:kern w:val="2"/>
                <w:sz w:val="28"/>
                <w:szCs w:val="28"/>
                <w14:ligatures w14:val="standardContextual"/>
              </w:rPr>
            </w:pPr>
            <w:r w:rsidRPr="00B711B4">
              <w:rPr>
                <w:rFonts w:ascii="Times New Roman" w:eastAsia="Calibri" w:hAnsi="Times New Roman" w:cs="Times New Roman"/>
                <w:b/>
                <w:bCs/>
                <w:kern w:val="2"/>
                <w:sz w:val="28"/>
                <w:szCs w:val="28"/>
                <w14:ligatures w14:val="standardContextual"/>
              </w:rPr>
              <w:t xml:space="preserve">МАРАТОВНА </w:t>
            </w:r>
          </w:p>
          <w:p w:rsidR="00B711B4" w:rsidRDefault="00B711B4" w:rsidP="00B711B4">
            <w:pPr>
              <w:ind w:firstLine="709"/>
              <w:jc w:val="both"/>
              <w:rPr>
                <w:rFonts w:ascii="Times New Roman" w:eastAsia="Calibri" w:hAnsi="Times New Roman" w:cs="Times New Roman"/>
                <w:b/>
                <w:bCs/>
                <w:kern w:val="2"/>
                <w:sz w:val="28"/>
                <w:szCs w:val="28"/>
                <w14:ligatures w14:val="standardContextual"/>
              </w:rPr>
            </w:pPr>
          </w:p>
          <w:p w:rsidR="0097630F" w:rsidRDefault="00B711B4"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 xml:space="preserve">Старший научный сотрудник </w:t>
            </w:r>
          </w:p>
          <w:p w:rsidR="0097630F" w:rsidRDefault="00B711B4"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 xml:space="preserve">Центра по исследованию проблем </w:t>
            </w:r>
          </w:p>
          <w:p w:rsidR="0097630F" w:rsidRDefault="00B711B4"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 xml:space="preserve">следствия и дознания </w:t>
            </w:r>
          </w:p>
          <w:p w:rsidR="0097630F" w:rsidRDefault="00B711B4"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 xml:space="preserve">Научно-исследовательского института </w:t>
            </w:r>
          </w:p>
          <w:p w:rsidR="0027523D" w:rsidRDefault="00B711B4"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Академии управ</w:t>
            </w:r>
            <w:r w:rsidR="0097630F">
              <w:rPr>
                <w:rFonts w:ascii="Times New Roman" w:eastAsia="Calibri" w:hAnsi="Times New Roman" w:cs="Times New Roman"/>
                <w:bCs/>
                <w:i/>
                <w:kern w:val="2"/>
                <w:sz w:val="28"/>
                <w:szCs w:val="28"/>
                <w14:ligatures w14:val="standardContextual"/>
              </w:rPr>
              <w:t xml:space="preserve">ления МВД </w:t>
            </w:r>
          </w:p>
          <w:p w:rsidR="0097630F" w:rsidRDefault="0097630F" w:rsidP="0027523D">
            <w:pPr>
              <w:rPr>
                <w:rFonts w:ascii="Times New Roman" w:eastAsia="Calibri" w:hAnsi="Times New Roman" w:cs="Times New Roman"/>
                <w:bCs/>
                <w:i/>
                <w:kern w:val="2"/>
                <w:sz w:val="28"/>
                <w:szCs w:val="28"/>
                <w14:ligatures w14:val="standardContextual"/>
              </w:rPr>
            </w:pPr>
            <w:r>
              <w:rPr>
                <w:rFonts w:ascii="Times New Roman" w:eastAsia="Calibri" w:hAnsi="Times New Roman" w:cs="Times New Roman"/>
                <w:bCs/>
                <w:i/>
                <w:kern w:val="2"/>
                <w:sz w:val="28"/>
                <w:szCs w:val="28"/>
                <w14:ligatures w14:val="standardContextual"/>
              </w:rPr>
              <w:t>Республики Казахстан,</w:t>
            </w:r>
          </w:p>
          <w:p w:rsidR="0027523D" w:rsidRDefault="0097630F" w:rsidP="0027523D">
            <w:pPr>
              <w:rPr>
                <w:rFonts w:ascii="Times New Roman" w:eastAsia="Calibri" w:hAnsi="Times New Roman" w:cs="Times New Roman"/>
                <w:bCs/>
                <w:i/>
                <w:kern w:val="2"/>
                <w:sz w:val="28"/>
                <w:szCs w:val="28"/>
                <w14:ligatures w14:val="standardContextual"/>
              </w:rPr>
            </w:pPr>
            <w:r w:rsidRPr="0097630F">
              <w:rPr>
                <w:rFonts w:ascii="Times New Roman" w:eastAsia="Calibri" w:hAnsi="Times New Roman" w:cs="Times New Roman"/>
                <w:bCs/>
                <w:i/>
                <w:kern w:val="2"/>
                <w:sz w:val="28"/>
                <w:szCs w:val="28"/>
                <w14:ligatures w14:val="standardContextual"/>
              </w:rPr>
              <w:t>доктор философии (</w:t>
            </w:r>
            <w:r w:rsidRPr="0097630F">
              <w:rPr>
                <w:rFonts w:ascii="Times New Roman" w:eastAsia="Calibri" w:hAnsi="Times New Roman" w:cs="Times New Roman"/>
                <w:bCs/>
                <w:i/>
                <w:kern w:val="2"/>
                <w:sz w:val="28"/>
                <w:szCs w:val="28"/>
                <w:lang w:val="en-US"/>
                <w14:ligatures w14:val="standardContextual"/>
              </w:rPr>
              <w:t>PhD</w:t>
            </w:r>
            <w:r w:rsidRPr="0097630F">
              <w:rPr>
                <w:rFonts w:ascii="Times New Roman" w:eastAsia="Calibri" w:hAnsi="Times New Roman" w:cs="Times New Roman"/>
                <w:bCs/>
                <w:i/>
                <w:kern w:val="2"/>
                <w:sz w:val="28"/>
                <w:szCs w:val="28"/>
                <w14:ligatures w14:val="standardContextual"/>
              </w:rPr>
              <w:t>)</w:t>
            </w:r>
            <w:r>
              <w:rPr>
                <w:rFonts w:ascii="Times New Roman" w:eastAsia="Calibri" w:hAnsi="Times New Roman" w:cs="Times New Roman"/>
                <w:bCs/>
                <w:i/>
                <w:kern w:val="2"/>
                <w:sz w:val="28"/>
                <w:szCs w:val="28"/>
                <w:lang w:val="kk-KZ"/>
                <w14:ligatures w14:val="standardContextual"/>
              </w:rPr>
              <w:t>,</w:t>
            </w:r>
          </w:p>
          <w:p w:rsidR="00B711B4" w:rsidRPr="0097630F" w:rsidRDefault="0097630F" w:rsidP="0027523D">
            <w:pPr>
              <w:rPr>
                <w:rFonts w:ascii="Times New Roman" w:eastAsia="Calibri" w:hAnsi="Times New Roman" w:cs="Times New Roman"/>
                <w:bCs/>
                <w:i/>
                <w:kern w:val="2"/>
                <w:sz w:val="28"/>
                <w:szCs w:val="28"/>
                <w14:ligatures w14:val="standardContextual"/>
              </w:rPr>
            </w:pPr>
            <w:r>
              <w:rPr>
                <w:rFonts w:ascii="Times New Roman" w:eastAsia="Calibri" w:hAnsi="Times New Roman" w:cs="Times New Roman"/>
                <w:bCs/>
                <w:i/>
                <w:kern w:val="2"/>
                <w:sz w:val="28"/>
                <w:szCs w:val="28"/>
                <w14:ligatures w14:val="standardContextual"/>
              </w:rPr>
              <w:t>подполковник полиции</w:t>
            </w:r>
          </w:p>
          <w:p w:rsidR="00B711B4" w:rsidRPr="00B711B4" w:rsidRDefault="00B711B4" w:rsidP="00BE27E9">
            <w:pPr>
              <w:jc w:val="right"/>
              <w:rPr>
                <w:rFonts w:ascii="Times New Roman" w:eastAsia="Calibri" w:hAnsi="Times New Roman" w:cs="Times New Roman"/>
                <w:b/>
                <w:sz w:val="28"/>
                <w:szCs w:val="28"/>
              </w:rPr>
            </w:pPr>
          </w:p>
        </w:tc>
      </w:tr>
    </w:tbl>
    <w:p w:rsidR="001E0A2D" w:rsidRDefault="001E0A2D" w:rsidP="00BE27E9">
      <w:pPr>
        <w:spacing w:after="0" w:line="240" w:lineRule="auto"/>
        <w:jc w:val="right"/>
        <w:rPr>
          <w:rFonts w:ascii="Times New Roman" w:eastAsia="Calibri" w:hAnsi="Times New Roman" w:cs="Times New Roman"/>
          <w:b/>
          <w:sz w:val="28"/>
          <w:szCs w:val="28"/>
          <w:lang w:val="kk-KZ"/>
        </w:rPr>
      </w:pPr>
    </w:p>
    <w:p w:rsidR="00B711B4" w:rsidRDefault="00B711B4" w:rsidP="0097630F">
      <w:pPr>
        <w:spacing w:after="0" w:line="240" w:lineRule="auto"/>
        <w:jc w:val="right"/>
        <w:rPr>
          <w:rFonts w:ascii="Times New Roman" w:eastAsia="Calibri" w:hAnsi="Times New Roman" w:cs="Times New Roman"/>
          <w:b/>
          <w:sz w:val="28"/>
          <w:szCs w:val="28"/>
          <w:lang w:val="kk-KZ"/>
        </w:rPr>
      </w:pPr>
    </w:p>
    <w:p w:rsidR="0097630F" w:rsidRPr="0097630F" w:rsidRDefault="0097630F" w:rsidP="0027523D">
      <w:pPr>
        <w:spacing w:after="0" w:line="240" w:lineRule="auto"/>
        <w:jc w:val="center"/>
        <w:rPr>
          <w:rFonts w:ascii="Times New Roman" w:eastAsia="Calibri" w:hAnsi="Times New Roman" w:cs="Times New Roman"/>
          <w:b/>
          <w:bCs/>
          <w:kern w:val="2"/>
          <w:sz w:val="28"/>
          <w:szCs w:val="28"/>
          <w14:ligatures w14:val="standardContextual"/>
        </w:rPr>
      </w:pPr>
      <w:r w:rsidRPr="0097630F">
        <w:rPr>
          <w:rFonts w:ascii="Times New Roman" w:eastAsia="Calibri" w:hAnsi="Times New Roman" w:cs="Times New Roman"/>
          <w:b/>
          <w:bCs/>
          <w:kern w:val="2"/>
          <w:sz w:val="28"/>
          <w:szCs w:val="28"/>
          <w14:ligatures w14:val="standardContextual"/>
        </w:rPr>
        <w:t xml:space="preserve">АНАЛИЗ КВАЛИФИКАЦИОННЫХ ТРЕБОВАНИЙ </w:t>
      </w:r>
    </w:p>
    <w:p w:rsidR="0097630F" w:rsidRDefault="0097630F" w:rsidP="0027523D">
      <w:pPr>
        <w:spacing w:after="0" w:line="240" w:lineRule="auto"/>
        <w:jc w:val="center"/>
        <w:rPr>
          <w:rFonts w:ascii="Times New Roman" w:eastAsia="Calibri" w:hAnsi="Times New Roman" w:cs="Times New Roman"/>
          <w:b/>
          <w:bCs/>
          <w:kern w:val="2"/>
          <w:sz w:val="28"/>
          <w:szCs w:val="28"/>
          <w14:ligatures w14:val="standardContextual"/>
        </w:rPr>
      </w:pPr>
      <w:r w:rsidRPr="0097630F">
        <w:rPr>
          <w:rFonts w:ascii="Times New Roman" w:eastAsia="Calibri" w:hAnsi="Times New Roman" w:cs="Times New Roman"/>
          <w:b/>
          <w:bCs/>
          <w:kern w:val="2"/>
          <w:sz w:val="28"/>
          <w:szCs w:val="28"/>
          <w14:ligatures w14:val="standardContextual"/>
        </w:rPr>
        <w:t xml:space="preserve">К НАУЧНЫМ РУКОВОДИТЕЛЯМ ДЛЯ </w:t>
      </w:r>
    </w:p>
    <w:p w:rsidR="0097630F" w:rsidRPr="0097630F" w:rsidRDefault="0097630F" w:rsidP="0027523D">
      <w:pPr>
        <w:spacing w:after="0" w:line="240" w:lineRule="auto"/>
        <w:jc w:val="center"/>
        <w:rPr>
          <w:rFonts w:ascii="Times New Roman" w:eastAsia="Calibri" w:hAnsi="Times New Roman" w:cs="Times New Roman"/>
          <w:b/>
          <w:bCs/>
          <w:kern w:val="2"/>
          <w:sz w:val="28"/>
          <w:szCs w:val="28"/>
          <w14:ligatures w14:val="standardContextual"/>
        </w:rPr>
      </w:pPr>
      <w:r w:rsidRPr="0097630F">
        <w:rPr>
          <w:rFonts w:ascii="Times New Roman" w:eastAsia="Calibri" w:hAnsi="Times New Roman" w:cs="Times New Roman"/>
          <w:b/>
          <w:bCs/>
          <w:kern w:val="2"/>
          <w:sz w:val="28"/>
          <w:szCs w:val="28"/>
          <w14:ligatures w14:val="standardContextual"/>
        </w:rPr>
        <w:t xml:space="preserve">НАПРАВЛЕНИЙ ПОДГОТОВКИ КАДРОВ ОБЛАСТИ </w:t>
      </w:r>
    </w:p>
    <w:p w:rsidR="0097630F" w:rsidRPr="0097630F" w:rsidRDefault="0097630F" w:rsidP="0027523D">
      <w:pPr>
        <w:spacing w:after="0" w:line="240" w:lineRule="auto"/>
        <w:jc w:val="center"/>
        <w:rPr>
          <w:rFonts w:ascii="Times New Roman" w:eastAsia="Calibri" w:hAnsi="Times New Roman" w:cs="Times New Roman"/>
          <w:b/>
          <w:bCs/>
          <w:kern w:val="2"/>
          <w:sz w:val="28"/>
          <w:szCs w:val="28"/>
          <w14:ligatures w14:val="standardContextual"/>
        </w:rPr>
      </w:pPr>
      <w:r w:rsidRPr="0097630F">
        <w:rPr>
          <w:rFonts w:ascii="Times New Roman" w:eastAsia="Calibri" w:hAnsi="Times New Roman" w:cs="Times New Roman"/>
          <w:b/>
          <w:bCs/>
          <w:kern w:val="2"/>
          <w:sz w:val="28"/>
          <w:szCs w:val="28"/>
          <w14:ligatures w14:val="standardContextual"/>
        </w:rPr>
        <w:t>«НАЦИОНАЛЬНАЯ БЕЗОПАСНОСТЬ И ВОЕННОЕ ДЕЛО»</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b/>
          <w:i/>
          <w:kern w:val="2"/>
          <w:sz w:val="40"/>
          <w:szCs w:val="40"/>
          <w14:ligatures w14:val="standardContextual"/>
        </w:rPr>
        <w:t>С</w:t>
      </w:r>
      <w:r w:rsidRPr="0097630F">
        <w:rPr>
          <w:rFonts w:ascii="Times New Roman" w:eastAsia="Calibri" w:hAnsi="Times New Roman" w:cs="Times New Roman"/>
          <w:kern w:val="2"/>
          <w:sz w:val="28"/>
          <w:szCs w:val="28"/>
          <w14:ligatures w14:val="standardContextual"/>
        </w:rPr>
        <w:t>овременная парадигма подготовки кадров в области национальной безопасности и военного дела предъявляет особые требования к научному сопровождению образовательного процесса. Учитывая стратегическую значимость данной сферы для устойчивого развития государства, обеспечение высокого уровня научного руководства магистрантами и докторантами становится критически важным фактором не только для академической, но и для ведомственной эффективности. В условиях нарастающей сложности глобальных угроз, трансформации преступности и ускоренной цифровизации, безопасность как научная и практическая категория требует междисциплинарного подхода, гибких управленческих решений и высокого качества исследовательской подготовки.</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Одним из ключевых инструментов обеспечения качества научных исследований в системе высшего образования является нормативно закреплённый институт научного руководства. Приказ Министерства науки и высшего образования Республики Казахстан №4 от 5 января 2024 года «Об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w:t>
      </w:r>
      <w:r w:rsidRPr="0097630F">
        <w:rPr>
          <w:rFonts w:ascii="Times New Roman" w:eastAsia="Calibri" w:hAnsi="Times New Roman" w:cs="Times New Roman"/>
          <w:i/>
          <w:iCs/>
          <w:kern w:val="2"/>
          <w:sz w:val="28"/>
          <w:szCs w:val="28"/>
          <w14:ligatures w14:val="standardContextual"/>
        </w:rPr>
        <w:t>далее - Приказ</w:t>
      </w:r>
      <w:r w:rsidRPr="0097630F">
        <w:rPr>
          <w:rFonts w:ascii="Times New Roman" w:eastAsia="Calibri" w:hAnsi="Times New Roman" w:cs="Times New Roman"/>
          <w:kern w:val="2"/>
          <w:sz w:val="28"/>
          <w:szCs w:val="28"/>
          <w14:ligatures w14:val="standardContextual"/>
        </w:rPr>
        <w:t>) стал важным этапом в стандартизации требований к лицам, осуществляющим руководство научной деятельностью магистрантов и докторантов. Особый интерес в контексте обеспечения отраслевой специфики представляют положения, закреплённые в пунктах 23 и 31 данного нормативного акта, касающиеся подготовки по направлениям «Национальная безопасность и военное дело».</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lastRenderedPageBreak/>
        <w:t>Несмотря на безусловную значимость введённых норм, их практическая реализация сталкивается с рядом методологических, кадровых и организационно-правовых вызовов. Закрытый характер многих направлений научных исследований, ограниченность публикационной активности по объективным причинам, а также отсутствие гибких механизмов интеграции ведомственных практиков в научную полемику создают необходимость переосмысления действующих подходов. Кроме того, баланс между академической квалификацией и прикладным опытом специалистов правоохранительного и оборонного профиля остаётся не до конца урегулированным.</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b/>
          <w:bCs/>
          <w:i/>
          <w:iCs/>
          <w:kern w:val="2"/>
          <w:sz w:val="28"/>
          <w:szCs w:val="28"/>
          <w14:ligatures w14:val="standardContextual"/>
        </w:rPr>
        <w:t>В соответствии с подпунктом 23.2 Приказа</w:t>
      </w:r>
      <w:r w:rsidRPr="0097630F">
        <w:rPr>
          <w:rFonts w:ascii="Times New Roman" w:eastAsia="Calibri" w:hAnsi="Times New Roman" w:cs="Times New Roman"/>
          <w:kern w:val="2"/>
          <w:sz w:val="28"/>
          <w:szCs w:val="28"/>
          <w14:ligatures w14:val="standardContextual"/>
        </w:rPr>
        <w:t>, к лицам, осуществляющим руководство научной работой магистрантов в области «Национальная безопасность и военное дело», предъявляются специфические квалификационные требования. Указанные нормы направлены на обеспечение высокого уровня научно-методического сопровождения исследовательской деятельности обучающихся, с учётом отраслевой специфики и кадровых реалий ведомственного сектора.</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В числе обязательных условий определены следующие:</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1.наличие основного места работы в организации высшего и (или) послевузовского образования, реализующей соответствующую образовательную программу (далее ОВПО);</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2.</w:t>
      </w:r>
      <w:r w:rsidRPr="0097630F">
        <w:rPr>
          <w:rFonts w:ascii="Times New Roman" w:eastAsia="Calibri" w:hAnsi="Times New Roman" w:cs="Times New Roman"/>
          <w:kern w:val="2"/>
          <w:sz w:val="28"/>
          <w:szCs w:val="28"/>
          <w14:ligatures w14:val="standardContextual"/>
        </w:rPr>
        <w:t>наличие учёной степени доктора философии (PhD) или доктора наук, либо альтернативно:</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воинского или специального звания не ниже подполковника,</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классного чина не ниже советника юстиции,</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статуса судьи или судьи в отставке;</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3.научно-педагогический стаж не менее трёх лет в течение последних десяти лет по профилю реализуемой образовательной программы;</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4.подтверждённая публицистическая активность, выражающаяся в наличии:</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не менее пяти научных публикаций за последние пять лет в рецензируемых изданиях, включённых в Перечень научных журналов, рекомендованных МОН РК;</w:t>
      </w:r>
    </w:p>
    <w:p w:rsidR="0097630F" w:rsidRPr="0097630F" w:rsidRDefault="0097630F" w:rsidP="0097630F">
      <w:pPr>
        <w:tabs>
          <w:tab w:val="left" w:pos="1134"/>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авторского учебника или учебного пособия по соответствующему направлению подготовки [1].</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При анализе данной нормы представляется важным выделить ряд методологических и организационных аспектов, подлежащих критической оценке.</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Во-первых, предусмотренная </w:t>
      </w:r>
      <w:r w:rsidRPr="0097630F">
        <w:rPr>
          <w:rFonts w:ascii="Times New Roman" w:eastAsia="Calibri" w:hAnsi="Times New Roman" w:cs="Times New Roman"/>
          <w:i/>
          <w:iCs/>
          <w:kern w:val="2"/>
          <w:sz w:val="28"/>
          <w:szCs w:val="28"/>
          <w14:ligatures w14:val="standardContextual"/>
        </w:rPr>
        <w:t>гибридность квалификационных оснований (учёная степень или специальное звание/чин/статус)</w:t>
      </w:r>
      <w:r w:rsidRPr="0097630F">
        <w:rPr>
          <w:rFonts w:ascii="Times New Roman" w:eastAsia="Calibri" w:hAnsi="Times New Roman" w:cs="Times New Roman"/>
          <w:kern w:val="2"/>
          <w:sz w:val="28"/>
          <w:szCs w:val="28"/>
          <w14:ligatures w14:val="standardContextual"/>
        </w:rPr>
        <w:t xml:space="preserve"> позволяет расширить кадровую базу за счёт включения в число потенциальных научных руководителей лиц, обладающих значительным практическим опытом в правоохранных, оборонных и судебных структурах. Такой подход отражает реалии ведомственного образования, в котором степень PhD встречается нечасто. </w:t>
      </w:r>
      <w:r w:rsidRPr="0097630F">
        <w:rPr>
          <w:rFonts w:ascii="Times New Roman" w:eastAsia="Calibri" w:hAnsi="Times New Roman" w:cs="Times New Roman"/>
          <w:kern w:val="2"/>
          <w:sz w:val="28"/>
          <w:szCs w:val="28"/>
          <w14:ligatures w14:val="standardContextual"/>
        </w:rPr>
        <w:lastRenderedPageBreak/>
        <w:t>Вместе с тем, признание равнозначности учёной степени и профессионального статуса требует дополнительного обоснования: возникает вопрос, в какой мере указанные категории специалистов обладают необходимыми компетенциями в области методологии научных исследований, актуальных научных подходов и академической этики, необходимых для полноценного сопровождения исследовательской работы магистранта.</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Во-вторых</w:t>
      </w:r>
      <w:r w:rsidRPr="0097630F">
        <w:rPr>
          <w:rFonts w:ascii="Times New Roman" w:eastAsia="Calibri" w:hAnsi="Times New Roman" w:cs="Times New Roman"/>
          <w:i/>
          <w:iCs/>
          <w:kern w:val="2"/>
          <w:sz w:val="28"/>
          <w:szCs w:val="28"/>
          <w14:ligatures w14:val="standardContextual"/>
        </w:rPr>
        <w:t>, требование обязательного основного места работы в ОВПО</w:t>
      </w:r>
      <w:r w:rsidRPr="0097630F">
        <w:rPr>
          <w:rFonts w:ascii="Times New Roman" w:eastAsia="Calibri" w:hAnsi="Times New Roman" w:cs="Times New Roman"/>
          <w:kern w:val="2"/>
          <w:sz w:val="28"/>
          <w:szCs w:val="28"/>
          <w14:ligatures w14:val="standardContextual"/>
        </w:rPr>
        <w:t xml:space="preserve"> сужает возможности привлечения внешних экспертов — представителей иных ведомств, научных организаций или международных структур. Это может ограничить научное разнообразие и конкурентность исследовательских проектов, особенно в условиях кадрового дефицита в отдельных ОВПО, реализующих программы по данному направлению.</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Третьим спорным элементом выступает </w:t>
      </w:r>
      <w:r w:rsidRPr="0097630F">
        <w:rPr>
          <w:rFonts w:ascii="Times New Roman" w:eastAsia="Calibri" w:hAnsi="Times New Roman" w:cs="Times New Roman"/>
          <w:i/>
          <w:iCs/>
          <w:kern w:val="2"/>
          <w:sz w:val="28"/>
          <w:szCs w:val="28"/>
          <w14:ligatures w14:val="standardContextual"/>
        </w:rPr>
        <w:t>структура требований к публикационной активности</w:t>
      </w:r>
      <w:r w:rsidRPr="0097630F">
        <w:rPr>
          <w:rFonts w:ascii="Times New Roman" w:eastAsia="Calibri" w:hAnsi="Times New Roman" w:cs="Times New Roman"/>
          <w:kern w:val="2"/>
          <w:sz w:val="28"/>
          <w:szCs w:val="28"/>
          <w14:ligatures w14:val="standardContextual"/>
        </w:rPr>
        <w:t>. Жёсткая ориентация на наличие не менее пяти публикаций за пятилетний период в изданиях, входящих в Перечень МОН РК, формально обеспечивает академическую активность, но не всегда отражает реальный вклад в научную повестку. В условиях закрытого характера ряда исследований, такая форма оценки может стимулировать формальные, а не содержательные публикации. Кроме того, требование наличия авторского учебника или учебного пособия представляет собой завышенное условие, особенно применительно к действующим офицерам и судейским работникам, чья деятельность редко сопряжена с разработкой полноценного учебно-методического обеспечения.</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Наконец, </w:t>
      </w:r>
      <w:r w:rsidRPr="0097630F">
        <w:rPr>
          <w:rFonts w:ascii="Times New Roman" w:eastAsia="Calibri" w:hAnsi="Times New Roman" w:cs="Times New Roman"/>
          <w:i/>
          <w:iCs/>
          <w:kern w:val="2"/>
          <w:sz w:val="28"/>
          <w:szCs w:val="28"/>
          <w14:ligatures w14:val="standardContextual"/>
        </w:rPr>
        <w:t>ограничение, связанное с требуемым стажем за последние десять лет</w:t>
      </w:r>
      <w:r w:rsidRPr="0097630F">
        <w:rPr>
          <w:rFonts w:ascii="Times New Roman" w:eastAsia="Calibri" w:hAnsi="Times New Roman" w:cs="Times New Roman"/>
          <w:kern w:val="2"/>
          <w:sz w:val="28"/>
          <w:szCs w:val="28"/>
          <w14:ligatures w14:val="standardContextual"/>
        </w:rPr>
        <w:t>, не учитывает специфику карьерных передвижений в силовых структурах, где педагогическая деятельность может прерываться в связи с командировками, ротациями и назначениями на оперативную работу. Это создаёт риск исключения из числа потенциальных научных руководителей специалистов с высокими компетенциями, но прерывистым стажем, в том числе тех, кто возвращается в академическую среду после службы.</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В совокупности обозначенные положения указывают на необходимость гибкой интерпретации квалификационных требований с учётом как академических стандартов, так и отраслевой специфики отрасли «Национальная безопасность и военное дело».</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b/>
          <w:bCs/>
          <w:i/>
          <w:iCs/>
          <w:kern w:val="2"/>
          <w:sz w:val="28"/>
          <w:szCs w:val="28"/>
          <w14:ligatures w14:val="standardContextual"/>
        </w:rPr>
        <w:t>Подпункт 31.2 Приказа</w:t>
      </w:r>
      <w:r w:rsidRPr="0097630F">
        <w:rPr>
          <w:rFonts w:ascii="Times New Roman" w:eastAsia="Calibri" w:hAnsi="Times New Roman" w:cs="Times New Roman"/>
          <w:kern w:val="2"/>
          <w:sz w:val="28"/>
          <w:szCs w:val="28"/>
          <w14:ligatures w14:val="standardContextual"/>
        </w:rPr>
        <w:t xml:space="preserve"> устанавливает дифференцированные требования к научным руководителям докторантов, обучающихся по направлению «Национальная безопасность и военное дело». В отличие от аналогичных положений, касающихся магистратуры, здесь наблюдается акцент на строго академическую квалификацию, исключающую альтернативные формы допуска, такие как ведомственный статус, звание или чин.</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Согласно предписанию, к числу обязательных квалификационных условий отнесены:</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1.   наличие учёной степени PhD либо доктора наук по соответствующему профилю подготовки;</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lastRenderedPageBreak/>
        <w:t>2.   подтверждённый опыт научно-педагогической деятельности (не менее трёх лет за последние десять лет);</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3.   документированная публикационная активность, выражающаяся в:</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публикации не менее семи научных статей в изданиях из Перечня научных журналов, утверждённого МОН РК, за пятилетний период;</w:t>
      </w:r>
    </w:p>
    <w:p w:rsidR="0097630F" w:rsidRPr="0097630F" w:rsidRDefault="0097630F" w:rsidP="0097630F">
      <w:pPr>
        <w:tabs>
          <w:tab w:val="left" w:pos="1276"/>
        </w:tabs>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наличии учебника или учебного пособия, разработанного по профилю подготовки [1].</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Указанная система требований, несмотря на её внутреннюю логичность и соответствие формальной академической иерархии, содержит ряд ограничений, оказывающих влияние на эффективность и устойчивость научного руководства в закрытых и специализированных сферах.</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Во-первых, </w:t>
      </w:r>
      <w:r w:rsidRPr="0097630F">
        <w:rPr>
          <w:rFonts w:ascii="Times New Roman" w:eastAsia="Calibri" w:hAnsi="Times New Roman" w:cs="Times New Roman"/>
          <w:i/>
          <w:iCs/>
          <w:kern w:val="2"/>
          <w:sz w:val="28"/>
          <w:szCs w:val="28"/>
          <w14:ligatures w14:val="standardContextual"/>
        </w:rPr>
        <w:t>исключение альтернативных форм профессиональной квалификации, таких как высокое воинское или специальное звание, статус судьи либо опыт оперативной или экспертной деятельности в государственных органах,</w:t>
      </w:r>
      <w:r w:rsidRPr="0097630F">
        <w:rPr>
          <w:rFonts w:ascii="Times New Roman" w:eastAsia="Calibri" w:hAnsi="Times New Roman" w:cs="Times New Roman"/>
          <w:kern w:val="2"/>
          <w:sz w:val="28"/>
          <w:szCs w:val="28"/>
          <w14:ligatures w14:val="standardContextual"/>
        </w:rPr>
        <w:t xml:space="preserve"> существенно сужает кадровый потенциал. Далеко не все профильные вузы оборонного или правоохранительного профиля располагают достаточным числом сотрудников с необходимой степенью, особенно в условиях текучести кадров, ведомственных ограничений и бюрократических процедур присуждения степеней в рамках PhD-программ. Тем самым создаётся структурный дефицит научных руководителей, способных не только сопровождать диссертационные исследования, но и формировать полноценные научные школы.</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Во-вторых, </w:t>
      </w:r>
      <w:r w:rsidRPr="0097630F">
        <w:rPr>
          <w:rFonts w:ascii="Times New Roman" w:eastAsia="Calibri" w:hAnsi="Times New Roman" w:cs="Times New Roman"/>
          <w:i/>
          <w:iCs/>
          <w:kern w:val="2"/>
          <w:sz w:val="28"/>
          <w:szCs w:val="28"/>
          <w14:ligatures w14:val="standardContextual"/>
        </w:rPr>
        <w:t>установленная норма по минимальному количеству публикаций (семь статей за пять лет)</w:t>
      </w:r>
      <w:r w:rsidRPr="0097630F">
        <w:rPr>
          <w:rFonts w:ascii="Times New Roman" w:eastAsia="Calibri" w:hAnsi="Times New Roman" w:cs="Times New Roman"/>
          <w:kern w:val="2"/>
          <w:sz w:val="28"/>
          <w:szCs w:val="28"/>
          <w14:ligatures w14:val="standardContextual"/>
        </w:rPr>
        <w:t xml:space="preserve"> требует пересмотра с точки зрения сбалансированности. Отсутствие дифференциации по типу изданий и уровня индексирования (например, международные базы Scopus, Web of Science) ведёт к формальному выполнению требований путём публикации в ведомственных или низкорейтинговых изданиях, не всегда соответствующих критериям научной новизны и оригинальности. Кроме того, в условиях конфиденциальности тематики и ограниченного доступа к открытым платформам распространения информации значительная часть актуальных научных результатов оказывается вне системы официального научного оборота.</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Третьим дискуссионным положением выступает </w:t>
      </w:r>
      <w:r w:rsidRPr="0097630F">
        <w:rPr>
          <w:rFonts w:ascii="Times New Roman" w:eastAsia="Calibri" w:hAnsi="Times New Roman" w:cs="Times New Roman"/>
          <w:i/>
          <w:iCs/>
          <w:kern w:val="2"/>
          <w:sz w:val="28"/>
          <w:szCs w:val="28"/>
          <w14:ligatures w14:val="standardContextual"/>
        </w:rPr>
        <w:t>требование наличия учебника или учебного пособия</w:t>
      </w:r>
      <w:r w:rsidRPr="0097630F">
        <w:rPr>
          <w:rFonts w:ascii="Times New Roman" w:eastAsia="Calibri" w:hAnsi="Times New Roman" w:cs="Times New Roman"/>
          <w:kern w:val="2"/>
          <w:sz w:val="28"/>
          <w:szCs w:val="28"/>
          <w14:ligatures w14:val="standardContextual"/>
        </w:rPr>
        <w:t>, как обязательного критерия допуска к руководству. Этот подход, с одной стороны, стимулирует формирование собственной научно-методической базы и отражает зрелость научного взгляда, однако с другой — исключает молодых, но продуктивных исследователей, обладающих высокой степенью публикационной активности, участвующих в прикладных научных проектах, но не имеющих опыта разработки учебных изданий. Таким образом, создаётся барьер для поколения перспективных наставников, способных обновить методологическую основу научной работы, но ограниченных по формальным основаниям.</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 xml:space="preserve">Наконец, следует отметить </w:t>
      </w:r>
      <w:r w:rsidRPr="0097630F">
        <w:rPr>
          <w:rFonts w:ascii="Times New Roman" w:eastAsia="Calibri" w:hAnsi="Times New Roman" w:cs="Times New Roman"/>
          <w:i/>
          <w:iCs/>
          <w:kern w:val="2"/>
          <w:sz w:val="28"/>
          <w:szCs w:val="28"/>
          <w14:ligatures w14:val="standardContextual"/>
        </w:rPr>
        <w:t>отсутствие нормативного механизма совместного руководства</w:t>
      </w:r>
      <w:r w:rsidRPr="0097630F">
        <w:rPr>
          <w:rFonts w:ascii="Times New Roman" w:eastAsia="Calibri" w:hAnsi="Times New Roman" w:cs="Times New Roman"/>
          <w:kern w:val="2"/>
          <w:sz w:val="28"/>
          <w:szCs w:val="28"/>
          <w14:ligatures w14:val="standardContextual"/>
        </w:rPr>
        <w:t xml:space="preserve"> — модели, при которой академическое сопровождение дополняется консультациями со стороны опытных практиков (например, </w:t>
      </w:r>
      <w:r w:rsidRPr="0097630F">
        <w:rPr>
          <w:rFonts w:ascii="Times New Roman" w:eastAsia="Calibri" w:hAnsi="Times New Roman" w:cs="Times New Roman"/>
          <w:kern w:val="2"/>
          <w:sz w:val="28"/>
          <w:szCs w:val="28"/>
          <w14:ligatures w14:val="standardContextual"/>
        </w:rPr>
        <w:lastRenderedPageBreak/>
        <w:t>офицеров специальных подразделений, экспертов по режимам доступа, аналитиков ведомственных структур). Это препятствует полноценному межведомственному взаимодействию и ограничивает прикладную значимость диссертационных исследований, ориентированных на решение актуальных задач ведомства.</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Таким образом, анализ положений пункта 31 Приказа демонстрирует наличие нормативной завершённости, однако в то же время выявляет дефицит гибкости и адаптивности в условиях закрытой научной среды. Систему допуска к научному руководству в докторантуре целесообразно трансформировать в сторону комплексной оценки научной состоятельности кандидата, включая академическую и прикладную составляющие, а также признание альтернативных форм результативности, в том числе в рамках закрытых исследований и проектов с ограниченным доступом.</w:t>
      </w:r>
    </w:p>
    <w:p w:rsidR="0097630F" w:rsidRPr="0097630F" w:rsidRDefault="0097630F" w:rsidP="0097630F">
      <w:pPr>
        <w:spacing w:after="0" w:line="240" w:lineRule="auto"/>
        <w:ind w:firstLine="709"/>
        <w:jc w:val="both"/>
        <w:rPr>
          <w:rFonts w:ascii="Times New Roman" w:eastAsia="Calibri" w:hAnsi="Times New Roman" w:cs="Times New Roman"/>
          <w:b/>
          <w:bCs/>
          <w:i/>
          <w:iCs/>
          <w:kern w:val="2"/>
          <w:sz w:val="28"/>
          <w:szCs w:val="28"/>
          <w14:ligatures w14:val="standardContextual"/>
        </w:rPr>
      </w:pPr>
      <w:r w:rsidRPr="0097630F">
        <w:rPr>
          <w:rFonts w:ascii="Times New Roman" w:eastAsia="Calibri" w:hAnsi="Times New Roman" w:cs="Times New Roman"/>
          <w:b/>
          <w:bCs/>
          <w:i/>
          <w:iCs/>
          <w:kern w:val="2"/>
          <w:sz w:val="28"/>
          <w:szCs w:val="28"/>
          <w14:ligatures w14:val="standardContextual"/>
        </w:rPr>
        <w:t>Предложения по совершенствованию квалификационных требований:</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1.</w:t>
      </w:r>
      <w:r w:rsidRPr="0097630F">
        <w:rPr>
          <w:rFonts w:ascii="Times New Roman" w:eastAsia="Calibri" w:hAnsi="Times New Roman" w:cs="Times New Roman"/>
          <w:kern w:val="2"/>
          <w:sz w:val="28"/>
          <w:szCs w:val="28"/>
          <w14:ligatures w14:val="standardContextual"/>
        </w:rPr>
        <w:t>Предусмотреть возможность совместного научного руководства магистрантами и докторантами специалистами из числа практиков, обладающих значительным опытом работы в специальных и правоохранительных органах. Формализовать участие таких лиц в качестве научных консультантов-практиков, действующих совместно с академическим руководителем. Данное предложение обосновано следующим: в области национальной безопасности ценность практического опыта часто выше теоретических знаний; многие высококвалифицированные офицеры и судьи не обладают степенью PhD, но могут обеспечить прикладную направленность и достоверность научных исследований; совместное руководство усилит прикладной характер научной работы, повысит её значимость для ведомств.</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2.</w:t>
      </w:r>
      <w:r w:rsidRPr="0097630F">
        <w:rPr>
          <w:rFonts w:ascii="Times New Roman" w:eastAsia="Calibri" w:hAnsi="Times New Roman" w:cs="Times New Roman"/>
          <w:kern w:val="2"/>
          <w:sz w:val="28"/>
          <w:szCs w:val="28"/>
          <w14:ligatures w14:val="standardContextual"/>
        </w:rPr>
        <w:t xml:space="preserve">Пересмотр подхода к оценке научной результативности, а именно вместо жёсткого количественного критерия (5–7 публикаций за 5 лет), ввести балльную систему оценки научной активности, которая бы учитывала разные формы результативности. </w:t>
      </w:r>
      <w:proofErr w:type="gramStart"/>
      <w:r w:rsidRPr="0097630F">
        <w:rPr>
          <w:rFonts w:ascii="Times New Roman" w:eastAsia="Calibri" w:hAnsi="Times New Roman" w:cs="Times New Roman"/>
          <w:i/>
          <w:kern w:val="2"/>
          <w:sz w:val="28"/>
          <w:szCs w:val="28"/>
          <w14:ligatures w14:val="standardContextual"/>
        </w:rPr>
        <w:t>Например</w:t>
      </w:r>
      <w:proofErr w:type="gramEnd"/>
      <w:r w:rsidRPr="0097630F">
        <w:rPr>
          <w:rFonts w:ascii="Times New Roman" w:eastAsia="Calibri" w:hAnsi="Times New Roman" w:cs="Times New Roman"/>
          <w:i/>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 xml:space="preserve"> </w:t>
      </w:r>
    </w:p>
    <w:p w:rsidR="0097630F" w:rsidRPr="0097630F" w:rsidRDefault="0097630F" w:rsidP="0097630F">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научные статьи (в т.ч. в закрытых или ведомственных изданиях);</w:t>
      </w:r>
    </w:p>
    <w:p w:rsidR="0097630F" w:rsidRPr="0097630F" w:rsidRDefault="0097630F" w:rsidP="0097630F">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разработка прикладных рекомендаций для государственных органов;</w:t>
      </w:r>
    </w:p>
    <w:p w:rsidR="0097630F" w:rsidRPr="0097630F" w:rsidRDefault="0097630F" w:rsidP="0097630F">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монографии, аналитические записки, заключения по государственным задачам;</w:t>
      </w:r>
    </w:p>
    <w:p w:rsidR="0097630F" w:rsidRPr="0097630F" w:rsidRDefault="0097630F" w:rsidP="0097630F">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участие в закрытых научно-исследовательских работах, грантах, экспертных комиссиях при ведомствах;</w:t>
      </w:r>
    </w:p>
    <w:p w:rsidR="0097630F" w:rsidRPr="0097630F" w:rsidRDefault="0097630F" w:rsidP="0097630F">
      <w:pPr>
        <w:tabs>
          <w:tab w:val="left" w:pos="993"/>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руководство реализованными проектами, имеющими гриф ограниченного доступа.</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3.</w:t>
      </w:r>
      <w:r w:rsidRPr="0097630F">
        <w:rPr>
          <w:rFonts w:ascii="Times New Roman" w:eastAsia="Calibri" w:hAnsi="Times New Roman" w:cs="Times New Roman"/>
          <w:kern w:val="2"/>
          <w:sz w:val="28"/>
          <w:szCs w:val="28"/>
          <w14:ligatures w14:val="standardContextual"/>
        </w:rPr>
        <w:t>Сделать требование наличия учебника или учебного пособия не обязательным, а альтернативным. Возможной альтернативой может быть:</w:t>
      </w:r>
    </w:p>
    <w:p w:rsidR="0097630F" w:rsidRPr="0097630F" w:rsidRDefault="0097630F" w:rsidP="0097630F">
      <w:pPr>
        <w:tabs>
          <w:tab w:val="left" w:pos="1418"/>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монография или аналитический обзор, рекомендованный к использованию в образовательной программе.</w:t>
      </w:r>
    </w:p>
    <w:p w:rsidR="0097630F" w:rsidRPr="0097630F" w:rsidRDefault="0097630F" w:rsidP="0097630F">
      <w:pPr>
        <w:tabs>
          <w:tab w:val="left" w:pos="1418"/>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модуль курса с полным учебно-методическим сопровождением (рабочая программа, лекции, тесты).</w:t>
      </w:r>
    </w:p>
    <w:p w:rsidR="0097630F" w:rsidRPr="0097630F" w:rsidRDefault="0097630F" w:rsidP="0097630F">
      <w:pPr>
        <w:tabs>
          <w:tab w:val="left" w:pos="1418"/>
        </w:tabs>
        <w:spacing w:after="0" w:line="24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w:t>
      </w:r>
      <w:r w:rsidRPr="0097630F">
        <w:rPr>
          <w:rFonts w:ascii="Times New Roman" w:eastAsia="Calibri" w:hAnsi="Times New Roman" w:cs="Times New Roman"/>
          <w:kern w:val="2"/>
          <w:sz w:val="28"/>
          <w:szCs w:val="28"/>
          <w14:ligatures w14:val="standardContextual"/>
        </w:rPr>
        <w:t>вклад в межведомственные методические рекомендации или инструкции.</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lastRenderedPageBreak/>
        <w:t xml:space="preserve">4. Смещение акцента с формального срока на профессиональное передвижение, то есть необходимо отказаться от абсолютного критерия «3 года за последние 10 лет» в пользу учёта суммарного стажа и траектории занятости. </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r w:rsidRPr="0097630F">
        <w:rPr>
          <w:rFonts w:ascii="Times New Roman" w:eastAsia="Calibri" w:hAnsi="Times New Roman" w:cs="Times New Roman"/>
          <w:kern w:val="2"/>
          <w:sz w:val="28"/>
          <w:szCs w:val="28"/>
          <w14:ligatures w14:val="standardContextual"/>
        </w:rPr>
        <w:t>5. Дополнить нормативные положения оценкой эффективности научного руководства на основе результатов защиты выпускных квалификационных работ, публикационной активности обучающихся и практической реализации исследований.</w:t>
      </w:r>
    </w:p>
    <w:p w:rsidR="0097630F" w:rsidRPr="0097630F" w:rsidRDefault="0097630F" w:rsidP="0097630F">
      <w:pPr>
        <w:spacing w:after="0" w:line="240" w:lineRule="auto"/>
        <w:ind w:firstLine="567"/>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__________________</w:t>
      </w:r>
    </w:p>
    <w:p w:rsidR="0097630F" w:rsidRPr="0097630F" w:rsidRDefault="0097630F" w:rsidP="0097630F">
      <w:pPr>
        <w:spacing w:after="0" w:line="240" w:lineRule="auto"/>
        <w:ind w:firstLine="567"/>
        <w:jc w:val="both"/>
        <w:rPr>
          <w:rFonts w:ascii="Times New Roman" w:eastAsia="Calibri" w:hAnsi="Times New Roman" w:cs="Times New Roman"/>
          <w:kern w:val="2"/>
          <w:sz w:val="20"/>
          <w:szCs w:val="20"/>
          <w14:ligatures w14:val="standardContextual"/>
        </w:rPr>
      </w:pPr>
      <w:r w:rsidRPr="0097630F">
        <w:rPr>
          <w:rFonts w:ascii="Times New Roman" w:eastAsia="Calibri" w:hAnsi="Times New Roman" w:cs="Times New Roman"/>
          <w:kern w:val="2"/>
          <w:sz w:val="20"/>
          <w:szCs w:val="20"/>
          <w14:ligatures w14:val="standardContextual"/>
        </w:rPr>
        <w:t>1. </w:t>
      </w:r>
      <w:r w:rsidRPr="0097630F">
        <w:rPr>
          <w:rFonts w:ascii="Times New Roman" w:eastAsia="Calibri" w:hAnsi="Times New Roman" w:cs="Times New Roman"/>
          <w:b/>
          <w:kern w:val="2"/>
          <w:sz w:val="20"/>
          <w:szCs w:val="20"/>
          <w14:ligatures w14:val="standardContextual"/>
        </w:rPr>
        <w:t>Приказ</w:t>
      </w:r>
      <w:r w:rsidRPr="0097630F">
        <w:rPr>
          <w:rFonts w:ascii="Times New Roman" w:eastAsia="Calibri" w:hAnsi="Times New Roman" w:cs="Times New Roman"/>
          <w:kern w:val="2"/>
          <w:sz w:val="20"/>
          <w:szCs w:val="20"/>
          <w14:ligatures w14:val="standardContextual"/>
        </w:rPr>
        <w:t xml:space="preserve"> Министерства науки и высшего образования Республики Казахстан №4 от 5 января 2024 года </w:t>
      </w:r>
      <w:r w:rsidRPr="0097630F">
        <w:rPr>
          <w:rFonts w:ascii="Times New Roman" w:eastAsia="Calibri" w:hAnsi="Times New Roman" w:cs="Times New Roman"/>
          <w:b/>
          <w:kern w:val="2"/>
          <w:sz w:val="20"/>
          <w:szCs w:val="20"/>
          <w14:ligatures w14:val="standardContextual"/>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sidRPr="0097630F">
        <w:rPr>
          <w:rFonts w:ascii="Times New Roman" w:eastAsia="Calibri" w:hAnsi="Times New Roman" w:cs="Times New Roman"/>
          <w:kern w:val="2"/>
          <w:sz w:val="20"/>
          <w:szCs w:val="20"/>
          <w14:ligatures w14:val="standardContextual"/>
        </w:rPr>
        <w:t xml:space="preserve"> / </w:t>
      </w:r>
      <w:r w:rsidRPr="0097630F">
        <w:rPr>
          <w:rFonts w:ascii="Times New Roman" w:eastAsia="Calibri" w:hAnsi="Times New Roman" w:cs="Times New Roman"/>
          <w:color w:val="212121"/>
          <w:kern w:val="2"/>
          <w:sz w:val="20"/>
          <w:szCs w:val="20"/>
          <w:shd w:val="clear" w:color="auto" w:fill="FFFFFF"/>
          <w14:ligatures w14:val="standardContextual"/>
        </w:rPr>
        <w:t xml:space="preserve">Информационно-правовая система нормативных правовых актов Республики Казахстан «Әділет». </w:t>
      </w:r>
      <w:r w:rsidRPr="0097630F">
        <w:rPr>
          <w:rFonts w:ascii="Times New Roman" w:eastAsia="Calibri" w:hAnsi="Times New Roman" w:cs="Times New Roman"/>
          <w:kern w:val="2"/>
          <w:sz w:val="20"/>
          <w:szCs w:val="20"/>
          <w14:ligatures w14:val="standardContextual"/>
        </w:rPr>
        <w:t>Электронный ресурс</w:t>
      </w:r>
      <w:r w:rsidRPr="0097630F">
        <w:rPr>
          <w:rFonts w:ascii="Times New Roman" w:eastAsia="Calibri" w:hAnsi="Times New Roman" w:cs="Times New Roman"/>
          <w:color w:val="212121"/>
          <w:kern w:val="2"/>
          <w:sz w:val="20"/>
          <w:szCs w:val="20"/>
          <w:shd w:val="clear" w:color="auto" w:fill="FFFFFF"/>
          <w14:ligatures w14:val="standardContextual"/>
        </w:rPr>
        <w:t xml:space="preserve">. </w:t>
      </w:r>
      <w:r w:rsidRPr="0097630F">
        <w:rPr>
          <w:rFonts w:ascii="Times New Roman" w:eastAsia="Calibri" w:hAnsi="Times New Roman" w:cs="Times New Roman"/>
          <w:kern w:val="2"/>
          <w:sz w:val="20"/>
          <w:szCs w:val="20"/>
          <w:lang w:val="aa-ET"/>
          <w14:ligatures w14:val="standardContextual"/>
        </w:rPr>
        <w:t>—</w:t>
      </w:r>
      <w:r w:rsidRPr="0097630F">
        <w:rPr>
          <w:rFonts w:ascii="Times New Roman" w:eastAsia="Calibri" w:hAnsi="Times New Roman" w:cs="Times New Roman"/>
          <w:color w:val="212121"/>
          <w:kern w:val="2"/>
          <w:sz w:val="20"/>
          <w:szCs w:val="20"/>
          <w:shd w:val="clear" w:color="auto" w:fill="FFFFFF"/>
          <w14:ligatures w14:val="standardContextual"/>
        </w:rPr>
        <w:t xml:space="preserve"> Режим доступа: </w:t>
      </w:r>
      <w:hyperlink r:id="rId40" w:history="1">
        <w:r w:rsidRPr="0097630F">
          <w:rPr>
            <w:rFonts w:ascii="Times New Roman" w:eastAsia="Calibri" w:hAnsi="Times New Roman" w:cs="Times New Roman"/>
            <w:color w:val="0563C1"/>
            <w:kern w:val="2"/>
            <w:sz w:val="20"/>
            <w:szCs w:val="20"/>
            <w:u w:val="single"/>
            <w:lang w:val="aa-ET"/>
            <w14:ligatures w14:val="standardContextual"/>
          </w:rPr>
          <w:t>https://</w:t>
        </w:r>
        <w:r w:rsidRPr="0097630F">
          <w:rPr>
            <w:rFonts w:ascii="Times New Roman" w:eastAsia="Calibri" w:hAnsi="Times New Roman" w:cs="Times New Roman"/>
            <w:kern w:val="2"/>
            <w:sz w:val="20"/>
            <w:szCs w:val="20"/>
            <w14:ligatures w14:val="standardContextual"/>
          </w:rPr>
          <w:t xml:space="preserve"> </w:t>
        </w:r>
        <w:hyperlink r:id="rId41" w:history="1">
          <w:r w:rsidRPr="0097630F">
            <w:rPr>
              <w:rFonts w:ascii="Times New Roman" w:eastAsia="Calibri" w:hAnsi="Times New Roman" w:cs="Times New Roman"/>
              <w:color w:val="0563C1"/>
              <w:kern w:val="2"/>
              <w:sz w:val="20"/>
              <w:szCs w:val="20"/>
              <w:u w:val="single"/>
              <w14:ligatures w14:val="standardContextual"/>
            </w:rPr>
            <w:t>https://adilet.zan.kz/rus/docs/V2400033892</w:t>
          </w:r>
        </w:hyperlink>
      </w:hyperlink>
      <w:r w:rsidRPr="0097630F">
        <w:rPr>
          <w:rFonts w:ascii="Times New Roman" w:eastAsia="Calibri" w:hAnsi="Times New Roman" w:cs="Times New Roman"/>
          <w:color w:val="212121"/>
          <w:kern w:val="2"/>
          <w:sz w:val="20"/>
          <w:szCs w:val="20"/>
          <w:shd w:val="clear" w:color="auto" w:fill="FFFFFF"/>
          <w14:ligatures w14:val="standardContextual"/>
        </w:rPr>
        <w:t xml:space="preserve"> (дата обращения 17.06.2025).</w:t>
      </w:r>
    </w:p>
    <w:p w:rsidR="0097630F" w:rsidRPr="0097630F" w:rsidRDefault="0097630F" w:rsidP="0097630F">
      <w:pPr>
        <w:spacing w:after="0" w:line="240" w:lineRule="auto"/>
        <w:ind w:firstLine="709"/>
        <w:jc w:val="both"/>
        <w:rPr>
          <w:rFonts w:ascii="Times New Roman" w:eastAsia="Calibri" w:hAnsi="Times New Roman" w:cs="Times New Roman"/>
          <w:kern w:val="2"/>
          <w:sz w:val="28"/>
          <w:szCs w:val="28"/>
          <w14:ligatures w14:val="standardContextual"/>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B711B4" w:rsidRDefault="00B711B4"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lang w:val="kk-KZ"/>
        </w:rPr>
        <w:sectPr w:rsidR="001E0A2D"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953"/>
      </w:tblGrid>
      <w:tr w:rsidR="001B3D58" w:rsidTr="00557150">
        <w:trPr>
          <w:trHeight w:val="3118"/>
        </w:trPr>
        <w:tc>
          <w:tcPr>
            <w:tcW w:w="3686" w:type="dxa"/>
          </w:tcPr>
          <w:p w:rsidR="001B3D58" w:rsidRDefault="00557150" w:rsidP="00357146">
            <w:pPr>
              <w:ind w:left="-108"/>
              <w:jc w:val="both"/>
              <w:rPr>
                <w:rFonts w:ascii="Times New Roman" w:eastAsia="Calibri" w:hAnsi="Times New Roman" w:cs="Times New Roman"/>
                <w:b/>
                <w:sz w:val="28"/>
                <w:szCs w:val="28"/>
                <w:lang w:val="kk-KZ"/>
              </w:rPr>
            </w:pPr>
            <w:r>
              <w:rPr>
                <w:noProof/>
                <w:lang w:eastAsia="ru-RU"/>
              </w:rPr>
              <w:lastRenderedPageBreak/>
              <w:drawing>
                <wp:inline distT="0" distB="0" distL="0" distR="0" wp14:anchorId="5B4E0E16" wp14:editId="5C7F5442">
                  <wp:extent cx="2350770" cy="263632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7082" cy="2654615"/>
                          </a:xfrm>
                          <a:prstGeom prst="rect">
                            <a:avLst/>
                          </a:prstGeom>
                        </pic:spPr>
                      </pic:pic>
                    </a:graphicData>
                  </a:graphic>
                </wp:inline>
              </w:drawing>
            </w:r>
          </w:p>
        </w:tc>
        <w:tc>
          <w:tcPr>
            <w:tcW w:w="5953" w:type="dxa"/>
          </w:tcPr>
          <w:p w:rsidR="001B3D58" w:rsidRDefault="001B3D58" w:rsidP="001B3D58">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БАЛТАБАЕВ</w:t>
            </w:r>
          </w:p>
          <w:p w:rsidR="001B3D58" w:rsidRDefault="001B3D58" w:rsidP="001B3D58">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АСХАТ</w:t>
            </w:r>
          </w:p>
          <w:p w:rsidR="001B3D58" w:rsidRDefault="001B3D58" w:rsidP="001B3D58">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СЕРИКОВИЧ</w:t>
            </w:r>
          </w:p>
          <w:p w:rsidR="001B3D58" w:rsidRDefault="001B3D58" w:rsidP="001B3D58">
            <w:pPr>
              <w:rPr>
                <w:rFonts w:ascii="Times New Roman" w:eastAsia="Calibri" w:hAnsi="Times New Roman" w:cs="Times New Roman"/>
                <w:b/>
                <w:sz w:val="28"/>
                <w:szCs w:val="28"/>
                <w:lang w:val="kk-KZ"/>
              </w:rPr>
            </w:pPr>
          </w:p>
          <w:p w:rsidR="001B3D58" w:rsidRDefault="001B3D58" w:rsidP="001B3D58">
            <w:pPr>
              <w:rPr>
                <w:rFonts w:ascii="Times New Roman" w:eastAsia="Calibri" w:hAnsi="Times New Roman" w:cs="Times New Roman"/>
                <w:i/>
                <w:sz w:val="28"/>
                <w:szCs w:val="28"/>
                <w:lang w:val="kk-KZ"/>
              </w:rPr>
            </w:pPr>
            <w:r w:rsidRPr="009D385E">
              <w:rPr>
                <w:rFonts w:ascii="Times New Roman" w:eastAsia="Calibri" w:hAnsi="Times New Roman" w:cs="Times New Roman"/>
                <w:i/>
                <w:sz w:val="28"/>
                <w:szCs w:val="28"/>
                <w:lang w:val="kk-KZ"/>
              </w:rPr>
              <w:t>С</w:t>
            </w:r>
            <w:r>
              <w:rPr>
                <w:rFonts w:ascii="Times New Roman" w:eastAsia="Calibri" w:hAnsi="Times New Roman" w:cs="Times New Roman"/>
                <w:i/>
                <w:sz w:val="28"/>
                <w:szCs w:val="28"/>
                <w:lang w:val="kk-KZ"/>
              </w:rPr>
              <w:t>тарший преподаватель – методист</w:t>
            </w:r>
          </w:p>
          <w:p w:rsidR="001B3D58" w:rsidRDefault="001B3D58" w:rsidP="001B3D58">
            <w:pPr>
              <w:rPr>
                <w:rFonts w:ascii="Times New Roman" w:eastAsia="Calibri" w:hAnsi="Times New Roman" w:cs="Times New Roman"/>
                <w:i/>
                <w:sz w:val="28"/>
                <w:szCs w:val="28"/>
                <w:lang w:val="kk-KZ"/>
              </w:rPr>
            </w:pPr>
            <w:r w:rsidRPr="009D385E">
              <w:rPr>
                <w:rFonts w:ascii="Times New Roman" w:eastAsia="Calibri" w:hAnsi="Times New Roman" w:cs="Times New Roman"/>
                <w:i/>
                <w:sz w:val="28"/>
                <w:szCs w:val="28"/>
                <w:lang w:val="kk-KZ"/>
              </w:rPr>
              <w:t>Факульт</w:t>
            </w:r>
            <w:r>
              <w:rPr>
                <w:rFonts w:ascii="Times New Roman" w:eastAsia="Calibri" w:hAnsi="Times New Roman" w:cs="Times New Roman"/>
                <w:i/>
                <w:sz w:val="28"/>
                <w:szCs w:val="28"/>
                <w:lang w:val="kk-KZ"/>
              </w:rPr>
              <w:t>ета послевузовского образования</w:t>
            </w:r>
          </w:p>
          <w:p w:rsidR="001B3D58" w:rsidRPr="009D385E" w:rsidRDefault="001B3D58" w:rsidP="001B3D58">
            <w:pPr>
              <w:rPr>
                <w:rFonts w:ascii="Times New Roman" w:eastAsia="Calibri" w:hAnsi="Times New Roman" w:cs="Times New Roman"/>
                <w:i/>
                <w:sz w:val="28"/>
                <w:szCs w:val="28"/>
                <w:lang w:val="kk-KZ"/>
              </w:rPr>
            </w:pPr>
            <w:r w:rsidRPr="009D385E">
              <w:rPr>
                <w:rFonts w:ascii="Times New Roman" w:eastAsia="Calibri" w:hAnsi="Times New Roman" w:cs="Times New Roman"/>
                <w:i/>
                <w:sz w:val="28"/>
                <w:szCs w:val="28"/>
                <w:lang w:val="kk-KZ"/>
              </w:rPr>
              <w:t>Академии управления МВД Республики Казахстан</w:t>
            </w:r>
          </w:p>
          <w:p w:rsidR="001B3D58" w:rsidRPr="009D385E" w:rsidRDefault="001B3D58" w:rsidP="001B3D58">
            <w:pPr>
              <w:rPr>
                <w:rFonts w:ascii="Times New Roman" w:eastAsia="Calibri" w:hAnsi="Times New Roman" w:cs="Times New Roman"/>
                <w:i/>
                <w:sz w:val="28"/>
                <w:szCs w:val="28"/>
                <w:lang w:val="kk-KZ"/>
              </w:rPr>
            </w:pPr>
            <w:r w:rsidRPr="009D385E">
              <w:rPr>
                <w:rFonts w:ascii="Times New Roman" w:eastAsia="Calibri" w:hAnsi="Times New Roman" w:cs="Times New Roman"/>
                <w:i/>
                <w:sz w:val="28"/>
                <w:szCs w:val="28"/>
                <w:lang w:val="kk-KZ"/>
              </w:rPr>
              <w:t>майор полиции</w:t>
            </w:r>
          </w:p>
          <w:p w:rsidR="001B3D58" w:rsidRDefault="001B3D58" w:rsidP="00BE27E9">
            <w:pPr>
              <w:jc w:val="right"/>
              <w:rPr>
                <w:rFonts w:ascii="Times New Roman" w:eastAsia="Calibri" w:hAnsi="Times New Roman" w:cs="Times New Roman"/>
                <w:b/>
                <w:sz w:val="28"/>
                <w:szCs w:val="28"/>
                <w:lang w:val="kk-KZ"/>
              </w:rPr>
            </w:pPr>
          </w:p>
        </w:tc>
      </w:tr>
    </w:tbl>
    <w:p w:rsidR="001B3D58" w:rsidRDefault="001B3D58" w:rsidP="00BE27E9">
      <w:pPr>
        <w:spacing w:after="0" w:line="240" w:lineRule="auto"/>
        <w:jc w:val="right"/>
        <w:rPr>
          <w:rFonts w:ascii="Times New Roman" w:eastAsia="Calibri" w:hAnsi="Times New Roman" w:cs="Times New Roman"/>
          <w:b/>
          <w:sz w:val="28"/>
          <w:szCs w:val="28"/>
          <w:lang w:val="kk-KZ"/>
        </w:rPr>
      </w:pPr>
    </w:p>
    <w:p w:rsidR="001E0A2D" w:rsidRDefault="001E0A2D" w:rsidP="00BE27E9">
      <w:pPr>
        <w:spacing w:after="0" w:line="240" w:lineRule="auto"/>
        <w:jc w:val="right"/>
        <w:rPr>
          <w:rFonts w:ascii="Times New Roman" w:eastAsia="Calibri" w:hAnsi="Times New Roman" w:cs="Times New Roman"/>
          <w:b/>
          <w:sz w:val="28"/>
          <w:szCs w:val="28"/>
        </w:rPr>
      </w:pPr>
    </w:p>
    <w:p w:rsidR="0011305D" w:rsidRDefault="009D385E" w:rsidP="001E0A2D">
      <w:pPr>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1E0A2D">
        <w:rPr>
          <w:rFonts w:ascii="Times New Roman" w:eastAsia="Times New Roman" w:hAnsi="Times New Roman" w:cs="Times New Roman"/>
          <w:b/>
          <w:bCs/>
          <w:color w:val="000000"/>
          <w:kern w:val="36"/>
          <w:sz w:val="28"/>
          <w:szCs w:val="28"/>
          <w:lang w:val="aa-ET" w:eastAsia="ru-RU"/>
        </w:rPr>
        <w:t>ЦИФРОВАЯ ТРАНСФОРМАЦИЯ</w:t>
      </w:r>
    </w:p>
    <w:p w:rsidR="009D385E" w:rsidRDefault="009D385E" w:rsidP="001E0A2D">
      <w:pPr>
        <w:spacing w:after="0" w:line="240" w:lineRule="auto"/>
        <w:jc w:val="center"/>
        <w:outlineLvl w:val="0"/>
        <w:rPr>
          <w:rFonts w:ascii="Times New Roman" w:eastAsia="Times New Roman" w:hAnsi="Times New Roman" w:cs="Times New Roman"/>
          <w:b/>
          <w:bCs/>
          <w:color w:val="000000"/>
          <w:kern w:val="36"/>
          <w:sz w:val="28"/>
          <w:szCs w:val="28"/>
          <w:lang w:val="aa-ET" w:eastAsia="ru-RU"/>
        </w:rPr>
      </w:pPr>
      <w:r w:rsidRPr="001E0A2D">
        <w:rPr>
          <w:rFonts w:ascii="Times New Roman" w:eastAsia="Times New Roman" w:hAnsi="Times New Roman" w:cs="Times New Roman"/>
          <w:b/>
          <w:bCs/>
          <w:color w:val="000000"/>
          <w:kern w:val="36"/>
          <w:sz w:val="28"/>
          <w:szCs w:val="28"/>
          <w:lang w:val="aa-ET" w:eastAsia="ru-RU"/>
        </w:rPr>
        <w:t>ПРОФЕССИОНАЛЬНОЙ ПОДГОТОВКИ</w:t>
      </w:r>
      <w:r>
        <w:rPr>
          <w:rFonts w:ascii="Times New Roman" w:eastAsia="Times New Roman" w:hAnsi="Times New Roman" w:cs="Times New Roman"/>
          <w:b/>
          <w:bCs/>
          <w:color w:val="000000"/>
          <w:kern w:val="36"/>
          <w:sz w:val="28"/>
          <w:szCs w:val="28"/>
          <w:lang w:eastAsia="ru-RU"/>
        </w:rPr>
        <w:t xml:space="preserve"> </w:t>
      </w:r>
      <w:r>
        <w:rPr>
          <w:rFonts w:ascii="Times New Roman" w:eastAsia="Times New Roman" w:hAnsi="Times New Roman" w:cs="Times New Roman"/>
          <w:b/>
          <w:bCs/>
          <w:color w:val="000000"/>
          <w:kern w:val="36"/>
          <w:sz w:val="28"/>
          <w:szCs w:val="28"/>
          <w:lang w:val="aa-ET" w:eastAsia="ru-RU"/>
        </w:rPr>
        <w:t>СОТРУДНИКОВ</w:t>
      </w:r>
    </w:p>
    <w:p w:rsidR="001E0A2D" w:rsidRPr="001E0A2D" w:rsidRDefault="009D385E" w:rsidP="001E0A2D">
      <w:pPr>
        <w:spacing w:after="0" w:line="240" w:lineRule="auto"/>
        <w:jc w:val="center"/>
        <w:outlineLvl w:val="0"/>
        <w:rPr>
          <w:rFonts w:ascii="Times New Roman" w:eastAsia="Times New Roman" w:hAnsi="Times New Roman" w:cs="Times New Roman"/>
          <w:b/>
          <w:bCs/>
          <w:color w:val="000000"/>
          <w:kern w:val="36"/>
          <w:sz w:val="28"/>
          <w:szCs w:val="28"/>
          <w:lang w:val="aa-ET" w:eastAsia="ru-RU"/>
        </w:rPr>
      </w:pPr>
      <w:r w:rsidRPr="001E0A2D">
        <w:rPr>
          <w:rFonts w:ascii="Times New Roman" w:eastAsia="Times New Roman" w:hAnsi="Times New Roman" w:cs="Times New Roman"/>
          <w:b/>
          <w:bCs/>
          <w:color w:val="000000"/>
          <w:kern w:val="36"/>
          <w:sz w:val="28"/>
          <w:szCs w:val="28"/>
          <w:lang w:val="aa-ET" w:eastAsia="ru-RU"/>
        </w:rPr>
        <w:t>УГОЛОВНО-ИСПОЛНИТЕЛЬНОЙ СИСТЕМЫ</w:t>
      </w:r>
    </w:p>
    <w:p w:rsidR="001E0A2D" w:rsidRPr="001E0A2D" w:rsidRDefault="001E0A2D" w:rsidP="001E0A2D">
      <w:pPr>
        <w:tabs>
          <w:tab w:val="left" w:pos="567"/>
        </w:tabs>
        <w:spacing w:after="0" w:line="240" w:lineRule="auto"/>
        <w:ind w:firstLine="567"/>
        <w:jc w:val="center"/>
        <w:outlineLvl w:val="0"/>
        <w:rPr>
          <w:rFonts w:ascii="Times New Roman" w:eastAsia="Times New Roman" w:hAnsi="Times New Roman" w:cs="Times New Roman"/>
          <w:b/>
          <w:bCs/>
          <w:color w:val="000000"/>
          <w:kern w:val="36"/>
          <w:sz w:val="28"/>
          <w:szCs w:val="28"/>
          <w:lang w:val="aa-ET" w:eastAsia="ru-RU"/>
        </w:rPr>
      </w:pPr>
    </w:p>
    <w:p w:rsidR="001E0A2D" w:rsidRPr="001E0A2D" w:rsidRDefault="001E0A2D" w:rsidP="001E0A2D">
      <w:pPr>
        <w:tabs>
          <w:tab w:val="left" w:pos="567"/>
        </w:tabs>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i/>
          <w:color w:val="000000"/>
          <w:sz w:val="40"/>
          <w:szCs w:val="40"/>
          <w:lang w:val="aa-ET" w:eastAsia="ru-RU"/>
        </w:rPr>
        <w:t>У</w:t>
      </w:r>
      <w:r w:rsidRPr="001E0A2D">
        <w:rPr>
          <w:rFonts w:ascii="Times New Roman" w:eastAsia="Times New Roman" w:hAnsi="Times New Roman" w:cs="Times New Roman"/>
          <w:color w:val="000000"/>
          <w:sz w:val="28"/>
          <w:szCs w:val="28"/>
          <w:lang w:val="aa-ET" w:eastAsia="ru-RU"/>
        </w:rPr>
        <w:t xml:space="preserve">важаемые коллеги, преподаватели, специалисты правоохранительных органов, Сегодня я хочу обсудить важный шаг в подготовке сотрудников уголовно-исполнительной системы (УИС) – </w:t>
      </w:r>
      <w:r w:rsidRPr="001E0A2D">
        <w:rPr>
          <w:rFonts w:ascii="Times New Roman" w:eastAsia="Times New Roman" w:hAnsi="Times New Roman" w:cs="Times New Roman"/>
          <w:b/>
          <w:bCs/>
          <w:color w:val="000000"/>
          <w:sz w:val="28"/>
          <w:szCs w:val="28"/>
          <w:lang w:val="aa-ET" w:eastAsia="ru-RU"/>
        </w:rPr>
        <w:t>цифровую трансформацию</w:t>
      </w:r>
      <w:r w:rsidRPr="001E0A2D">
        <w:rPr>
          <w:rFonts w:ascii="Times New Roman" w:eastAsia="Times New Roman" w:hAnsi="Times New Roman" w:cs="Times New Roman"/>
          <w:color w:val="000000"/>
          <w:sz w:val="28"/>
          <w:szCs w:val="28"/>
          <w:lang w:val="aa-ET" w:eastAsia="ru-RU"/>
        </w:rPr>
        <w:t xml:space="preserve">, в частности, использование </w:t>
      </w:r>
      <w:r w:rsidRPr="001E0A2D">
        <w:rPr>
          <w:rFonts w:ascii="Times New Roman" w:eastAsia="Times New Roman" w:hAnsi="Times New Roman" w:cs="Times New Roman"/>
          <w:b/>
          <w:bCs/>
          <w:color w:val="000000"/>
          <w:sz w:val="28"/>
          <w:szCs w:val="28"/>
          <w:lang w:val="aa-ET" w:eastAsia="ru-RU"/>
        </w:rPr>
        <w:t>виртуальной реальности (VR)</w:t>
      </w:r>
      <w:r w:rsidRPr="001E0A2D">
        <w:rPr>
          <w:rFonts w:ascii="Times New Roman" w:eastAsia="Times New Roman" w:hAnsi="Times New Roman" w:cs="Times New Roman"/>
          <w:color w:val="000000"/>
          <w:sz w:val="28"/>
          <w:szCs w:val="28"/>
          <w:lang w:val="aa-ET" w:eastAsia="ru-RU"/>
        </w:rPr>
        <w:t>. В условиях усложняющейся криминогенной обстановки наши подходы к обучению должны отвечать новым вызовам. Речь идет не только о внедрении технологий, но и о повышении безопасности, эффективности и профессионализма наших сотрудников.</w:t>
      </w:r>
    </w:p>
    <w:p w:rsidR="001E0A2D" w:rsidRPr="001E0A2D" w:rsidRDefault="001E0A2D" w:rsidP="001E0A2D">
      <w:pPr>
        <w:tabs>
          <w:tab w:val="left" w:pos="567"/>
        </w:tabs>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Необходимость современной подготовки</w:t>
      </w:r>
    </w:p>
    <w:p w:rsidR="001E0A2D" w:rsidRPr="001E0A2D" w:rsidRDefault="001E0A2D" w:rsidP="001E0A2D">
      <w:pPr>
        <w:tabs>
          <w:tab w:val="left" w:pos="567"/>
        </w:tabs>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 xml:space="preserve">Работа в УИС – это не просто профессия, а особая миссия, требующая высокой моральной устойчивости, физической подготовки и умения действовать в экстремальных ситуациях. Как отмечает Муканов М.Р. в своей статье, современная криминогенная обстановка постоянно меняется. Новые виды преступлений – от киберугроз до организованных беспорядков в учреждениях – требуют от сотрудников сочетания теоретических знаний, практических навыков и </w:t>
      </w:r>
      <w:r w:rsidRPr="001E0A2D">
        <w:rPr>
          <w:rFonts w:ascii="Times New Roman" w:eastAsia="Times New Roman" w:hAnsi="Times New Roman" w:cs="Times New Roman"/>
          <w:b/>
          <w:bCs/>
          <w:color w:val="000000"/>
          <w:sz w:val="28"/>
          <w:szCs w:val="28"/>
          <w:lang w:val="aa-ET" w:eastAsia="ru-RU"/>
        </w:rPr>
        <w:t>цифровой грамотности</w:t>
      </w:r>
      <w:r w:rsidRPr="001E0A2D">
        <w:rPr>
          <w:rFonts w:ascii="Times New Roman" w:eastAsia="Times New Roman" w:hAnsi="Times New Roman" w:cs="Times New Roman"/>
          <w:color w:val="000000"/>
          <w:sz w:val="28"/>
          <w:szCs w:val="28"/>
          <w:lang w:val="aa-ET" w:eastAsia="ru-RU"/>
        </w:rPr>
        <w:t>.</w:t>
      </w:r>
    </w:p>
    <w:p w:rsidR="001E0A2D" w:rsidRPr="001E0A2D" w:rsidRDefault="001E0A2D" w:rsidP="001E0A2D">
      <w:pPr>
        <w:tabs>
          <w:tab w:val="left" w:pos="567"/>
        </w:tabs>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Традиционные методы обучения, хотя и остаются основой, часто не могут в полной мере подготовить сотрудников к нестандартным ситуациям. Здесь на помощь приходят цифровые технологии, особенно виртуальная реальность, которая открывает новые возможности для подготовки кадров.</w:t>
      </w:r>
    </w:p>
    <w:p w:rsidR="001E0A2D" w:rsidRPr="001E0A2D" w:rsidRDefault="001E0A2D" w:rsidP="001E0A2D">
      <w:pPr>
        <w:tabs>
          <w:tab w:val="left" w:pos="567"/>
        </w:tabs>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Возможности виртуальной реальности</w:t>
      </w:r>
    </w:p>
    <w:p w:rsidR="001E0A2D" w:rsidRPr="001E0A2D" w:rsidRDefault="001E0A2D" w:rsidP="001E0A2D">
      <w:pPr>
        <w:tabs>
          <w:tab w:val="left" w:pos="567"/>
        </w:tabs>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 xml:space="preserve">Представьте тренировочную среду, где сотрудники могут отработать действия при захвате заложников, массовых беспорядках или взаимодействии с лицами, страдающими психическими расстройствами, без риска для жизни. VR делает это реальностью. Как указано в статье, технологии виртуальной </w:t>
      </w:r>
      <w:r w:rsidRPr="001E0A2D">
        <w:rPr>
          <w:rFonts w:ascii="Times New Roman" w:eastAsia="Times New Roman" w:hAnsi="Times New Roman" w:cs="Times New Roman"/>
          <w:color w:val="000000"/>
          <w:sz w:val="28"/>
          <w:szCs w:val="28"/>
          <w:lang w:val="aa-ET" w:eastAsia="ru-RU"/>
        </w:rPr>
        <w:lastRenderedPageBreak/>
        <w:t xml:space="preserve">реальности позволяют создавать </w:t>
      </w:r>
      <w:r w:rsidRPr="001E0A2D">
        <w:rPr>
          <w:rFonts w:ascii="Times New Roman" w:eastAsia="Times New Roman" w:hAnsi="Times New Roman" w:cs="Times New Roman"/>
          <w:b/>
          <w:bCs/>
          <w:color w:val="000000"/>
          <w:sz w:val="28"/>
          <w:szCs w:val="28"/>
          <w:lang w:val="aa-ET" w:eastAsia="ru-RU"/>
        </w:rPr>
        <w:t>виртуальные модели исправительных учреждений</w:t>
      </w:r>
      <w:r w:rsidRPr="001E0A2D">
        <w:rPr>
          <w:rFonts w:ascii="Times New Roman" w:eastAsia="Times New Roman" w:hAnsi="Times New Roman" w:cs="Times New Roman"/>
          <w:color w:val="000000"/>
          <w:sz w:val="28"/>
          <w:szCs w:val="28"/>
          <w:lang w:val="aa-ET" w:eastAsia="ru-RU"/>
        </w:rPr>
        <w:t>, где сотрудники могут отрабатывать свои действия в условиях чрезвычайных ситуаций. Эти симуляции воспроизводят реальные сценарии с высокой точностью – от планировки тюрьмы до поведения заключенных в кризисной ситуации.</w:t>
      </w:r>
    </w:p>
    <w:p w:rsidR="001E0A2D" w:rsidRPr="001E0A2D" w:rsidRDefault="001E0A2D" w:rsidP="001E0A2D">
      <w:pPr>
        <w:tabs>
          <w:tab w:val="left" w:pos="567"/>
        </w:tabs>
        <w:spacing w:after="0" w:line="240" w:lineRule="auto"/>
        <w:ind w:firstLine="567"/>
        <w:outlineLvl w:val="2"/>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Преимущества VR в обучении</w:t>
      </w:r>
    </w:p>
    <w:p w:rsidR="001E0A2D" w:rsidRPr="001E0A2D" w:rsidRDefault="001E0A2D" w:rsidP="001E0A2D">
      <w:pPr>
        <w:numPr>
          <w:ilvl w:val="0"/>
          <w:numId w:val="12"/>
        </w:numP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Наглядность</w:t>
      </w:r>
      <w:r w:rsidRPr="001E0A2D">
        <w:rPr>
          <w:rFonts w:ascii="Times New Roman" w:eastAsia="Times New Roman" w:hAnsi="Times New Roman" w:cs="Times New Roman"/>
          <w:color w:val="000000"/>
          <w:sz w:val="28"/>
          <w:szCs w:val="28"/>
          <w:lang w:val="aa-ET" w:eastAsia="ru-RU"/>
        </w:rPr>
        <w:t>: VR позволяет изучать объекты и процессы, которые сложно воспроизвести в реальной жизни. Например, сотрудники могут «посетить» различные исправительные учреждения, что в реальности может быть затруднительно.</w:t>
      </w:r>
    </w:p>
    <w:p w:rsidR="001E0A2D" w:rsidRPr="001E0A2D" w:rsidRDefault="001E0A2D" w:rsidP="001E0A2D">
      <w:pPr>
        <w:numPr>
          <w:ilvl w:val="0"/>
          <w:numId w:val="12"/>
        </w:numP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Сосредоточенность</w:t>
      </w:r>
      <w:r w:rsidRPr="001E0A2D">
        <w:rPr>
          <w:rFonts w:ascii="Times New Roman" w:eastAsia="Times New Roman" w:hAnsi="Times New Roman" w:cs="Times New Roman"/>
          <w:color w:val="000000"/>
          <w:sz w:val="28"/>
          <w:szCs w:val="28"/>
          <w:lang w:val="aa-ET" w:eastAsia="ru-RU"/>
        </w:rPr>
        <w:t>: Виртуальная среда исключает внешние отвлекающие факторы, помогая обучающимся полностью сосредоточиться на материале и лучше усваивать знания.</w:t>
      </w:r>
    </w:p>
    <w:p w:rsidR="001E0A2D" w:rsidRPr="001E0A2D" w:rsidRDefault="001E0A2D" w:rsidP="001E0A2D">
      <w:pPr>
        <w:numPr>
          <w:ilvl w:val="0"/>
          <w:numId w:val="12"/>
        </w:numP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Безопасность</w:t>
      </w:r>
      <w:r w:rsidRPr="001E0A2D">
        <w:rPr>
          <w:rFonts w:ascii="Times New Roman" w:eastAsia="Times New Roman" w:hAnsi="Times New Roman" w:cs="Times New Roman"/>
          <w:color w:val="000000"/>
          <w:sz w:val="28"/>
          <w:szCs w:val="28"/>
          <w:lang w:val="aa-ET" w:eastAsia="ru-RU"/>
        </w:rPr>
        <w:t>: VR позволяет моделировать сложные ситуации, такие как бунты или захват заложников, без риска для сотрудников и окружающих.</w:t>
      </w:r>
    </w:p>
    <w:p w:rsidR="001E0A2D" w:rsidRPr="001E0A2D" w:rsidRDefault="001E0A2D" w:rsidP="001E0A2D">
      <w:pPr>
        <w:numPr>
          <w:ilvl w:val="0"/>
          <w:numId w:val="12"/>
        </w:numP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Интерактивность</w:t>
      </w:r>
      <w:r w:rsidRPr="001E0A2D">
        <w:rPr>
          <w:rFonts w:ascii="Times New Roman" w:eastAsia="Times New Roman" w:hAnsi="Times New Roman" w:cs="Times New Roman"/>
          <w:color w:val="000000"/>
          <w:sz w:val="28"/>
          <w:szCs w:val="28"/>
          <w:lang w:val="aa-ET" w:eastAsia="ru-RU"/>
        </w:rPr>
        <w:t>: Интерактивные сценарии и игровые задания вовлекают сотрудников, позволяя решать сложные задачи в условиях, максимально приближенных к реальным.</w:t>
      </w:r>
    </w:p>
    <w:p w:rsidR="001E0A2D" w:rsidRPr="001E0A2D" w:rsidRDefault="001E0A2D" w:rsidP="001E0A2D">
      <w:pPr>
        <w:numPr>
          <w:ilvl w:val="0"/>
          <w:numId w:val="12"/>
        </w:numP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Оценка и обратная связь</w:t>
      </w:r>
      <w:r w:rsidRPr="001E0A2D">
        <w:rPr>
          <w:rFonts w:ascii="Times New Roman" w:eastAsia="Times New Roman" w:hAnsi="Times New Roman" w:cs="Times New Roman"/>
          <w:color w:val="000000"/>
          <w:sz w:val="28"/>
          <w:szCs w:val="28"/>
          <w:lang w:val="aa-ET" w:eastAsia="ru-RU"/>
        </w:rPr>
        <w:t>: Системы VR, описанные в статье, анализируют решения сотрудников в реальном времени, оценивая их скорость, соответствие законодательству и эффективность. Это позволяет давать индивидуальные рекомендации для дальнейшего обучения.</w:t>
      </w:r>
    </w:p>
    <w:p w:rsidR="001E0A2D" w:rsidRPr="001E0A2D" w:rsidRDefault="001E0A2D" w:rsidP="001E0A2D">
      <w:pPr>
        <w:tabs>
          <w:tab w:val="left" w:pos="567"/>
        </w:tabs>
        <w:spacing w:after="0" w:line="240" w:lineRule="auto"/>
        <w:ind w:firstLine="567"/>
        <w:outlineLvl w:val="2"/>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Примеры из практики</w:t>
      </w:r>
    </w:p>
    <w:p w:rsidR="001E0A2D" w:rsidRPr="001E0A2D" w:rsidRDefault="001E0A2D" w:rsidP="001E0A2D">
      <w:pPr>
        <w:tabs>
          <w:tab w:val="left" w:pos="567"/>
        </w:tabs>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Пример успешного применения VR можно найти в США, где с 2021 года полицейских обучают взаимодействию с людьми, страдающими психическими расстройствами. С помощью VR-очков сотрудники переживают ощущения, такие как шум в голове или дезориентация, что учит их использовать спокойный тон, приглушать сирены и избегать яркого света. Это снижает стресс и повышает безопасность таких взаимодействий, демонстрируя потенциал VR для глобального применения.</w:t>
      </w:r>
    </w:p>
    <w:p w:rsidR="001E0A2D" w:rsidRPr="001E0A2D" w:rsidRDefault="001E0A2D" w:rsidP="001E0A2D">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Преодоление барьеров</w:t>
      </w:r>
    </w:p>
    <w:p w:rsidR="001E0A2D" w:rsidRPr="001E0A2D" w:rsidRDefault="001E0A2D" w:rsidP="001E0A2D">
      <w:pPr>
        <w:spacing w:after="0" w:line="240" w:lineRule="auto"/>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 xml:space="preserve">Главное препятствие для внедрения VR – </w:t>
      </w:r>
      <w:r w:rsidRPr="001E0A2D">
        <w:rPr>
          <w:rFonts w:ascii="Times New Roman" w:eastAsia="Times New Roman" w:hAnsi="Times New Roman" w:cs="Times New Roman"/>
          <w:b/>
          <w:bCs/>
          <w:color w:val="000000"/>
          <w:sz w:val="28"/>
          <w:szCs w:val="28"/>
          <w:lang w:val="aa-ET" w:eastAsia="ru-RU"/>
        </w:rPr>
        <w:t>высокая стоимость</w:t>
      </w:r>
      <w:r w:rsidRPr="001E0A2D">
        <w:rPr>
          <w:rFonts w:ascii="Times New Roman" w:eastAsia="Times New Roman" w:hAnsi="Times New Roman" w:cs="Times New Roman"/>
          <w:color w:val="000000"/>
          <w:sz w:val="28"/>
          <w:szCs w:val="28"/>
          <w:lang w:val="aa-ET" w:eastAsia="ru-RU"/>
        </w:rPr>
        <w:t xml:space="preserve"> оборудования и программного обеспечения. Однако есть пути решения этой проблемы:</w:t>
      </w:r>
    </w:p>
    <w:p w:rsidR="001E0A2D" w:rsidRPr="001E0A2D" w:rsidRDefault="001E0A2D" w:rsidP="001E0A2D">
      <w:pPr>
        <w:numPr>
          <w:ilvl w:val="0"/>
          <w:numId w:val="13"/>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Централизованная разработка</w:t>
      </w:r>
      <w:r w:rsidRPr="001E0A2D">
        <w:rPr>
          <w:rFonts w:ascii="Times New Roman" w:eastAsia="Times New Roman" w:hAnsi="Times New Roman" w:cs="Times New Roman"/>
          <w:color w:val="000000"/>
          <w:sz w:val="28"/>
          <w:szCs w:val="28"/>
          <w:lang w:val="aa-ET" w:eastAsia="ru-RU"/>
        </w:rPr>
        <w:t>: Создание общих VR-платформ для нескольких учреждений позволяет распределить затраты, делая технологию более доступной.</w:t>
      </w:r>
    </w:p>
    <w:p w:rsidR="001E0A2D" w:rsidRPr="001E0A2D" w:rsidRDefault="001E0A2D" w:rsidP="001E0A2D">
      <w:pPr>
        <w:numPr>
          <w:ilvl w:val="0"/>
          <w:numId w:val="13"/>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Собственные разработки</w:t>
      </w:r>
      <w:r w:rsidRPr="001E0A2D">
        <w:rPr>
          <w:rFonts w:ascii="Times New Roman" w:eastAsia="Times New Roman" w:hAnsi="Times New Roman" w:cs="Times New Roman"/>
          <w:color w:val="000000"/>
          <w:sz w:val="28"/>
          <w:szCs w:val="28"/>
          <w:lang w:val="aa-ET" w:eastAsia="ru-RU"/>
        </w:rPr>
        <w:t>: Как предложено в статье, можно обучать сотрудников УИС программированию для создания собственных VR-решений. В Казахстане, например, направление «Цифровизация и связь» КУИС МВД РК могло бы взять на себя эту задачу.</w:t>
      </w:r>
    </w:p>
    <w:p w:rsidR="001E0A2D" w:rsidRPr="001E0A2D" w:rsidRDefault="001E0A2D" w:rsidP="001E0A2D">
      <w:pPr>
        <w:numPr>
          <w:ilvl w:val="0"/>
          <w:numId w:val="13"/>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Партнерства</w:t>
      </w:r>
      <w:r w:rsidRPr="001E0A2D">
        <w:rPr>
          <w:rFonts w:ascii="Times New Roman" w:eastAsia="Times New Roman" w:hAnsi="Times New Roman" w:cs="Times New Roman"/>
          <w:color w:val="000000"/>
          <w:sz w:val="28"/>
          <w:szCs w:val="28"/>
          <w:lang w:val="aa-ET" w:eastAsia="ru-RU"/>
        </w:rPr>
        <w:t>: Сотрудничество с технологическими компаниями и вузами может обеспечить доступ к передовым решениям по сниженной стоимости.</w:t>
      </w:r>
    </w:p>
    <w:p w:rsidR="001E0A2D" w:rsidRPr="001E0A2D" w:rsidRDefault="001E0A2D" w:rsidP="001E0A2D">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Опыт Казахстана</w:t>
      </w:r>
    </w:p>
    <w:p w:rsidR="001E0A2D" w:rsidRPr="001E0A2D" w:rsidRDefault="001E0A2D" w:rsidP="001E0A2D">
      <w:pPr>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lastRenderedPageBreak/>
        <w:t>В Казахстане Костанайская академия МВД РК имени Ш. Кабылбаева является лидером в области цифровой трансформации. Отдел информационно-технических средств обучения академии обеспечивает доступ к современному оборудованию и программам. Разработка собственных цифровых решений позволяет академии экономить средства и предоставлять практико-ориентированное обучение. Этот опыт может стать образцом для других учреждений.</w:t>
      </w:r>
    </w:p>
    <w:p w:rsidR="001E0A2D" w:rsidRPr="001E0A2D" w:rsidRDefault="001E0A2D" w:rsidP="001E0A2D">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Перспективы</w:t>
      </w:r>
    </w:p>
    <w:p w:rsidR="001E0A2D" w:rsidRPr="001E0A2D" w:rsidRDefault="001E0A2D" w:rsidP="001E0A2D">
      <w:pPr>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 xml:space="preserve">Использование VR не заменяет традиционные методы, а дополняет их. Как подчеркивает Муканов, цель – создать </w:t>
      </w:r>
      <w:r w:rsidRPr="001E0A2D">
        <w:rPr>
          <w:rFonts w:ascii="Times New Roman" w:eastAsia="Times New Roman" w:hAnsi="Times New Roman" w:cs="Times New Roman"/>
          <w:b/>
          <w:bCs/>
          <w:color w:val="000000"/>
          <w:sz w:val="28"/>
          <w:szCs w:val="28"/>
          <w:lang w:val="aa-ET" w:eastAsia="ru-RU"/>
        </w:rPr>
        <w:t>непрерывную систему обучения</w:t>
      </w:r>
      <w:r w:rsidRPr="001E0A2D">
        <w:rPr>
          <w:rFonts w:ascii="Times New Roman" w:eastAsia="Times New Roman" w:hAnsi="Times New Roman" w:cs="Times New Roman"/>
          <w:color w:val="000000"/>
          <w:sz w:val="28"/>
          <w:szCs w:val="28"/>
          <w:lang w:val="aa-ET" w:eastAsia="ru-RU"/>
        </w:rPr>
        <w:t>, которая готовит сотрудников к вызовам современности. Интеграция VR в учебный процесс позволяет:</w:t>
      </w:r>
    </w:p>
    <w:p w:rsidR="001E0A2D" w:rsidRPr="001E0A2D" w:rsidRDefault="001E0A2D" w:rsidP="001E0A2D">
      <w:pPr>
        <w:numPr>
          <w:ilvl w:val="0"/>
          <w:numId w:val="15"/>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Повысить готовность</w:t>
      </w:r>
      <w:r w:rsidRPr="001E0A2D">
        <w:rPr>
          <w:rFonts w:ascii="Times New Roman" w:eastAsia="Times New Roman" w:hAnsi="Times New Roman" w:cs="Times New Roman"/>
          <w:color w:val="000000"/>
          <w:sz w:val="28"/>
          <w:szCs w:val="28"/>
          <w:lang w:val="aa-ET" w:eastAsia="ru-RU"/>
        </w:rPr>
        <w:t>: Сотрудники будут лучше подготовлены к чрезвычайным ситуациям, что снизит риски для них самих, заключенных и общества.</w:t>
      </w:r>
    </w:p>
    <w:p w:rsidR="001E0A2D" w:rsidRPr="001E0A2D" w:rsidRDefault="001E0A2D" w:rsidP="001E0A2D">
      <w:pPr>
        <w:numPr>
          <w:ilvl w:val="0"/>
          <w:numId w:val="15"/>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Укрепить международное сотрудничество</w:t>
      </w:r>
      <w:r w:rsidRPr="001E0A2D">
        <w:rPr>
          <w:rFonts w:ascii="Times New Roman" w:eastAsia="Times New Roman" w:hAnsi="Times New Roman" w:cs="Times New Roman"/>
          <w:color w:val="000000"/>
          <w:sz w:val="28"/>
          <w:szCs w:val="28"/>
          <w:lang w:val="aa-ET" w:eastAsia="ru-RU"/>
        </w:rPr>
        <w:t>: Обмен VR-модулями и опытом между странами усилит глобальные усилия по борьбе с преступностью.</w:t>
      </w:r>
    </w:p>
    <w:p w:rsidR="001E0A2D" w:rsidRPr="001E0A2D" w:rsidRDefault="001E0A2D" w:rsidP="001E0A2D">
      <w:pPr>
        <w:numPr>
          <w:ilvl w:val="0"/>
          <w:numId w:val="15"/>
        </w:numPr>
        <w:tabs>
          <w:tab w:val="num" w:pos="360"/>
          <w:tab w:val="left" w:pos="851"/>
        </w:tabs>
        <w:spacing w:after="0" w:line="240" w:lineRule="auto"/>
        <w:ind w:left="0"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Задать стандарты</w:t>
      </w:r>
      <w:r w:rsidRPr="001E0A2D">
        <w:rPr>
          <w:rFonts w:ascii="Times New Roman" w:eastAsia="Times New Roman" w:hAnsi="Times New Roman" w:cs="Times New Roman"/>
          <w:color w:val="000000"/>
          <w:sz w:val="28"/>
          <w:szCs w:val="28"/>
          <w:lang w:val="aa-ET" w:eastAsia="ru-RU"/>
        </w:rPr>
        <w:t>: Учреждения, внедряющие цифровые технологии, станут лидерами в подготовке правоохранительных кадров.</w:t>
      </w:r>
    </w:p>
    <w:p w:rsidR="001E0A2D" w:rsidRPr="001E0A2D" w:rsidRDefault="001E0A2D" w:rsidP="001E0A2D">
      <w:pPr>
        <w:spacing w:after="0" w:line="240" w:lineRule="auto"/>
        <w:ind w:firstLine="567"/>
        <w:outlineLvl w:val="1"/>
        <w:rPr>
          <w:rFonts w:ascii="Times New Roman" w:eastAsia="Times New Roman" w:hAnsi="Times New Roman" w:cs="Times New Roman"/>
          <w:b/>
          <w:bCs/>
          <w:color w:val="000000"/>
          <w:sz w:val="28"/>
          <w:szCs w:val="28"/>
          <w:lang w:val="aa-ET" w:eastAsia="ru-RU"/>
        </w:rPr>
      </w:pPr>
      <w:r w:rsidRPr="001E0A2D">
        <w:rPr>
          <w:rFonts w:ascii="Times New Roman" w:eastAsia="Times New Roman" w:hAnsi="Times New Roman" w:cs="Times New Roman"/>
          <w:b/>
          <w:bCs/>
          <w:color w:val="000000"/>
          <w:sz w:val="28"/>
          <w:szCs w:val="28"/>
          <w:lang w:val="aa-ET" w:eastAsia="ru-RU"/>
        </w:rPr>
        <w:t>Заключение</w:t>
      </w:r>
    </w:p>
    <w:p w:rsidR="001E0A2D" w:rsidRPr="001E0A2D" w:rsidRDefault="001E0A2D" w:rsidP="001E0A2D">
      <w:pPr>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В заключение хочу отметить, что цифровая трансформация подготовки сотрудников УИС – это не роскошь, а необходимость. Виртуальная реальность – мощный инструмент, который помогает готовить сотрудников к вызовам настоящего и будущего, от управления кризисами до соблюдения прав человека в учреждениях. Преодолевая барьеры стоимости через инновации и сотрудничество, мы можем сделать VR доступной для всех.</w:t>
      </w:r>
    </w:p>
    <w:p w:rsidR="001E0A2D" w:rsidRPr="001E0A2D" w:rsidRDefault="001E0A2D" w:rsidP="001E0A2D">
      <w:pPr>
        <w:spacing w:after="0" w:line="240" w:lineRule="auto"/>
        <w:ind w:firstLine="567"/>
        <w:jc w:val="both"/>
        <w:rPr>
          <w:rFonts w:ascii="Times New Roman" w:eastAsia="Times New Roman" w:hAnsi="Times New Roman" w:cs="Times New Roman"/>
          <w:color w:val="000000"/>
          <w:sz w:val="28"/>
          <w:szCs w:val="28"/>
          <w:lang w:val="aa-ET" w:eastAsia="ru-RU"/>
        </w:rPr>
      </w:pPr>
      <w:r w:rsidRPr="001E0A2D">
        <w:rPr>
          <w:rFonts w:ascii="Times New Roman" w:eastAsia="Times New Roman" w:hAnsi="Times New Roman" w:cs="Times New Roman"/>
          <w:color w:val="000000"/>
          <w:sz w:val="28"/>
          <w:szCs w:val="28"/>
          <w:lang w:val="aa-ET" w:eastAsia="ru-RU"/>
        </w:rPr>
        <w:t xml:space="preserve">Давайте инвестировать в технологии, в наших сотрудников и в безопасность общества. Вместе мы сможем построить более эффективную и справедливую систему. </w:t>
      </w:r>
      <w:r w:rsidRPr="001E0A2D">
        <w:rPr>
          <w:rFonts w:ascii="Times New Roman" w:eastAsia="Times New Roman" w:hAnsi="Times New Roman" w:cs="Times New Roman"/>
          <w:color w:val="000000"/>
          <w:sz w:val="28"/>
          <w:szCs w:val="28"/>
          <w:lang w:eastAsia="ru-RU"/>
        </w:rPr>
        <w:t>Благодарю за внимание</w:t>
      </w:r>
      <w:r w:rsidRPr="001E0A2D">
        <w:rPr>
          <w:rFonts w:ascii="Times New Roman" w:eastAsia="Times New Roman" w:hAnsi="Times New Roman" w:cs="Times New Roman"/>
          <w:color w:val="000000"/>
          <w:sz w:val="28"/>
          <w:szCs w:val="28"/>
          <w:lang w:val="aa-ET" w:eastAsia="ru-RU"/>
        </w:rPr>
        <w:t>!</w:t>
      </w:r>
    </w:p>
    <w:p w:rsidR="001E0A2D" w:rsidRPr="001E0A2D" w:rsidRDefault="001E0A2D" w:rsidP="001E0A2D">
      <w:pPr>
        <w:spacing w:after="0" w:line="240" w:lineRule="auto"/>
        <w:ind w:firstLine="360"/>
        <w:rPr>
          <w:rFonts w:ascii="Times New Roman" w:eastAsia="Times New Roman" w:hAnsi="Times New Roman" w:cs="Times New Roman"/>
          <w:color w:val="000000"/>
          <w:sz w:val="28"/>
          <w:szCs w:val="28"/>
          <w:lang w:eastAsia="ru-RU"/>
        </w:rPr>
      </w:pPr>
      <w:r w:rsidRPr="001E0A2D">
        <w:rPr>
          <w:rFonts w:ascii="Times New Roman" w:eastAsia="Times New Roman" w:hAnsi="Times New Roman" w:cs="Times New Roman"/>
          <w:i/>
          <w:iCs/>
          <w:color w:val="000000"/>
          <w:sz w:val="28"/>
          <w:szCs w:val="28"/>
          <w:lang w:eastAsia="ru-RU"/>
        </w:rPr>
        <w:t>_______________</w:t>
      </w:r>
    </w:p>
    <w:p w:rsidR="001E0A2D" w:rsidRPr="001E0A2D" w:rsidRDefault="001E0A2D" w:rsidP="001E0A2D">
      <w:pPr>
        <w:numPr>
          <w:ilvl w:val="0"/>
          <w:numId w:val="14"/>
        </w:numPr>
        <w:tabs>
          <w:tab w:val="left" w:pos="851"/>
        </w:tabs>
        <w:spacing w:after="0" w:line="240" w:lineRule="auto"/>
        <w:ind w:left="0" w:firstLine="567"/>
        <w:jc w:val="both"/>
        <w:rPr>
          <w:rFonts w:ascii="Times New Roman" w:eastAsia="Times New Roman" w:hAnsi="Times New Roman" w:cs="Times New Roman"/>
          <w:sz w:val="20"/>
          <w:szCs w:val="20"/>
          <w:lang w:val="aa-ET" w:eastAsia="ru-RU"/>
        </w:rPr>
      </w:pPr>
      <w:r w:rsidRPr="001E0A2D">
        <w:rPr>
          <w:rFonts w:ascii="Times New Roman" w:eastAsia="Times New Roman" w:hAnsi="Times New Roman" w:cs="Times New Roman"/>
          <w:b/>
          <w:color w:val="000000"/>
          <w:sz w:val="20"/>
          <w:szCs w:val="20"/>
          <w:lang w:val="aa-ET" w:eastAsia="ru-RU"/>
        </w:rPr>
        <w:t>Муканов М.Р.</w:t>
      </w:r>
      <w:r w:rsidRPr="001E0A2D">
        <w:rPr>
          <w:rFonts w:ascii="Times New Roman" w:eastAsia="Times New Roman" w:hAnsi="Times New Roman" w:cs="Times New Roman"/>
          <w:color w:val="000000"/>
          <w:sz w:val="20"/>
          <w:szCs w:val="20"/>
          <w:lang w:val="aa-ET" w:eastAsia="ru-RU"/>
        </w:rPr>
        <w:t xml:space="preserve"> </w:t>
      </w:r>
      <w:r w:rsidRPr="001E0A2D">
        <w:rPr>
          <w:rFonts w:ascii="Times New Roman" w:eastAsia="Times New Roman" w:hAnsi="Times New Roman" w:cs="Times New Roman"/>
          <w:sz w:val="20"/>
          <w:szCs w:val="20"/>
          <w:lang w:val="aa-ET" w:eastAsia="ru-RU"/>
        </w:rPr>
        <w:t>Цифровая трансформация профессиональной подготовки сотрудников уголовно-исполнительной системы (2025).</w:t>
      </w:r>
    </w:p>
    <w:p w:rsidR="001E0A2D" w:rsidRPr="001E0A2D" w:rsidRDefault="001E0A2D" w:rsidP="001E0A2D">
      <w:pPr>
        <w:numPr>
          <w:ilvl w:val="0"/>
          <w:numId w:val="14"/>
        </w:numPr>
        <w:tabs>
          <w:tab w:val="left" w:pos="851"/>
        </w:tabs>
        <w:spacing w:after="0" w:line="240" w:lineRule="auto"/>
        <w:ind w:left="0" w:firstLine="567"/>
        <w:jc w:val="both"/>
        <w:rPr>
          <w:rFonts w:ascii="Times New Roman" w:eastAsia="Times New Roman" w:hAnsi="Times New Roman" w:cs="Times New Roman"/>
          <w:sz w:val="20"/>
          <w:szCs w:val="20"/>
          <w:lang w:val="aa-ET" w:eastAsia="ru-RU"/>
        </w:rPr>
      </w:pPr>
      <w:r w:rsidRPr="001E0A2D">
        <w:rPr>
          <w:rFonts w:ascii="Times New Roman" w:eastAsia="Times New Roman" w:hAnsi="Times New Roman" w:cs="Times New Roman"/>
          <w:sz w:val="20"/>
          <w:szCs w:val="20"/>
          <w:lang w:val="aa-ET" w:eastAsia="ru-RU"/>
        </w:rPr>
        <w:t>Дополнительные данные о мировых тенденциях в обучении правоохранительных органов (например, программы VR-обучения в США).</w:t>
      </w:r>
    </w:p>
    <w:p w:rsidR="001E0A2D" w:rsidRPr="001E0A2D" w:rsidRDefault="001E0A2D" w:rsidP="00BE27E9">
      <w:pPr>
        <w:spacing w:after="0" w:line="240" w:lineRule="auto"/>
        <w:jc w:val="right"/>
        <w:rPr>
          <w:rFonts w:ascii="Times New Roman" w:eastAsia="Calibri" w:hAnsi="Times New Roman" w:cs="Times New Roman"/>
          <w:b/>
          <w:sz w:val="28"/>
          <w:szCs w:val="28"/>
          <w:lang w:val="aa-ET"/>
        </w:rPr>
      </w:pPr>
    </w:p>
    <w:p w:rsidR="001E0A2D" w:rsidRDefault="001E0A2D" w:rsidP="00BE27E9">
      <w:pPr>
        <w:spacing w:after="0" w:line="240" w:lineRule="auto"/>
        <w:jc w:val="right"/>
        <w:rPr>
          <w:rFonts w:ascii="Times New Roman" w:eastAsia="Calibri" w:hAnsi="Times New Roman" w:cs="Times New Roman"/>
          <w:b/>
          <w:sz w:val="28"/>
          <w:szCs w:val="28"/>
        </w:rPr>
      </w:pPr>
    </w:p>
    <w:p w:rsidR="001E0A2D" w:rsidRDefault="001E0A2D" w:rsidP="00BE27E9">
      <w:pPr>
        <w:spacing w:after="0" w:line="240" w:lineRule="auto"/>
        <w:jc w:val="right"/>
        <w:rPr>
          <w:rFonts w:ascii="Times New Roman" w:eastAsia="Calibri" w:hAnsi="Times New Roman" w:cs="Times New Roman"/>
          <w:b/>
          <w:sz w:val="28"/>
          <w:szCs w:val="28"/>
        </w:rPr>
      </w:pPr>
    </w:p>
    <w:p w:rsidR="001E0A2D" w:rsidRDefault="001E0A2D" w:rsidP="00BE27E9">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6901C0" w:rsidRDefault="006901C0" w:rsidP="003D0E64">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6901C0" w:rsidRDefault="006901C0" w:rsidP="00BE27E9">
      <w:pPr>
        <w:spacing w:after="0" w:line="240" w:lineRule="auto"/>
        <w:jc w:val="right"/>
        <w:rPr>
          <w:rFonts w:ascii="Times New Roman" w:eastAsia="Calibri" w:hAnsi="Times New Roman" w:cs="Times New Roman"/>
          <w:b/>
          <w:sz w:val="28"/>
          <w:szCs w:val="28"/>
        </w:rPr>
      </w:pPr>
    </w:p>
    <w:p w:rsidR="003D0E64" w:rsidRDefault="003D0E64" w:rsidP="00BE27E9">
      <w:pPr>
        <w:spacing w:after="0" w:line="240" w:lineRule="auto"/>
        <w:jc w:val="right"/>
        <w:rPr>
          <w:rFonts w:ascii="Times New Roman" w:eastAsia="Calibri" w:hAnsi="Times New Roman" w:cs="Times New Roman"/>
          <w:b/>
          <w:sz w:val="28"/>
          <w:szCs w:val="28"/>
        </w:rPr>
        <w:sectPr w:rsidR="003D0E64"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70"/>
      </w:tblGrid>
      <w:tr w:rsidR="004862D1" w:rsidTr="00335452">
        <w:trPr>
          <w:trHeight w:val="3118"/>
        </w:trPr>
        <w:tc>
          <w:tcPr>
            <w:tcW w:w="3969" w:type="dxa"/>
          </w:tcPr>
          <w:p w:rsidR="004862D1" w:rsidRDefault="00335452" w:rsidP="00B21F4D">
            <w:pPr>
              <w:ind w:left="-108"/>
              <w:jc w:val="both"/>
              <w:rPr>
                <w:rFonts w:ascii="Times New Roman" w:eastAsia="Calibri" w:hAnsi="Times New Roman" w:cs="Times New Roman"/>
                <w:b/>
                <w:sz w:val="28"/>
                <w:szCs w:val="28"/>
              </w:rPr>
            </w:pPr>
            <w:r w:rsidRPr="00335452">
              <w:rPr>
                <w:rFonts w:ascii="Times New Roman" w:eastAsia="Calibri" w:hAnsi="Times New Roman" w:cs="Times New Roman"/>
                <w:b/>
                <w:noProof/>
                <w:sz w:val="28"/>
                <w:szCs w:val="28"/>
                <w:lang w:eastAsia="ru-RU"/>
              </w:rPr>
              <w:lastRenderedPageBreak/>
              <w:drawing>
                <wp:inline distT="0" distB="0" distL="0" distR="0" wp14:anchorId="0C219ABF" wp14:editId="003A3EDF">
                  <wp:extent cx="2517568" cy="2469515"/>
                  <wp:effectExtent l="0" t="0" r="0" b="6985"/>
                  <wp:docPr id="23" name="Рисунок 23" descr="C:\Users\User\Downloads\IMG-20250622-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50622-WA0012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5385" cy="2486992"/>
                          </a:xfrm>
                          <a:prstGeom prst="rect">
                            <a:avLst/>
                          </a:prstGeom>
                          <a:noFill/>
                          <a:ln>
                            <a:noFill/>
                          </a:ln>
                        </pic:spPr>
                      </pic:pic>
                    </a:graphicData>
                  </a:graphic>
                </wp:inline>
              </w:drawing>
            </w:r>
          </w:p>
        </w:tc>
        <w:tc>
          <w:tcPr>
            <w:tcW w:w="5670" w:type="dxa"/>
          </w:tcPr>
          <w:p w:rsidR="00B21F4D" w:rsidRDefault="00B21F4D" w:rsidP="00B21F4D">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ЖУМАНБЕК</w:t>
            </w:r>
          </w:p>
          <w:p w:rsidR="00B21F4D" w:rsidRDefault="00B21F4D" w:rsidP="00B21F4D">
            <w:pPr>
              <w:jc w:val="both"/>
              <w:rPr>
                <w:rFonts w:ascii="Times New Roman" w:eastAsia="Calibri" w:hAnsi="Times New Roman" w:cs="Times New Roman"/>
                <w:b/>
                <w:sz w:val="28"/>
                <w:szCs w:val="28"/>
              </w:rPr>
            </w:pPr>
            <w:r>
              <w:rPr>
                <w:rFonts w:ascii="Times New Roman" w:eastAsia="Calibri" w:hAnsi="Times New Roman" w:cs="Times New Roman"/>
                <w:b/>
                <w:sz w:val="28"/>
                <w:szCs w:val="28"/>
              </w:rPr>
              <w:t>ЗАРИНА</w:t>
            </w:r>
          </w:p>
          <w:p w:rsidR="00B21F4D" w:rsidRDefault="00B21F4D" w:rsidP="00B21F4D">
            <w:pPr>
              <w:jc w:val="both"/>
              <w:rPr>
                <w:rFonts w:ascii="Times New Roman" w:eastAsia="Calibri" w:hAnsi="Times New Roman" w:cs="Times New Roman"/>
                <w:b/>
                <w:sz w:val="28"/>
                <w:szCs w:val="28"/>
                <w:lang w:val="kk-KZ"/>
              </w:rPr>
            </w:pPr>
            <w:r w:rsidRPr="00B21F4D">
              <w:rPr>
                <w:rFonts w:ascii="Times New Roman" w:eastAsia="Calibri" w:hAnsi="Times New Roman" w:cs="Times New Roman"/>
                <w:b/>
                <w:sz w:val="28"/>
                <w:szCs w:val="28"/>
              </w:rPr>
              <w:t>КАЙРАТКЫЗЫ</w:t>
            </w:r>
          </w:p>
          <w:p w:rsidR="00B21F4D" w:rsidRDefault="00B21F4D" w:rsidP="00B21F4D">
            <w:pPr>
              <w:jc w:val="both"/>
              <w:rPr>
                <w:rFonts w:ascii="Times New Roman" w:eastAsia="Calibri" w:hAnsi="Times New Roman" w:cs="Times New Roman"/>
                <w:b/>
                <w:sz w:val="28"/>
                <w:szCs w:val="28"/>
                <w:lang w:val="kk-KZ"/>
              </w:rPr>
            </w:pPr>
          </w:p>
          <w:p w:rsidR="00B21F4D" w:rsidRPr="00B21F4D" w:rsidRDefault="00B21F4D" w:rsidP="00335452">
            <w:pPr>
              <w:rPr>
                <w:rFonts w:ascii="Times New Roman" w:eastAsia="Calibri" w:hAnsi="Times New Roman" w:cs="Times New Roman"/>
                <w:i/>
                <w:sz w:val="28"/>
                <w:szCs w:val="28"/>
              </w:rPr>
            </w:pPr>
            <w:r w:rsidRPr="00B21F4D">
              <w:rPr>
                <w:rFonts w:ascii="Times New Roman" w:eastAsia="Calibri" w:hAnsi="Times New Roman" w:cs="Times New Roman"/>
                <w:i/>
                <w:sz w:val="28"/>
                <w:szCs w:val="28"/>
                <w:lang w:val="kk-KZ"/>
              </w:rPr>
              <w:t>С</w:t>
            </w:r>
            <w:r w:rsidRPr="00B21F4D">
              <w:rPr>
                <w:rFonts w:ascii="Times New Roman" w:eastAsia="Calibri" w:hAnsi="Times New Roman" w:cs="Times New Roman"/>
                <w:i/>
                <w:sz w:val="28"/>
                <w:szCs w:val="28"/>
              </w:rPr>
              <w:t xml:space="preserve">тарший научный сотрудник </w:t>
            </w:r>
          </w:p>
          <w:p w:rsidR="00335452" w:rsidRDefault="00B21F4D" w:rsidP="00335452">
            <w:pPr>
              <w:rPr>
                <w:rFonts w:ascii="Times New Roman" w:eastAsia="Calibri" w:hAnsi="Times New Roman" w:cs="Times New Roman"/>
                <w:i/>
                <w:sz w:val="28"/>
                <w:szCs w:val="28"/>
              </w:rPr>
            </w:pPr>
            <w:r w:rsidRPr="00B21F4D">
              <w:rPr>
                <w:rFonts w:ascii="Times New Roman" w:eastAsia="Calibri" w:hAnsi="Times New Roman" w:cs="Times New Roman"/>
                <w:i/>
                <w:sz w:val="28"/>
                <w:szCs w:val="28"/>
              </w:rPr>
              <w:t xml:space="preserve">Центра по исследованию проблем </w:t>
            </w:r>
          </w:p>
          <w:p w:rsidR="00B21F4D" w:rsidRPr="00B21F4D" w:rsidRDefault="00B21F4D" w:rsidP="00335452">
            <w:pPr>
              <w:rPr>
                <w:rFonts w:ascii="Times New Roman" w:eastAsia="Calibri" w:hAnsi="Times New Roman" w:cs="Times New Roman"/>
                <w:i/>
                <w:sz w:val="28"/>
                <w:szCs w:val="28"/>
              </w:rPr>
            </w:pPr>
            <w:r w:rsidRPr="00B21F4D">
              <w:rPr>
                <w:rFonts w:ascii="Times New Roman" w:eastAsia="Calibri" w:hAnsi="Times New Roman" w:cs="Times New Roman"/>
                <w:i/>
                <w:sz w:val="28"/>
                <w:szCs w:val="28"/>
              </w:rPr>
              <w:t>следствия и дознания</w:t>
            </w:r>
            <w:r w:rsidRPr="00B21F4D">
              <w:rPr>
                <w:rFonts w:ascii="Times New Roman" w:eastAsia="Calibri" w:hAnsi="Times New Roman" w:cs="Times New Roman"/>
                <w:i/>
                <w:sz w:val="28"/>
                <w:szCs w:val="28"/>
                <w:lang w:val="kk-KZ"/>
              </w:rPr>
              <w:t xml:space="preserve"> </w:t>
            </w:r>
            <w:r w:rsidRPr="00B21F4D">
              <w:rPr>
                <w:rFonts w:ascii="Times New Roman" w:eastAsia="Calibri" w:hAnsi="Times New Roman" w:cs="Times New Roman"/>
                <w:i/>
                <w:sz w:val="28"/>
                <w:szCs w:val="28"/>
              </w:rPr>
              <w:t>Научно-исследовательского института</w:t>
            </w:r>
          </w:p>
          <w:p w:rsidR="00DA4D84" w:rsidRDefault="00B21F4D" w:rsidP="00335452">
            <w:pPr>
              <w:rPr>
                <w:rFonts w:ascii="Times New Roman" w:eastAsia="Calibri" w:hAnsi="Times New Roman" w:cs="Times New Roman"/>
                <w:i/>
                <w:sz w:val="28"/>
                <w:szCs w:val="28"/>
              </w:rPr>
            </w:pPr>
            <w:r w:rsidRPr="00B21F4D">
              <w:rPr>
                <w:rFonts w:ascii="Times New Roman" w:eastAsia="Calibri" w:hAnsi="Times New Roman" w:cs="Times New Roman"/>
                <w:i/>
                <w:sz w:val="28"/>
                <w:szCs w:val="28"/>
              </w:rPr>
              <w:t xml:space="preserve">Академии управления МВД </w:t>
            </w:r>
          </w:p>
          <w:p w:rsidR="00B21F4D" w:rsidRPr="00B21F4D" w:rsidRDefault="00B21F4D" w:rsidP="00335452">
            <w:pPr>
              <w:rPr>
                <w:rFonts w:ascii="Times New Roman" w:eastAsia="Calibri" w:hAnsi="Times New Roman" w:cs="Times New Roman"/>
                <w:i/>
                <w:sz w:val="28"/>
                <w:szCs w:val="28"/>
                <w:lang w:val="kk-KZ"/>
              </w:rPr>
            </w:pPr>
            <w:r w:rsidRPr="00B21F4D">
              <w:rPr>
                <w:rFonts w:ascii="Times New Roman" w:eastAsia="Calibri" w:hAnsi="Times New Roman" w:cs="Times New Roman"/>
                <w:i/>
                <w:sz w:val="28"/>
                <w:szCs w:val="28"/>
              </w:rPr>
              <w:t>Республики Казахстан</w:t>
            </w:r>
          </w:p>
          <w:p w:rsidR="00B21F4D" w:rsidRPr="00B21F4D" w:rsidRDefault="00B21F4D" w:rsidP="00335452">
            <w:pPr>
              <w:rPr>
                <w:rFonts w:ascii="Times New Roman" w:eastAsia="Calibri" w:hAnsi="Times New Roman" w:cs="Times New Roman"/>
                <w:i/>
                <w:sz w:val="28"/>
                <w:szCs w:val="28"/>
              </w:rPr>
            </w:pPr>
            <w:r w:rsidRPr="00B21F4D">
              <w:rPr>
                <w:rFonts w:ascii="Times New Roman" w:eastAsia="Calibri" w:hAnsi="Times New Roman" w:cs="Times New Roman"/>
                <w:i/>
                <w:sz w:val="28"/>
                <w:szCs w:val="28"/>
              </w:rPr>
              <w:t>капитан полиции</w:t>
            </w:r>
          </w:p>
          <w:p w:rsidR="004862D1" w:rsidRDefault="004862D1" w:rsidP="00B21F4D">
            <w:pPr>
              <w:jc w:val="both"/>
              <w:rPr>
                <w:rFonts w:ascii="Times New Roman" w:eastAsia="Calibri" w:hAnsi="Times New Roman" w:cs="Times New Roman"/>
                <w:b/>
                <w:sz w:val="28"/>
                <w:szCs w:val="28"/>
              </w:rPr>
            </w:pPr>
          </w:p>
        </w:tc>
      </w:tr>
    </w:tbl>
    <w:p w:rsidR="004862D1" w:rsidRDefault="004862D1" w:rsidP="00BE27E9">
      <w:pPr>
        <w:spacing w:after="0" w:line="240" w:lineRule="auto"/>
        <w:jc w:val="right"/>
        <w:rPr>
          <w:rFonts w:ascii="Times New Roman" w:eastAsia="Calibri" w:hAnsi="Times New Roman" w:cs="Times New Roman"/>
          <w:b/>
          <w:sz w:val="28"/>
          <w:szCs w:val="28"/>
        </w:rPr>
      </w:pPr>
    </w:p>
    <w:p w:rsidR="004862D1" w:rsidRDefault="004862D1" w:rsidP="00BE27E9">
      <w:pPr>
        <w:spacing w:after="0" w:line="240" w:lineRule="auto"/>
        <w:jc w:val="right"/>
        <w:rPr>
          <w:rFonts w:ascii="Times New Roman" w:eastAsia="Calibri" w:hAnsi="Times New Roman" w:cs="Times New Roman"/>
          <w:b/>
          <w:sz w:val="28"/>
          <w:szCs w:val="28"/>
        </w:rPr>
      </w:pPr>
    </w:p>
    <w:p w:rsidR="00B21F4D" w:rsidRDefault="00B21F4D" w:rsidP="00B21F4D">
      <w:pPr>
        <w:spacing w:after="0" w:line="240" w:lineRule="auto"/>
        <w:jc w:val="center"/>
        <w:rPr>
          <w:rFonts w:ascii="Times New Roman" w:eastAsia="Times New Roman" w:hAnsi="Times New Roman" w:cs="Times New Roman"/>
          <w:b/>
          <w:bCs/>
          <w:color w:val="000000"/>
          <w:sz w:val="28"/>
          <w:szCs w:val="28"/>
          <w:lang w:val="aa-ET" w:eastAsia="ru-RU"/>
        </w:rPr>
      </w:pPr>
      <w:r w:rsidRPr="00B21F4D">
        <w:rPr>
          <w:rFonts w:ascii="Times New Roman" w:eastAsia="Times New Roman" w:hAnsi="Times New Roman" w:cs="Times New Roman"/>
          <w:b/>
          <w:bCs/>
          <w:color w:val="000000"/>
          <w:sz w:val="28"/>
          <w:szCs w:val="28"/>
          <w:lang w:val="aa-ET" w:eastAsia="ru-RU"/>
        </w:rPr>
        <w:t>СОВРЕМЕННЫЕ ТРЕБОВАНИЯ К ПРОФЕССИОНАЛЬНОМУ ПРОФИЛЮ РУКОВОДИТЕЛЯ</w:t>
      </w:r>
    </w:p>
    <w:p w:rsidR="00B21F4D" w:rsidRDefault="00B21F4D" w:rsidP="00B21F4D">
      <w:pPr>
        <w:spacing w:after="0" w:line="240" w:lineRule="auto"/>
        <w:jc w:val="center"/>
        <w:rPr>
          <w:rFonts w:ascii="Times New Roman" w:eastAsia="Times New Roman" w:hAnsi="Times New Roman" w:cs="Times New Roman"/>
          <w:b/>
          <w:bCs/>
          <w:color w:val="000000"/>
          <w:sz w:val="28"/>
          <w:szCs w:val="28"/>
          <w:lang w:val="aa-ET" w:eastAsia="ru-RU"/>
        </w:rPr>
      </w:pPr>
      <w:r w:rsidRPr="00B21F4D">
        <w:rPr>
          <w:rFonts w:ascii="Times New Roman" w:eastAsia="Times New Roman" w:hAnsi="Times New Roman" w:cs="Times New Roman"/>
          <w:b/>
          <w:bCs/>
          <w:color w:val="000000"/>
          <w:sz w:val="28"/>
          <w:szCs w:val="28"/>
          <w:lang w:val="aa-ET" w:eastAsia="ru-RU"/>
        </w:rPr>
        <w:t xml:space="preserve">ОПЕРАТИВНО-КРИМИНАЛИСТИЧЕСКОЙ СЛУЖБЫ </w:t>
      </w:r>
    </w:p>
    <w:p w:rsidR="00B21F4D" w:rsidRPr="00B21F4D" w:rsidRDefault="00B21F4D" w:rsidP="00B21F4D">
      <w:pPr>
        <w:spacing w:after="0" w:line="240" w:lineRule="auto"/>
        <w:jc w:val="center"/>
        <w:rPr>
          <w:rFonts w:ascii="Times New Roman" w:eastAsia="Times New Roman" w:hAnsi="Times New Roman" w:cs="Times New Roman"/>
          <w:b/>
          <w:bCs/>
          <w:sz w:val="28"/>
          <w:szCs w:val="28"/>
          <w:lang w:val="aa-ET" w:eastAsia="ru-RU"/>
        </w:rPr>
      </w:pPr>
      <w:r w:rsidRPr="00B21F4D">
        <w:rPr>
          <w:rFonts w:ascii="Times New Roman" w:eastAsia="Times New Roman" w:hAnsi="Times New Roman" w:cs="Times New Roman"/>
          <w:b/>
          <w:bCs/>
          <w:color w:val="000000"/>
          <w:sz w:val="28"/>
          <w:szCs w:val="28"/>
          <w:lang w:val="aa-ET" w:eastAsia="ru-RU"/>
        </w:rPr>
        <w:t>В УСЛОВИЯХ ЕЁ МОДЕРНИЗАЦИИ</w:t>
      </w:r>
    </w:p>
    <w:p w:rsidR="004862D1" w:rsidRPr="00B21F4D" w:rsidRDefault="004862D1" w:rsidP="00BE27E9">
      <w:pPr>
        <w:spacing w:after="0" w:line="240" w:lineRule="auto"/>
        <w:jc w:val="right"/>
        <w:rPr>
          <w:rFonts w:ascii="Times New Roman" w:eastAsia="Calibri" w:hAnsi="Times New Roman" w:cs="Times New Roman"/>
          <w:b/>
          <w:sz w:val="28"/>
          <w:szCs w:val="28"/>
          <w:lang w:val="aa-ET"/>
        </w:rPr>
      </w:pPr>
    </w:p>
    <w:p w:rsidR="00B21F4D" w:rsidRPr="00B21F4D" w:rsidRDefault="00B21F4D" w:rsidP="00B21F4D">
      <w:pPr>
        <w:spacing w:after="0" w:line="240" w:lineRule="auto"/>
        <w:ind w:firstLine="567"/>
        <w:jc w:val="both"/>
        <w:rPr>
          <w:rFonts w:ascii="Times New Roman" w:eastAsia="Times New Roman" w:hAnsi="Times New Roman" w:cs="Times New Roman"/>
          <w:color w:val="000000"/>
          <w:sz w:val="28"/>
          <w:szCs w:val="28"/>
          <w:lang w:val="aa-ET" w:eastAsia="ru-RU"/>
        </w:rPr>
      </w:pPr>
      <w:r w:rsidRPr="00B21F4D">
        <w:rPr>
          <w:rFonts w:ascii="Times New Roman" w:eastAsia="Times New Roman" w:hAnsi="Times New Roman" w:cs="Times New Roman"/>
          <w:b/>
          <w:i/>
          <w:color w:val="000000"/>
          <w:sz w:val="40"/>
          <w:szCs w:val="40"/>
          <w:lang w:val="aa-ET" w:eastAsia="ru-RU"/>
        </w:rPr>
        <w:t xml:space="preserve">В </w:t>
      </w:r>
      <w:r w:rsidRPr="00B21F4D">
        <w:rPr>
          <w:rFonts w:ascii="Times New Roman" w:eastAsia="Times New Roman" w:hAnsi="Times New Roman" w:cs="Times New Roman"/>
          <w:color w:val="000000"/>
          <w:sz w:val="28"/>
          <w:szCs w:val="28"/>
          <w:lang w:val="aa-ET" w:eastAsia="ru-RU"/>
        </w:rPr>
        <w:t>рамках научной темы исследования, посвящённой модернизации оперативно-криминалистической службы МВД Республики Казахстан, нами была выявлена одна из существенных проблем действующей системы — отсутствие утверждённых квалификационных требований к руководителям криминалистических подразделений. Данный пробел негативно сказывается на формировании профессионального кадрового ядра, усложняет процессы планирования карьерного роста, подготовки и ротации управленческого состава, а также препятствует внедрению единых стандартов компетентности и ответственности в руководстве службой.</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Современный этап развития уголовной политики Казахстана характеризуется трансформацией роли и функций органов внутренних дел в условиях цифровизации, повышения правосознания населения и усложнения структуры преступности. Особую значимость в обеспечении доказательственной базы и сопровождении досудебного расследования приобретают оперативно-криминалистические подразделения. В этих условиях ключевая фигура — руководитель соответствующего подразделения — должна отвечать не только требованиям ведомственной иерархии, но и новым вызовам правовой, информационной и управленческой среды.</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Однако действующие квалификационные требования к руководителям оперативно-криминалистических служб носят, как правило, формальный характер, и в них недостаточно отражены аспекты цифровой грамотности, этического лидерства, управленческой гибкости и стратегического мышления.</w:t>
      </w:r>
    </w:p>
    <w:p w:rsidR="00B21F4D" w:rsidRPr="003E0F38" w:rsidRDefault="00B21F4D" w:rsidP="00B21F4D">
      <w:pPr>
        <w:spacing w:after="0" w:line="240" w:lineRule="auto"/>
        <w:ind w:firstLine="567"/>
        <w:jc w:val="both"/>
        <w:rPr>
          <w:rFonts w:ascii="Times New Roman" w:eastAsia="Times New Roman" w:hAnsi="Times New Roman" w:cs="Times New Roman"/>
          <w:sz w:val="28"/>
          <w:szCs w:val="28"/>
          <w:lang w:val="kk-KZ" w:eastAsia="ru-RU"/>
        </w:rPr>
      </w:pPr>
      <w:r w:rsidRPr="00B21F4D">
        <w:rPr>
          <w:rFonts w:ascii="Times New Roman" w:eastAsia="Times New Roman" w:hAnsi="Times New Roman" w:cs="Times New Roman"/>
          <w:sz w:val="28"/>
          <w:szCs w:val="28"/>
          <w:lang w:eastAsia="ru-RU"/>
        </w:rPr>
        <w:t xml:space="preserve">Подготовка руководящего состава ОКП в Казахстане в настоящее время регламентируется общими ведомственными нормативами по повышению квалификации, однако отсутствует единая модель компетенций, учитывающая </w:t>
      </w:r>
      <w:r w:rsidRPr="00B21F4D">
        <w:rPr>
          <w:rFonts w:ascii="Times New Roman" w:eastAsia="Times New Roman" w:hAnsi="Times New Roman" w:cs="Times New Roman"/>
          <w:sz w:val="28"/>
          <w:szCs w:val="28"/>
          <w:lang w:eastAsia="ru-RU"/>
        </w:rPr>
        <w:lastRenderedPageBreak/>
        <w:t xml:space="preserve">специфику экспертно-криминалистической деятельности. В этой связи полезным представляется анализ нормативной базы Российской Федерации, в частности Приказа </w:t>
      </w:r>
      <w:r w:rsidR="003E0F38">
        <w:rPr>
          <w:rFonts w:ascii="Times New Roman" w:eastAsia="Times New Roman" w:hAnsi="Times New Roman" w:cs="Times New Roman"/>
          <w:sz w:val="28"/>
          <w:szCs w:val="28"/>
          <w:lang w:eastAsia="ru-RU"/>
        </w:rPr>
        <w:t>МВД России от 29.06.2005 № 511</w:t>
      </w:r>
      <w:r w:rsidR="003E0F38">
        <w:rPr>
          <w:rFonts w:ascii="Times New Roman" w:eastAsia="Times New Roman" w:hAnsi="Times New Roman" w:cs="Times New Roman"/>
          <w:sz w:val="28"/>
          <w:szCs w:val="28"/>
          <w:lang w:val="kk-KZ" w:eastAsia="ru-RU"/>
        </w:rPr>
        <w:t xml:space="preserve"> </w:t>
      </w:r>
      <w:r w:rsidR="003E0F38" w:rsidRPr="003E0F38">
        <w:rPr>
          <w:rFonts w:ascii="Times New Roman" w:eastAsia="Times New Roman" w:hAnsi="Times New Roman" w:cs="Times New Roman"/>
          <w:sz w:val="28"/>
          <w:szCs w:val="28"/>
          <w:lang w:val="kk-KZ" w:eastAsia="ru-RU"/>
        </w:rPr>
        <w:t>«О мерах по совершенствованию экспертно-криминалистической деятельности в системе МВД России»</w:t>
      </w:r>
      <w:r w:rsidR="003E0F38">
        <w:rPr>
          <w:rFonts w:ascii="Times New Roman" w:eastAsia="Times New Roman" w:hAnsi="Times New Roman" w:cs="Times New Roman"/>
          <w:sz w:val="28"/>
          <w:szCs w:val="28"/>
          <w:lang w:val="kk-KZ" w:eastAsia="ru-RU"/>
        </w:rPr>
        <w:t>.</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lang w:val="aa-ET"/>
        </w:rPr>
        <w:t>Указанный приказ регламентирует организацию экспертной деятельности в системе МВД РФ и содержит:</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 xml:space="preserve">- </w:t>
      </w:r>
      <w:r w:rsidRPr="00B21F4D">
        <w:rPr>
          <w:rFonts w:ascii="Times New Roman" w:eastAsia="Calibri" w:hAnsi="Times New Roman" w:cs="Times New Roman"/>
          <w:color w:val="000000"/>
          <w:sz w:val="28"/>
          <w:szCs w:val="28"/>
          <w:lang w:val="aa-ET"/>
        </w:rPr>
        <w:t>Инструкцию по производству судебных экспертиз;</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 xml:space="preserve">- </w:t>
      </w:r>
      <w:r w:rsidRPr="00B21F4D">
        <w:rPr>
          <w:rFonts w:ascii="Times New Roman" w:eastAsia="Calibri" w:hAnsi="Times New Roman" w:cs="Times New Roman"/>
          <w:color w:val="000000"/>
          <w:sz w:val="28"/>
          <w:szCs w:val="28"/>
          <w:lang w:val="aa-ET"/>
        </w:rPr>
        <w:t>Перечень родов (видов) экспертиз, производимых в ЭКП МВД РФ;</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 xml:space="preserve">- </w:t>
      </w:r>
      <w:r w:rsidRPr="00B21F4D">
        <w:rPr>
          <w:rFonts w:ascii="Times New Roman" w:eastAsia="Calibri" w:hAnsi="Times New Roman" w:cs="Times New Roman"/>
          <w:color w:val="000000"/>
          <w:sz w:val="28"/>
          <w:szCs w:val="28"/>
          <w:lang w:val="aa-ET"/>
        </w:rPr>
        <w:t>Квалификационные требования к экспертам и их руководителям.</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lang w:val="aa-ET"/>
        </w:rPr>
        <w:t>Согласно Инструкции, в систему руководства ЭКП входят начальники экспертно-криминалистических центров (ЭКЦ), их заместители, начальники отделений и лабораторий. Для них установлены повышенные квалификационные требования, включающие не только профильное образование и стаж, но и:</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w:t>
      </w:r>
      <w:r w:rsidRPr="00B21F4D">
        <w:rPr>
          <w:rFonts w:ascii="Times New Roman" w:eastAsia="Calibri" w:hAnsi="Times New Roman" w:cs="Times New Roman"/>
          <w:color w:val="000000"/>
          <w:sz w:val="28"/>
          <w:szCs w:val="28"/>
          <w:lang w:val="aa-ET"/>
        </w:rPr>
        <w:t>знание методик и инструкций по видам экспертиз;</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w:t>
      </w:r>
      <w:r w:rsidRPr="00B21F4D">
        <w:rPr>
          <w:rFonts w:ascii="Times New Roman" w:eastAsia="Calibri" w:hAnsi="Times New Roman" w:cs="Times New Roman"/>
          <w:color w:val="000000"/>
          <w:sz w:val="28"/>
          <w:szCs w:val="28"/>
          <w:lang w:val="aa-ET"/>
        </w:rPr>
        <w:t>навыки управления качеством экспертных заключений;</w:t>
      </w:r>
    </w:p>
    <w:p w:rsidR="00B21F4D" w:rsidRPr="00B21F4D" w:rsidRDefault="00B21F4D" w:rsidP="00B21F4D">
      <w:pPr>
        <w:spacing w:after="0" w:line="240" w:lineRule="auto"/>
        <w:ind w:firstLine="567"/>
        <w:jc w:val="both"/>
        <w:rPr>
          <w:rFonts w:ascii="Times New Roman" w:eastAsia="Calibri" w:hAnsi="Times New Roman" w:cs="Times New Roman"/>
          <w:color w:val="000000"/>
          <w:sz w:val="28"/>
          <w:szCs w:val="28"/>
          <w:lang w:val="aa-ET"/>
        </w:rPr>
      </w:pPr>
      <w:r w:rsidRPr="00B21F4D">
        <w:rPr>
          <w:rFonts w:ascii="Times New Roman" w:eastAsia="Calibri" w:hAnsi="Times New Roman" w:cs="Times New Roman"/>
          <w:color w:val="000000"/>
          <w:sz w:val="28"/>
          <w:szCs w:val="28"/>
        </w:rPr>
        <w:t>-</w:t>
      </w:r>
      <w:r w:rsidRPr="00B21F4D">
        <w:rPr>
          <w:rFonts w:ascii="Times New Roman" w:eastAsia="Calibri" w:hAnsi="Times New Roman" w:cs="Times New Roman"/>
          <w:color w:val="000000"/>
          <w:sz w:val="28"/>
          <w:szCs w:val="28"/>
          <w:lang w:val="aa-ET"/>
        </w:rPr>
        <w:t>владение вопросами методического обеспечения и стандартизации.</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С учётом задач модернизации экспертной системы и изученного нормативного опыта РФ предлагается следующая модель компетенций руководителя ОКП МВД РК:</w:t>
      </w:r>
    </w:p>
    <w:p w:rsidR="00B21F4D" w:rsidRPr="00B21F4D" w:rsidRDefault="00C44BF3"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1.</w:t>
      </w:r>
      <w:r w:rsidR="00B21F4D" w:rsidRPr="00B21F4D">
        <w:rPr>
          <w:rFonts w:ascii="Times New Roman" w:eastAsia="Times New Roman" w:hAnsi="Times New Roman" w:cs="Times New Roman"/>
          <w:sz w:val="28"/>
          <w:szCs w:val="28"/>
          <w:lang w:val="aa-ET" w:eastAsia="ru-RU"/>
        </w:rPr>
        <w:t>Профессионально</w:t>
      </w:r>
      <w:r w:rsidR="00B21F4D" w:rsidRPr="00B21F4D">
        <w:rPr>
          <w:rFonts w:ascii="Times New Roman" w:eastAsia="Times New Roman" w:hAnsi="Times New Roman" w:cs="Times New Roman"/>
          <w:sz w:val="28"/>
          <w:szCs w:val="28"/>
          <w:lang w:eastAsia="ru-RU"/>
        </w:rPr>
        <w:t>-криминалистические (экспертные)</w:t>
      </w:r>
      <w:r w:rsidR="00B21F4D" w:rsidRPr="00B21F4D">
        <w:rPr>
          <w:rFonts w:ascii="Times New Roman" w:eastAsia="Times New Roman" w:hAnsi="Times New Roman" w:cs="Times New Roman"/>
          <w:sz w:val="28"/>
          <w:szCs w:val="28"/>
          <w:lang w:val="aa-ET" w:eastAsia="ru-RU"/>
        </w:rPr>
        <w:t xml:space="preserve"> компетенции:</w:t>
      </w:r>
    </w:p>
    <w:p w:rsidR="00B21F4D" w:rsidRPr="00B21F4D" w:rsidRDefault="00C44BF3"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знание правового регулирования оперативно—криминалистической деятельности;</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 xml:space="preserve">знание </w:t>
      </w:r>
      <w:r w:rsidRPr="00B21F4D">
        <w:rPr>
          <w:rFonts w:ascii="Times New Roman" w:eastAsia="Times New Roman" w:hAnsi="Times New Roman" w:cs="Times New Roman"/>
          <w:sz w:val="28"/>
          <w:szCs w:val="28"/>
          <w:lang w:eastAsia="ru-RU"/>
        </w:rPr>
        <w:t>теоретических основ</w:t>
      </w:r>
      <w:r w:rsidRPr="00B21F4D">
        <w:rPr>
          <w:rFonts w:ascii="Times New Roman" w:eastAsia="Times New Roman" w:hAnsi="Times New Roman" w:cs="Times New Roman"/>
          <w:sz w:val="28"/>
          <w:szCs w:val="28"/>
          <w:lang w:val="aa-ET" w:eastAsia="ru-RU"/>
        </w:rPr>
        <w:t xml:space="preserve"> </w:t>
      </w:r>
      <w:r w:rsidRPr="00B21F4D">
        <w:rPr>
          <w:rFonts w:ascii="Times New Roman" w:eastAsia="Times New Roman" w:hAnsi="Times New Roman" w:cs="Times New Roman"/>
          <w:sz w:val="28"/>
          <w:szCs w:val="28"/>
          <w:lang w:eastAsia="ru-RU"/>
        </w:rPr>
        <w:t>и методологии криминалистики</w:t>
      </w:r>
      <w:r w:rsidRPr="00B21F4D">
        <w:rPr>
          <w:rFonts w:ascii="Times New Roman" w:eastAsia="Times New Roman" w:hAnsi="Times New Roman" w:cs="Times New Roman"/>
          <w:sz w:val="28"/>
          <w:szCs w:val="28"/>
          <w:lang w:val="aa-ET" w:eastAsia="ru-RU"/>
        </w:rPr>
        <w:t>;</w:t>
      </w:r>
    </w:p>
    <w:p w:rsidR="00B21F4D" w:rsidRPr="00B21F4D" w:rsidRDefault="00FC434C"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наличие свидетельств на право самостоятельного производства криминалистических исследований (не менее 7);</w:t>
      </w:r>
    </w:p>
    <w:p w:rsidR="00B21F4D" w:rsidRPr="00B21F4D" w:rsidRDefault="00FC434C"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составление научно-обоснованного заключения специалиста;</w:t>
      </w:r>
    </w:p>
    <w:p w:rsidR="00B21F4D" w:rsidRPr="00B21F4D" w:rsidRDefault="00FC434C"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критическая оценка и анализ заключений специалиста;</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-криминалистическое обеспечение досудебного производства.</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2</w:t>
      </w:r>
      <w:r w:rsidRPr="00B21F4D">
        <w:rPr>
          <w:rFonts w:ascii="Times New Roman" w:eastAsia="Times New Roman" w:hAnsi="Times New Roman" w:cs="Times New Roman"/>
          <w:sz w:val="28"/>
          <w:szCs w:val="28"/>
          <w:lang w:val="aa-ET" w:eastAsia="ru-RU"/>
        </w:rPr>
        <w:t>.</w:t>
      </w:r>
      <w:r w:rsidRPr="00B21F4D">
        <w:rPr>
          <w:rFonts w:ascii="Times New Roman" w:eastAsia="Times New Roman" w:hAnsi="Times New Roman" w:cs="Times New Roman"/>
          <w:sz w:val="28"/>
          <w:szCs w:val="28"/>
          <w:lang w:val="aa-ET" w:eastAsia="ru-RU"/>
        </w:rPr>
        <w:tab/>
        <w:t>Управленческие и стратегические компетенции:</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стратегическое планирование деятельности ОКП;</w:t>
      </w:r>
    </w:p>
    <w:p w:rsidR="00B21F4D" w:rsidRPr="00B21F4D" w:rsidRDefault="00FC434C"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организация эффективной системы управления;</w:t>
      </w:r>
    </w:p>
    <w:p w:rsidR="00B21F4D" w:rsidRPr="00B21F4D" w:rsidRDefault="00FC434C"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управление персоналом и кадровая политика;</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управление качеством, рисками и результатами;</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внедрение проектного подхода в организации работы;</w:t>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командное лидерство и управление изменениями.</w:t>
      </w:r>
      <w:r w:rsidRPr="00B21F4D">
        <w:rPr>
          <w:rFonts w:ascii="Times New Roman" w:eastAsia="Times New Roman" w:hAnsi="Times New Roman" w:cs="Times New Roman"/>
          <w:sz w:val="28"/>
          <w:szCs w:val="28"/>
          <w:lang w:val="aa-ET" w:eastAsia="ru-RU"/>
        </w:rPr>
        <w:tab/>
      </w:r>
    </w:p>
    <w:p w:rsidR="00B21F4D" w:rsidRPr="00B21F4D" w:rsidRDefault="00B21F4D" w:rsidP="00B21F4D">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3.</w:t>
      </w:r>
      <w:r w:rsidRPr="00B21F4D">
        <w:rPr>
          <w:rFonts w:ascii="Times New Roman" w:eastAsia="Times New Roman" w:hAnsi="Times New Roman" w:cs="Times New Roman"/>
          <w:sz w:val="28"/>
          <w:szCs w:val="28"/>
          <w:lang w:val="aa-ET" w:eastAsia="ru-RU"/>
        </w:rPr>
        <w:tab/>
        <w:t>Цифровые и аналитические компетенции:</w:t>
      </w:r>
    </w:p>
    <w:p w:rsidR="00B21F4D" w:rsidRPr="00B21F4D" w:rsidRDefault="00FC434C" w:rsidP="00B21F4D">
      <w:pPr>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в</w:t>
      </w:r>
      <w:r w:rsidR="00B21F4D" w:rsidRPr="00B21F4D">
        <w:rPr>
          <w:rFonts w:ascii="Times New Roman" w:eastAsia="Times New Roman" w:hAnsi="Times New Roman" w:cs="Times New Roman"/>
          <w:sz w:val="28"/>
          <w:szCs w:val="28"/>
          <w:lang w:val="aa-ET" w:eastAsia="ru-RU"/>
        </w:rPr>
        <w:t xml:space="preserve">ладение специализированными информационными системами и базами данных </w:t>
      </w:r>
    </w:p>
    <w:p w:rsidR="00B21F4D" w:rsidRPr="00B21F4D" w:rsidRDefault="00FC434C" w:rsidP="00B21F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 xml:space="preserve">применение инструментов цифровой криминалистики </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w:t>
      </w:r>
      <w:r w:rsidRPr="00B21F4D">
        <w:rPr>
          <w:rFonts w:ascii="Calibri" w:eastAsia="Calibri" w:hAnsi="Calibri" w:cs="Times New Roman"/>
          <w:sz w:val="24"/>
          <w:szCs w:val="24"/>
          <w:lang w:val="aa-ET"/>
        </w:rPr>
        <w:t xml:space="preserve"> </w:t>
      </w:r>
      <w:r w:rsidRPr="00B21F4D">
        <w:rPr>
          <w:rFonts w:ascii="Times New Roman" w:eastAsia="Times New Roman" w:hAnsi="Times New Roman" w:cs="Times New Roman"/>
          <w:sz w:val="28"/>
          <w:szCs w:val="28"/>
          <w:lang w:eastAsia="ru-RU"/>
        </w:rPr>
        <w:t>н</w:t>
      </w:r>
      <w:r w:rsidRPr="00B21F4D">
        <w:rPr>
          <w:rFonts w:ascii="Times New Roman" w:eastAsia="Times New Roman" w:hAnsi="Times New Roman" w:cs="Times New Roman"/>
          <w:sz w:val="28"/>
          <w:szCs w:val="28"/>
          <w:lang w:val="aa-ET" w:eastAsia="ru-RU"/>
        </w:rPr>
        <w:t>авыки аналитической обработки данных;</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 у</w:t>
      </w:r>
      <w:r w:rsidRPr="00B21F4D">
        <w:rPr>
          <w:rFonts w:ascii="Times New Roman" w:eastAsia="Times New Roman" w:hAnsi="Times New Roman" w:cs="Times New Roman"/>
          <w:sz w:val="28"/>
          <w:szCs w:val="28"/>
          <w:lang w:val="aa-ET" w:eastAsia="ru-RU"/>
        </w:rPr>
        <w:t>частие в формировании цифровой культуры в коллективе</w:t>
      </w:r>
      <w:r w:rsidRPr="00B21F4D">
        <w:rPr>
          <w:rFonts w:ascii="Times New Roman" w:eastAsia="Times New Roman" w:hAnsi="Times New Roman" w:cs="Times New Roman"/>
          <w:sz w:val="28"/>
          <w:szCs w:val="28"/>
          <w:lang w:eastAsia="ru-RU"/>
        </w:rPr>
        <w:t>.</w:t>
      </w:r>
    </w:p>
    <w:p w:rsidR="00B21F4D" w:rsidRPr="00B21F4D" w:rsidRDefault="00B21F4D" w:rsidP="003E0F38">
      <w:pPr>
        <w:tabs>
          <w:tab w:val="left" w:pos="851"/>
        </w:tabs>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4.</w:t>
      </w:r>
      <w:r w:rsidRPr="00B21F4D">
        <w:rPr>
          <w:rFonts w:ascii="Times New Roman" w:eastAsia="Times New Roman" w:hAnsi="Times New Roman" w:cs="Times New Roman"/>
          <w:sz w:val="28"/>
          <w:szCs w:val="28"/>
          <w:lang w:val="aa-ET" w:eastAsia="ru-RU"/>
        </w:rPr>
        <w:tab/>
      </w:r>
      <w:r w:rsidRPr="00B21F4D">
        <w:rPr>
          <w:rFonts w:ascii="Times New Roman" w:eastAsia="Times New Roman" w:hAnsi="Times New Roman" w:cs="Times New Roman"/>
          <w:sz w:val="28"/>
          <w:szCs w:val="28"/>
          <w:lang w:eastAsia="ru-RU"/>
        </w:rPr>
        <w:t>Личностные</w:t>
      </w:r>
      <w:r w:rsidRPr="00B21F4D">
        <w:rPr>
          <w:rFonts w:ascii="Times New Roman" w:eastAsia="Times New Roman" w:hAnsi="Times New Roman" w:cs="Times New Roman"/>
          <w:sz w:val="28"/>
          <w:szCs w:val="28"/>
          <w:lang w:val="aa-ET" w:eastAsia="ru-RU"/>
        </w:rPr>
        <w:t xml:space="preserve"> компетенции:</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lastRenderedPageBreak/>
        <w:t xml:space="preserve">- </w:t>
      </w:r>
      <w:r w:rsidRPr="00B21F4D">
        <w:rPr>
          <w:rFonts w:ascii="Times New Roman" w:eastAsia="Times New Roman" w:hAnsi="Times New Roman" w:cs="Times New Roman"/>
          <w:sz w:val="28"/>
          <w:szCs w:val="28"/>
          <w:lang w:val="aa-ET" w:eastAsia="ru-RU"/>
        </w:rPr>
        <w:t>высокий уровень деловой этики и личной ответственности;</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xml:space="preserve">- </w:t>
      </w:r>
      <w:r w:rsidRPr="00B21F4D">
        <w:rPr>
          <w:rFonts w:ascii="Times New Roman" w:eastAsia="Times New Roman" w:hAnsi="Times New Roman" w:cs="Times New Roman"/>
          <w:sz w:val="28"/>
          <w:szCs w:val="28"/>
          <w:lang w:val="aa-ET" w:eastAsia="ru-RU"/>
        </w:rPr>
        <w:t>стрессоустойчивость и эмоциональный интеллект;</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осуществление наставничество</w:t>
      </w:r>
      <w:r w:rsidRPr="00B21F4D">
        <w:rPr>
          <w:rFonts w:ascii="Times New Roman" w:eastAsia="Times New Roman" w:hAnsi="Times New Roman" w:cs="Times New Roman"/>
          <w:color w:val="000000"/>
          <w:sz w:val="27"/>
          <w:szCs w:val="27"/>
          <w:lang w:val="aa-ET" w:eastAsia="ru-RU"/>
        </w:rPr>
        <w:t xml:space="preserve"> и </w:t>
      </w:r>
      <w:r w:rsidRPr="00B21F4D">
        <w:rPr>
          <w:rFonts w:ascii="Times New Roman" w:eastAsia="Times New Roman" w:hAnsi="Times New Roman" w:cs="Times New Roman"/>
          <w:color w:val="000000"/>
          <w:sz w:val="27"/>
          <w:szCs w:val="27"/>
          <w:lang w:eastAsia="ru-RU"/>
        </w:rPr>
        <w:t>развития</w:t>
      </w:r>
      <w:r w:rsidRPr="00B21F4D">
        <w:rPr>
          <w:rFonts w:ascii="Times New Roman" w:eastAsia="Times New Roman" w:hAnsi="Times New Roman" w:cs="Times New Roman"/>
          <w:color w:val="000000"/>
          <w:sz w:val="27"/>
          <w:szCs w:val="27"/>
          <w:lang w:val="aa-ET" w:eastAsia="ru-RU"/>
        </w:rPr>
        <w:t xml:space="preserve"> кадрового потенциала</w:t>
      </w:r>
      <w:r w:rsidRPr="00B21F4D">
        <w:rPr>
          <w:rFonts w:ascii="Times New Roman" w:eastAsia="Times New Roman" w:hAnsi="Times New Roman" w:cs="Times New Roman"/>
          <w:sz w:val="28"/>
          <w:szCs w:val="28"/>
          <w:lang w:val="aa-ET" w:eastAsia="ru-RU"/>
        </w:rPr>
        <w:t>;</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eastAsia="ru-RU"/>
        </w:rPr>
        <w:t>- к</w:t>
      </w:r>
      <w:r w:rsidRPr="00B21F4D">
        <w:rPr>
          <w:rFonts w:ascii="Times New Roman" w:eastAsia="Times New Roman" w:hAnsi="Times New Roman" w:cs="Times New Roman"/>
          <w:sz w:val="28"/>
          <w:szCs w:val="28"/>
          <w:lang w:val="aa-ET" w:eastAsia="ru-RU"/>
        </w:rPr>
        <w:t>омпетенции в области регуляции социально-психологических процессов в коллективе</w:t>
      </w:r>
      <w:r w:rsidRPr="00B21F4D">
        <w:rPr>
          <w:rFonts w:ascii="Times New Roman" w:eastAsia="Times New Roman" w:hAnsi="Times New Roman" w:cs="Times New Roman"/>
          <w:sz w:val="28"/>
          <w:szCs w:val="28"/>
          <w:lang w:eastAsia="ru-RU"/>
        </w:rPr>
        <w:t>;</w:t>
      </w:r>
    </w:p>
    <w:p w:rsidR="00B21F4D" w:rsidRPr="00B21F4D" w:rsidRDefault="00C9264C" w:rsidP="00B21F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повышение мотивации и уровня внутриколлективного доверия, укреплению профессиональной идентичности и устойчивости управляемой команды.</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 xml:space="preserve">В целях повышения эффективности подготовки руководящего состава оперативно-криминалистических подразделений и формирования современной модели управления </w:t>
      </w:r>
      <w:r w:rsidRPr="00B21F4D">
        <w:rPr>
          <w:rFonts w:ascii="Times New Roman" w:eastAsia="Times New Roman" w:hAnsi="Times New Roman" w:cs="Times New Roman"/>
          <w:sz w:val="28"/>
          <w:szCs w:val="28"/>
          <w:lang w:eastAsia="ru-RU"/>
        </w:rPr>
        <w:t>оперативно-криминалистической деятельностью</w:t>
      </w:r>
      <w:r w:rsidRPr="00B21F4D">
        <w:rPr>
          <w:rFonts w:ascii="Times New Roman" w:eastAsia="Times New Roman" w:hAnsi="Times New Roman" w:cs="Times New Roman"/>
          <w:sz w:val="28"/>
          <w:szCs w:val="28"/>
          <w:lang w:val="aa-ET" w:eastAsia="ru-RU"/>
        </w:rPr>
        <w:t xml:space="preserve"> МВД Республики Казахстан, целесообразно реализовать следующие организационно-нормативные и методические меры:</w:t>
      </w:r>
    </w:p>
    <w:p w:rsidR="00B21F4D" w:rsidRPr="00B21F4D" w:rsidRDefault="005E268A" w:rsidP="00B21F4D">
      <w:pPr>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1.</w:t>
      </w:r>
      <w:r w:rsidR="00B21F4D" w:rsidRPr="00B21F4D">
        <w:rPr>
          <w:rFonts w:ascii="Times New Roman" w:eastAsia="Times New Roman" w:hAnsi="Times New Roman" w:cs="Times New Roman"/>
          <w:sz w:val="28"/>
          <w:szCs w:val="28"/>
          <w:lang w:val="aa-ET" w:eastAsia="ru-RU"/>
        </w:rPr>
        <w:t>Разработк</w:t>
      </w:r>
      <w:r w:rsidR="00B21F4D" w:rsidRPr="00B21F4D">
        <w:rPr>
          <w:rFonts w:ascii="Times New Roman" w:eastAsia="Times New Roman" w:hAnsi="Times New Roman" w:cs="Times New Roman"/>
          <w:sz w:val="28"/>
          <w:szCs w:val="28"/>
          <w:lang w:eastAsia="ru-RU"/>
        </w:rPr>
        <w:t>а</w:t>
      </w:r>
      <w:r w:rsidR="00B21F4D" w:rsidRPr="00B21F4D">
        <w:rPr>
          <w:rFonts w:ascii="Times New Roman" w:eastAsia="Times New Roman" w:hAnsi="Times New Roman" w:cs="Times New Roman"/>
          <w:sz w:val="28"/>
          <w:szCs w:val="28"/>
          <w:lang w:val="aa-ET" w:eastAsia="ru-RU"/>
        </w:rPr>
        <w:t xml:space="preserve"> и утверждение ведомственного нормативного акта МВД РК</w:t>
      </w:r>
      <w:r w:rsidR="00B21F4D" w:rsidRPr="00B21F4D">
        <w:rPr>
          <w:rFonts w:ascii="Times New Roman" w:eastAsia="Times New Roman" w:hAnsi="Times New Roman" w:cs="Times New Roman"/>
          <w:sz w:val="28"/>
          <w:szCs w:val="28"/>
          <w:lang w:eastAsia="ru-RU"/>
        </w:rPr>
        <w:t xml:space="preserve"> </w:t>
      </w:r>
      <w:r w:rsidR="00B21F4D" w:rsidRPr="00B21F4D">
        <w:rPr>
          <w:rFonts w:ascii="Times New Roman" w:eastAsia="Times New Roman" w:hAnsi="Times New Roman" w:cs="Times New Roman"/>
          <w:sz w:val="28"/>
          <w:szCs w:val="28"/>
          <w:lang w:val="aa-ET" w:eastAsia="ru-RU"/>
        </w:rPr>
        <w:t xml:space="preserve">«О квалификационных требованиях и порядке подготовки руководителей </w:t>
      </w:r>
      <w:r w:rsidR="00B21F4D" w:rsidRPr="00B21F4D">
        <w:rPr>
          <w:rFonts w:ascii="Times New Roman" w:eastAsia="Times New Roman" w:hAnsi="Times New Roman" w:cs="Times New Roman"/>
          <w:sz w:val="28"/>
          <w:szCs w:val="28"/>
          <w:lang w:eastAsia="ru-RU"/>
        </w:rPr>
        <w:t>и сотрудников оперативно-криминалистических</w:t>
      </w:r>
      <w:r w:rsidR="00B21F4D" w:rsidRPr="00B21F4D">
        <w:rPr>
          <w:rFonts w:ascii="Times New Roman" w:eastAsia="Times New Roman" w:hAnsi="Times New Roman" w:cs="Times New Roman"/>
          <w:sz w:val="28"/>
          <w:szCs w:val="28"/>
          <w:lang w:val="aa-ET" w:eastAsia="ru-RU"/>
        </w:rPr>
        <w:t xml:space="preserve"> подразделений»</w:t>
      </w:r>
      <w:r w:rsidR="00B21F4D" w:rsidRPr="00B21F4D">
        <w:rPr>
          <w:rFonts w:ascii="Times New Roman" w:eastAsia="Times New Roman" w:hAnsi="Times New Roman" w:cs="Times New Roman"/>
          <w:sz w:val="28"/>
          <w:szCs w:val="28"/>
          <w:lang w:eastAsia="ru-RU"/>
        </w:rPr>
        <w:t xml:space="preserve"> </w:t>
      </w:r>
      <w:r w:rsidR="00B21F4D" w:rsidRPr="00B21F4D">
        <w:rPr>
          <w:rFonts w:ascii="Times New Roman" w:eastAsia="Times New Roman" w:hAnsi="Times New Roman" w:cs="Times New Roman"/>
          <w:sz w:val="28"/>
          <w:szCs w:val="28"/>
          <w:lang w:val="aa-ET" w:eastAsia="ru-RU"/>
        </w:rPr>
        <w:t>с учётом правовых, организационных и кадровых особенностей Республики Казахстан.</w:t>
      </w:r>
    </w:p>
    <w:p w:rsidR="00B21F4D" w:rsidRPr="00FC434C" w:rsidRDefault="00B21F4D" w:rsidP="00B21F4D">
      <w:pPr>
        <w:spacing w:after="0" w:line="240" w:lineRule="auto"/>
        <w:ind w:firstLine="567"/>
        <w:jc w:val="both"/>
        <w:rPr>
          <w:rFonts w:ascii="Times New Roman" w:eastAsia="Times New Roman" w:hAnsi="Times New Roman" w:cs="Times New Roman"/>
          <w:i/>
          <w:sz w:val="28"/>
          <w:szCs w:val="28"/>
          <w:lang w:val="aa-ET" w:eastAsia="ru-RU"/>
        </w:rPr>
      </w:pPr>
      <w:r w:rsidRPr="00FC434C">
        <w:rPr>
          <w:rFonts w:ascii="Times New Roman" w:eastAsia="Times New Roman" w:hAnsi="Times New Roman" w:cs="Times New Roman"/>
          <w:i/>
          <w:sz w:val="28"/>
          <w:szCs w:val="28"/>
          <w:lang w:val="aa-ET" w:eastAsia="ru-RU"/>
        </w:rPr>
        <w:t>Данный акт должен включать:</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xml:space="preserve">- </w:t>
      </w:r>
      <w:r w:rsidRPr="00B21F4D">
        <w:rPr>
          <w:rFonts w:ascii="Times New Roman" w:eastAsia="Times New Roman" w:hAnsi="Times New Roman" w:cs="Times New Roman"/>
          <w:sz w:val="28"/>
          <w:szCs w:val="28"/>
          <w:lang w:val="aa-ET" w:eastAsia="ru-RU"/>
        </w:rPr>
        <w:t>перечень должностей ОКП и соответствующие квалификационные критерии;</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xml:space="preserve">- </w:t>
      </w:r>
      <w:r w:rsidRPr="00B21F4D">
        <w:rPr>
          <w:rFonts w:ascii="Times New Roman" w:eastAsia="Times New Roman" w:hAnsi="Times New Roman" w:cs="Times New Roman"/>
          <w:sz w:val="28"/>
          <w:szCs w:val="28"/>
          <w:lang w:val="aa-ET" w:eastAsia="ru-RU"/>
        </w:rPr>
        <w:t>требования к образованию, стажу, уровню профессиональной подготовки и компетенциям;</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xml:space="preserve">- </w:t>
      </w:r>
      <w:r w:rsidRPr="00B21F4D">
        <w:rPr>
          <w:rFonts w:ascii="Times New Roman" w:eastAsia="Times New Roman" w:hAnsi="Times New Roman" w:cs="Times New Roman"/>
          <w:sz w:val="28"/>
          <w:szCs w:val="28"/>
          <w:lang w:val="aa-ET" w:eastAsia="ru-RU"/>
        </w:rPr>
        <w:t>порядок аттестации, ротации и ответственности за результаты управленческой деятельности.</w:t>
      </w:r>
    </w:p>
    <w:p w:rsidR="00B21F4D" w:rsidRPr="00B21F4D" w:rsidRDefault="005E268A" w:rsidP="00B21F4D">
      <w:pPr>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2.</w:t>
      </w:r>
      <w:r w:rsidR="00B21F4D" w:rsidRPr="00B21F4D">
        <w:rPr>
          <w:rFonts w:ascii="Times New Roman" w:eastAsia="Times New Roman" w:hAnsi="Times New Roman" w:cs="Times New Roman"/>
          <w:sz w:val="28"/>
          <w:szCs w:val="28"/>
          <w:lang w:val="aa-ET" w:eastAsia="ru-RU"/>
        </w:rPr>
        <w:t>Создание института управленческой стажировки</w:t>
      </w:r>
      <w:r w:rsidR="00B21F4D" w:rsidRPr="00B21F4D">
        <w:rPr>
          <w:rFonts w:ascii="Times New Roman" w:eastAsia="Times New Roman" w:hAnsi="Times New Roman" w:cs="Times New Roman"/>
          <w:sz w:val="28"/>
          <w:szCs w:val="28"/>
          <w:lang w:eastAsia="ru-RU"/>
        </w:rPr>
        <w:t xml:space="preserve"> </w:t>
      </w:r>
      <w:r w:rsidR="00B21F4D" w:rsidRPr="00B21F4D">
        <w:rPr>
          <w:rFonts w:ascii="Times New Roman" w:eastAsia="Times New Roman" w:hAnsi="Times New Roman" w:cs="Times New Roman"/>
          <w:sz w:val="28"/>
          <w:szCs w:val="28"/>
          <w:lang w:val="aa-ET" w:eastAsia="ru-RU"/>
        </w:rPr>
        <w:t xml:space="preserve">для заместителей начальников и начальников </w:t>
      </w:r>
      <w:r w:rsidR="00B21F4D" w:rsidRPr="00B21F4D">
        <w:rPr>
          <w:rFonts w:ascii="Times New Roman" w:eastAsia="Times New Roman" w:hAnsi="Times New Roman" w:cs="Times New Roman"/>
          <w:sz w:val="28"/>
          <w:szCs w:val="28"/>
          <w:lang w:eastAsia="ru-RU"/>
        </w:rPr>
        <w:t>ОКП</w:t>
      </w:r>
      <w:r w:rsidR="00B21F4D" w:rsidRPr="00B21F4D">
        <w:rPr>
          <w:rFonts w:ascii="Times New Roman" w:eastAsia="Times New Roman" w:hAnsi="Times New Roman" w:cs="Times New Roman"/>
          <w:sz w:val="28"/>
          <w:szCs w:val="28"/>
          <w:lang w:val="aa-ET" w:eastAsia="ru-RU"/>
        </w:rPr>
        <w:t>, направленного на развитие управленческой гибкости, обмен опытом и повышение адаптивности кадрового состава</w:t>
      </w:r>
      <w:r w:rsidR="00B21F4D" w:rsidRPr="00B21F4D">
        <w:rPr>
          <w:rFonts w:ascii="Times New Roman" w:eastAsia="Times New Roman" w:hAnsi="Times New Roman" w:cs="Times New Roman"/>
          <w:sz w:val="28"/>
          <w:szCs w:val="28"/>
          <w:lang w:eastAsia="ru-RU"/>
        </w:rPr>
        <w:t xml:space="preserve"> на базе Академии управления МВД Республики Казахстан</w:t>
      </w:r>
      <w:r w:rsidR="00B21F4D" w:rsidRPr="00B21F4D">
        <w:rPr>
          <w:rFonts w:ascii="Times New Roman" w:eastAsia="Times New Roman" w:hAnsi="Times New Roman" w:cs="Times New Roman"/>
          <w:sz w:val="28"/>
          <w:szCs w:val="28"/>
          <w:lang w:val="aa-ET" w:eastAsia="ru-RU"/>
        </w:rPr>
        <w:t>.</w:t>
      </w:r>
    </w:p>
    <w:p w:rsidR="00B21F4D" w:rsidRPr="00FC434C" w:rsidRDefault="00B21F4D" w:rsidP="00B21F4D">
      <w:pPr>
        <w:spacing w:after="0" w:line="240" w:lineRule="auto"/>
        <w:ind w:firstLine="567"/>
        <w:jc w:val="both"/>
        <w:rPr>
          <w:rFonts w:ascii="Times New Roman" w:eastAsia="Times New Roman" w:hAnsi="Times New Roman" w:cs="Times New Roman"/>
          <w:i/>
          <w:sz w:val="28"/>
          <w:szCs w:val="28"/>
          <w:lang w:val="aa-ET" w:eastAsia="ru-RU"/>
        </w:rPr>
      </w:pPr>
      <w:r w:rsidRPr="00FC434C">
        <w:rPr>
          <w:rFonts w:ascii="Times New Roman" w:eastAsia="Times New Roman" w:hAnsi="Times New Roman" w:cs="Times New Roman"/>
          <w:i/>
          <w:sz w:val="28"/>
          <w:szCs w:val="28"/>
          <w:lang w:val="aa-ET" w:eastAsia="ru-RU"/>
        </w:rPr>
        <w:t>Стажировка может включать:</w:t>
      </w:r>
    </w:p>
    <w:p w:rsidR="00B21F4D" w:rsidRPr="00B21F4D" w:rsidRDefault="00FC434C" w:rsidP="00B21F4D">
      <w:pPr>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eastAsia="ru-RU"/>
        </w:rPr>
        <w:t xml:space="preserve">изучения теоретических основ на базе факультета подготовки руководящего состава Академии и их реализации в ходе практических занятий в </w:t>
      </w:r>
      <w:r w:rsidR="00B21F4D" w:rsidRPr="00B21F4D">
        <w:rPr>
          <w:rFonts w:ascii="Times New Roman" w:eastAsia="Times New Roman" w:hAnsi="Times New Roman" w:cs="Times New Roman"/>
          <w:sz w:val="28"/>
          <w:szCs w:val="28"/>
          <w:lang w:val="aa-ET" w:eastAsia="ru-RU"/>
        </w:rPr>
        <w:t xml:space="preserve">центральных органах и </w:t>
      </w:r>
      <w:r w:rsidR="00B21F4D" w:rsidRPr="00B21F4D">
        <w:rPr>
          <w:rFonts w:ascii="Times New Roman" w:eastAsia="Times New Roman" w:hAnsi="Times New Roman" w:cs="Times New Roman"/>
          <w:sz w:val="28"/>
          <w:szCs w:val="28"/>
          <w:lang w:eastAsia="ru-RU"/>
        </w:rPr>
        <w:t>ЦСЭ МЮ</w:t>
      </w:r>
      <w:r w:rsidR="00B21F4D" w:rsidRPr="00B21F4D">
        <w:rPr>
          <w:rFonts w:ascii="Times New Roman" w:eastAsia="Times New Roman" w:hAnsi="Times New Roman" w:cs="Times New Roman"/>
          <w:sz w:val="28"/>
          <w:szCs w:val="28"/>
          <w:lang w:val="aa-ET" w:eastAsia="ru-RU"/>
        </w:rPr>
        <w:t>;</w:t>
      </w:r>
    </w:p>
    <w:p w:rsidR="00B21F4D" w:rsidRPr="00B21F4D" w:rsidRDefault="00FC434C" w:rsidP="00B21F4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val="aa-ET" w:eastAsia="ru-RU"/>
        </w:rPr>
        <w:t>по итогам стажировки</w:t>
      </w:r>
      <w:r w:rsidR="00B21F4D" w:rsidRPr="00B21F4D">
        <w:rPr>
          <w:rFonts w:ascii="Times New Roman" w:eastAsia="Times New Roman" w:hAnsi="Times New Roman" w:cs="Times New Roman"/>
          <w:sz w:val="28"/>
          <w:szCs w:val="28"/>
          <w:lang w:eastAsia="ru-RU"/>
        </w:rPr>
        <w:t xml:space="preserve"> прохождения собеседования в составе комиссии с участием руководства ОКД и ДКрП, сотрудника НИИ по профилю, представителя ЦСЭ МЮ Республики Казахстан.</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eastAsia="ru-RU"/>
        </w:rPr>
      </w:pPr>
      <w:r w:rsidRPr="00B21F4D">
        <w:rPr>
          <w:rFonts w:ascii="Times New Roman" w:eastAsia="Times New Roman" w:hAnsi="Times New Roman" w:cs="Times New Roman"/>
          <w:sz w:val="28"/>
          <w:szCs w:val="28"/>
          <w:lang w:val="aa-ET" w:eastAsia="ru-RU"/>
        </w:rPr>
        <w:t>Содержание стажировки предполагает сочетание теоретической, практико-ориентированной и оценочной компонентов</w:t>
      </w:r>
      <w:r w:rsidRPr="00B21F4D">
        <w:rPr>
          <w:rFonts w:ascii="Times New Roman" w:eastAsia="Times New Roman" w:hAnsi="Times New Roman" w:cs="Times New Roman"/>
          <w:sz w:val="28"/>
          <w:szCs w:val="28"/>
          <w:lang w:eastAsia="ru-RU"/>
        </w:rPr>
        <w:t>.</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В рамках предлагаемой модели управленческой стажировки предусмотрена модульная структура обучения, включающая как теоретические, так и практико-ориентированные блоки. По завершении каждого модуля необходимо проводить дифференцированную оценку усвоения содержания, направленную на комплексную проверку уровня сформированности соответствующих компетенций.</w:t>
      </w:r>
    </w:p>
    <w:p w:rsidR="00B21F4D" w:rsidRPr="00FC434C" w:rsidRDefault="00B21F4D" w:rsidP="00B21F4D">
      <w:pPr>
        <w:spacing w:after="0" w:line="240" w:lineRule="auto"/>
        <w:ind w:firstLine="567"/>
        <w:jc w:val="both"/>
        <w:rPr>
          <w:rFonts w:ascii="Times New Roman" w:eastAsia="Times New Roman" w:hAnsi="Times New Roman" w:cs="Times New Roman"/>
          <w:i/>
          <w:sz w:val="28"/>
          <w:szCs w:val="28"/>
          <w:lang w:val="aa-ET" w:eastAsia="ru-RU"/>
        </w:rPr>
      </w:pPr>
      <w:r w:rsidRPr="00FC434C">
        <w:rPr>
          <w:rFonts w:ascii="Times New Roman" w:eastAsia="Times New Roman" w:hAnsi="Times New Roman" w:cs="Times New Roman"/>
          <w:i/>
          <w:sz w:val="28"/>
          <w:szCs w:val="28"/>
          <w:lang w:val="aa-ET" w:eastAsia="ru-RU"/>
        </w:rPr>
        <w:t>Оценка должна включать следующие элементы:</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lastRenderedPageBreak/>
        <w:t>1) Т</w:t>
      </w:r>
      <w:r w:rsidRPr="00B21F4D">
        <w:rPr>
          <w:rFonts w:ascii="Times New Roman" w:eastAsia="Times New Roman" w:hAnsi="Times New Roman" w:cs="Times New Roman"/>
          <w:sz w:val="28"/>
          <w:szCs w:val="28"/>
          <w:lang w:val="aa-ET" w:eastAsia="ru-RU"/>
        </w:rPr>
        <w:t>еоретическое тестирование</w:t>
      </w:r>
      <w:r w:rsidRPr="00B21F4D">
        <w:rPr>
          <w:rFonts w:ascii="Times New Roman" w:eastAsia="Times New Roman" w:hAnsi="Times New Roman" w:cs="Times New Roman"/>
          <w:sz w:val="28"/>
          <w:szCs w:val="28"/>
          <w:lang w:eastAsia="ru-RU"/>
        </w:rPr>
        <w:t xml:space="preserve"> </w:t>
      </w:r>
      <w:r w:rsidRPr="00B21F4D">
        <w:rPr>
          <w:rFonts w:ascii="Times New Roman" w:eastAsia="Times New Roman" w:hAnsi="Times New Roman" w:cs="Times New Roman"/>
          <w:sz w:val="28"/>
          <w:szCs w:val="28"/>
          <w:lang w:val="aa-ET" w:eastAsia="ru-RU"/>
        </w:rPr>
        <w:t>с акцентом на знание нормативно-правовой базы, методических основ и управленческих принципов;</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2) А</w:t>
      </w:r>
      <w:r w:rsidRPr="00B21F4D">
        <w:rPr>
          <w:rFonts w:ascii="Times New Roman" w:eastAsia="Times New Roman" w:hAnsi="Times New Roman" w:cs="Times New Roman"/>
          <w:sz w:val="28"/>
          <w:szCs w:val="28"/>
          <w:lang w:val="aa-ET" w:eastAsia="ru-RU"/>
        </w:rPr>
        <w:t>нализ ситуационных кейсов с проверкой способности применять знания в условиях неопределённости и практической нагрузки;</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 xml:space="preserve">3) </w:t>
      </w:r>
      <w:r w:rsidRPr="00B21F4D">
        <w:rPr>
          <w:rFonts w:ascii="Times New Roman" w:eastAsia="Times New Roman" w:hAnsi="Times New Roman" w:cs="Times New Roman"/>
          <w:sz w:val="28"/>
          <w:szCs w:val="28"/>
          <w:lang w:val="aa-ET" w:eastAsia="ru-RU"/>
        </w:rPr>
        <w:t xml:space="preserve">Прохождение практических модулей стажировки на базе </w:t>
      </w:r>
      <w:proofErr w:type="gramStart"/>
      <w:r w:rsidRPr="00B21F4D">
        <w:rPr>
          <w:rFonts w:ascii="Times New Roman" w:eastAsia="Times New Roman" w:hAnsi="Times New Roman" w:cs="Times New Roman"/>
          <w:sz w:val="28"/>
          <w:szCs w:val="28"/>
          <w:lang w:eastAsia="ru-RU"/>
        </w:rPr>
        <w:t>Оперативно</w:t>
      </w:r>
      <w:proofErr w:type="gramEnd"/>
      <w:r w:rsidRPr="00B21F4D">
        <w:rPr>
          <w:rFonts w:ascii="Times New Roman" w:eastAsia="Times New Roman" w:hAnsi="Times New Roman" w:cs="Times New Roman"/>
          <w:sz w:val="28"/>
          <w:szCs w:val="28"/>
          <w:lang w:eastAsia="ru-RU"/>
        </w:rPr>
        <w:t>—криминалистического Департамента</w:t>
      </w:r>
      <w:r w:rsidRPr="00B21F4D">
        <w:rPr>
          <w:rFonts w:ascii="Times New Roman" w:eastAsia="Times New Roman" w:hAnsi="Times New Roman" w:cs="Times New Roman"/>
          <w:sz w:val="28"/>
          <w:szCs w:val="28"/>
          <w:lang w:val="aa-ET" w:eastAsia="ru-RU"/>
        </w:rPr>
        <w:t xml:space="preserve"> и Центра судебных экспертиз Министерства юстиции Республики Казахстан. </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val="aa-ET" w:eastAsia="ru-RU"/>
        </w:rPr>
        <w:t>Практика направлена на:</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освоение прикладных методов координации межведомственного взаимодействия;</w:t>
      </w:r>
    </w:p>
    <w:p w:rsidR="00B21F4D" w:rsidRPr="00B21F4D" w:rsidRDefault="00B21F4D" w:rsidP="00B21F4D">
      <w:pPr>
        <w:spacing w:after="0" w:line="240" w:lineRule="auto"/>
        <w:ind w:firstLine="567"/>
        <w:jc w:val="both"/>
        <w:rPr>
          <w:rFonts w:ascii="Times New Roman" w:eastAsia="Times New Roman" w:hAnsi="Times New Roman" w:cs="Times New Roman"/>
          <w:sz w:val="28"/>
          <w:szCs w:val="28"/>
          <w:lang w:val="aa-ET" w:eastAsia="ru-RU"/>
        </w:rPr>
      </w:pPr>
      <w:r w:rsidRPr="00B21F4D">
        <w:rPr>
          <w:rFonts w:ascii="Times New Roman" w:eastAsia="Times New Roman" w:hAnsi="Times New Roman" w:cs="Times New Roman"/>
          <w:sz w:val="28"/>
          <w:szCs w:val="28"/>
          <w:lang w:eastAsia="ru-RU"/>
        </w:rPr>
        <w:t>-</w:t>
      </w:r>
      <w:r w:rsidRPr="00B21F4D">
        <w:rPr>
          <w:rFonts w:ascii="Times New Roman" w:eastAsia="Times New Roman" w:hAnsi="Times New Roman" w:cs="Times New Roman"/>
          <w:sz w:val="28"/>
          <w:szCs w:val="28"/>
          <w:lang w:val="aa-ET" w:eastAsia="ru-RU"/>
        </w:rPr>
        <w:t xml:space="preserve">участие в анализе </w:t>
      </w:r>
      <w:r w:rsidRPr="00B21F4D">
        <w:rPr>
          <w:rFonts w:ascii="Times New Roman" w:eastAsia="Times New Roman" w:hAnsi="Times New Roman" w:cs="Times New Roman"/>
          <w:sz w:val="28"/>
          <w:szCs w:val="28"/>
          <w:lang w:eastAsia="ru-RU"/>
        </w:rPr>
        <w:t>заключений эксперта (специалиста)</w:t>
      </w:r>
      <w:r w:rsidRPr="00B21F4D">
        <w:rPr>
          <w:rFonts w:ascii="Times New Roman" w:eastAsia="Times New Roman" w:hAnsi="Times New Roman" w:cs="Times New Roman"/>
          <w:sz w:val="28"/>
          <w:szCs w:val="28"/>
          <w:lang w:val="aa-ET" w:eastAsia="ru-RU"/>
        </w:rPr>
        <w:t xml:space="preserve"> и организации рецензирования;</w:t>
      </w:r>
    </w:p>
    <w:p w:rsidR="00B21F4D" w:rsidRPr="00B21F4D" w:rsidRDefault="002005DA" w:rsidP="00B21F4D">
      <w:pPr>
        <w:spacing w:after="0" w:line="240" w:lineRule="auto"/>
        <w:ind w:firstLine="567"/>
        <w:jc w:val="both"/>
        <w:rPr>
          <w:rFonts w:ascii="Times New Roman" w:eastAsia="Times New Roman" w:hAnsi="Times New Roman" w:cs="Times New Roman"/>
          <w:sz w:val="28"/>
          <w:szCs w:val="28"/>
          <w:lang w:val="aa-ET" w:eastAsia="ru-RU"/>
        </w:rPr>
      </w:pPr>
      <w:r>
        <w:rPr>
          <w:rFonts w:ascii="Times New Roman" w:eastAsia="Times New Roman" w:hAnsi="Times New Roman" w:cs="Times New Roman"/>
          <w:sz w:val="28"/>
          <w:szCs w:val="28"/>
          <w:lang w:eastAsia="ru-RU"/>
        </w:rPr>
        <w:t>-</w:t>
      </w:r>
      <w:r w:rsidR="00B21F4D" w:rsidRPr="00B21F4D">
        <w:rPr>
          <w:rFonts w:ascii="Times New Roman" w:eastAsia="Times New Roman" w:hAnsi="Times New Roman" w:cs="Times New Roman"/>
          <w:sz w:val="28"/>
          <w:szCs w:val="28"/>
          <w:lang w:val="aa-ET" w:eastAsia="ru-RU"/>
        </w:rPr>
        <w:t>изучение передовых форм методического сопровождения и контроля качества.</w:t>
      </w:r>
    </w:p>
    <w:p w:rsidR="00B21F4D" w:rsidRPr="00B21F4D" w:rsidRDefault="00B21F4D" w:rsidP="00B21F4D">
      <w:pPr>
        <w:spacing w:after="0" w:line="240" w:lineRule="auto"/>
        <w:ind w:firstLine="567"/>
        <w:jc w:val="both"/>
        <w:rPr>
          <w:rFonts w:ascii="Times New Roman" w:eastAsia="Calibri" w:hAnsi="Times New Roman" w:cs="Times New Roman"/>
          <w:sz w:val="28"/>
          <w:szCs w:val="28"/>
          <w:lang w:val="aa-ET"/>
        </w:rPr>
      </w:pPr>
      <w:r w:rsidRPr="00B21F4D">
        <w:rPr>
          <w:rFonts w:ascii="Times New Roman" w:eastAsia="Calibri" w:hAnsi="Times New Roman" w:cs="Times New Roman"/>
          <w:sz w:val="28"/>
          <w:szCs w:val="28"/>
        </w:rPr>
        <w:t>Подготовка руководителей нового формата — важнейшее направление модернизации ОКС. Внедрение компетентностной модели и нормативной базы обеспечит устойчивость системы, повысит качество управленческих решений и укрепит авторитет экспертных подразделений. Отсутствие квалификационных требований должно быть устранено через создание нормативного обеспечения и запуск многоуровневой подготовки управленцев. Т</w:t>
      </w:r>
      <w:r w:rsidRPr="00B21F4D">
        <w:rPr>
          <w:rFonts w:ascii="Times New Roman" w:eastAsia="Calibri" w:hAnsi="Times New Roman" w:cs="Times New Roman"/>
          <w:sz w:val="28"/>
          <w:szCs w:val="28"/>
          <w:lang w:val="aa-ET"/>
        </w:rPr>
        <w:t>олько системное внедрение новой модели компетенций, пересмотр квалификационных требований и создание механизмов объективной оценки могут обеспечить устойчивое развитие оперативно-криминалистических служб, повышение их эффективности и общественного доверия.</w:t>
      </w:r>
    </w:p>
    <w:p w:rsidR="00B21F4D" w:rsidRPr="00B21F4D" w:rsidRDefault="00B21F4D" w:rsidP="00B21F4D">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_________________</w:t>
      </w:r>
    </w:p>
    <w:p w:rsidR="00B21F4D" w:rsidRPr="00B21F4D" w:rsidRDefault="00B21F4D" w:rsidP="00B21F4D">
      <w:pPr>
        <w:tabs>
          <w:tab w:val="left" w:pos="851"/>
        </w:tabs>
        <w:spacing w:after="0" w:line="240" w:lineRule="auto"/>
        <w:ind w:firstLine="567"/>
        <w:jc w:val="both"/>
        <w:rPr>
          <w:rFonts w:ascii="Times New Roman" w:eastAsia="Calibri" w:hAnsi="Times New Roman" w:cs="Times New Roman"/>
          <w:sz w:val="20"/>
          <w:szCs w:val="20"/>
          <w:lang w:val="aa-ET"/>
        </w:rPr>
      </w:pPr>
      <w:r w:rsidRPr="00B21F4D">
        <w:rPr>
          <w:rFonts w:ascii="Times New Roman" w:eastAsia="Calibri" w:hAnsi="Times New Roman" w:cs="Times New Roman"/>
          <w:sz w:val="20"/>
          <w:szCs w:val="20"/>
          <w:lang w:val="aa-ET"/>
        </w:rPr>
        <w:t>1.</w:t>
      </w:r>
      <w:r w:rsidRPr="00B21F4D">
        <w:rPr>
          <w:rFonts w:ascii="Times New Roman" w:eastAsia="Calibri" w:hAnsi="Times New Roman" w:cs="Times New Roman"/>
          <w:sz w:val="20"/>
          <w:szCs w:val="20"/>
          <w:lang w:val="aa-ET"/>
        </w:rPr>
        <w:tab/>
        <w:t xml:space="preserve">Уголовно-процессуальный кодекс Республики Казахстан от 4 июля 2014 года № 231-V (в ред. на 2025 г.). — Астана: Юридическая литература, 2025. — [Электронный ресурс]. — Режим доступа: https://adilet.zan.kz (дата обращения: </w:t>
      </w:r>
      <w:r w:rsidRPr="00B21F4D">
        <w:rPr>
          <w:rFonts w:ascii="Times New Roman" w:eastAsia="Calibri" w:hAnsi="Times New Roman" w:cs="Times New Roman"/>
          <w:sz w:val="20"/>
          <w:szCs w:val="20"/>
        </w:rPr>
        <w:t>[05.05.2025г.]).</w:t>
      </w:r>
    </w:p>
    <w:p w:rsidR="00B21F4D" w:rsidRPr="00B21F4D" w:rsidRDefault="00B21F4D" w:rsidP="00B21F4D">
      <w:pPr>
        <w:tabs>
          <w:tab w:val="left" w:pos="851"/>
        </w:tabs>
        <w:spacing w:after="0" w:line="240" w:lineRule="auto"/>
        <w:ind w:firstLine="567"/>
        <w:jc w:val="both"/>
        <w:rPr>
          <w:rFonts w:ascii="Times New Roman" w:eastAsia="Calibri" w:hAnsi="Times New Roman" w:cs="Times New Roman"/>
          <w:sz w:val="20"/>
          <w:szCs w:val="20"/>
          <w:lang w:val="aa-ET"/>
        </w:rPr>
      </w:pPr>
      <w:r w:rsidRPr="00B21F4D">
        <w:rPr>
          <w:rFonts w:ascii="Times New Roman" w:eastAsia="Calibri" w:hAnsi="Times New Roman" w:cs="Times New Roman"/>
          <w:sz w:val="20"/>
          <w:szCs w:val="20"/>
        </w:rPr>
        <w:t>2. Приказ Министерства внутренних дел Российской Федерации от 29 июня 2005 г. № 511 (в ред. от 12.11.2024) «О мерах по совершенствованию экспертно-криминалистической деятельности в системе МВД России». — [Электронный ресурс]. — Режим доступа: https://мвд.рф (дата обращения: [05.05.2025г.]).</w:t>
      </w:r>
    </w:p>
    <w:p w:rsidR="00B21F4D" w:rsidRPr="00B21F4D" w:rsidRDefault="00B21F4D" w:rsidP="00B21F4D">
      <w:pPr>
        <w:tabs>
          <w:tab w:val="left" w:pos="851"/>
        </w:tabs>
        <w:spacing w:after="0" w:line="240" w:lineRule="auto"/>
        <w:ind w:firstLine="567"/>
        <w:jc w:val="both"/>
        <w:rPr>
          <w:rFonts w:ascii="Times New Roman" w:eastAsia="Calibri" w:hAnsi="Times New Roman" w:cs="Times New Roman"/>
          <w:sz w:val="20"/>
          <w:szCs w:val="20"/>
          <w:lang w:val="aa-ET"/>
        </w:rPr>
      </w:pPr>
      <w:r w:rsidRPr="00B21F4D">
        <w:rPr>
          <w:rFonts w:ascii="Times New Roman" w:eastAsia="Calibri" w:hAnsi="Times New Roman" w:cs="Times New Roman"/>
          <w:sz w:val="20"/>
          <w:szCs w:val="20"/>
        </w:rPr>
        <w:t>3</w:t>
      </w:r>
      <w:r w:rsidRPr="00B21F4D">
        <w:rPr>
          <w:rFonts w:ascii="Times New Roman" w:eastAsia="Calibri" w:hAnsi="Times New Roman" w:cs="Times New Roman"/>
          <w:sz w:val="20"/>
          <w:szCs w:val="20"/>
          <w:lang w:val="aa-ET"/>
        </w:rPr>
        <w:t>.</w:t>
      </w:r>
      <w:r w:rsidRPr="00B21F4D">
        <w:rPr>
          <w:rFonts w:ascii="Times New Roman" w:eastAsia="Calibri" w:hAnsi="Times New Roman" w:cs="Times New Roman"/>
          <w:sz w:val="20"/>
          <w:szCs w:val="20"/>
          <w:lang w:val="aa-ET"/>
        </w:rPr>
        <w:tab/>
        <w:t>Концепция развития правоохранительной системы Республики Казахстан до 2030 года.</w:t>
      </w:r>
    </w:p>
    <w:p w:rsidR="00B21F4D" w:rsidRPr="00B21F4D" w:rsidRDefault="00B21F4D" w:rsidP="00B21F4D">
      <w:pPr>
        <w:tabs>
          <w:tab w:val="left" w:pos="851"/>
        </w:tabs>
        <w:spacing w:after="0" w:line="240" w:lineRule="auto"/>
        <w:ind w:firstLine="567"/>
        <w:jc w:val="both"/>
        <w:rPr>
          <w:rFonts w:ascii="Times New Roman" w:eastAsia="Calibri" w:hAnsi="Times New Roman" w:cs="Times New Roman"/>
          <w:sz w:val="20"/>
          <w:szCs w:val="20"/>
          <w:lang w:val="aa-ET"/>
        </w:rPr>
      </w:pPr>
      <w:r w:rsidRPr="00B21F4D">
        <w:rPr>
          <w:rFonts w:ascii="Times New Roman" w:eastAsia="Calibri" w:hAnsi="Times New Roman" w:cs="Times New Roman"/>
          <w:sz w:val="20"/>
          <w:szCs w:val="20"/>
        </w:rPr>
        <w:t>4</w:t>
      </w:r>
      <w:r w:rsidRPr="00B21F4D">
        <w:rPr>
          <w:rFonts w:ascii="Times New Roman" w:eastAsia="Calibri" w:hAnsi="Times New Roman" w:cs="Times New Roman"/>
          <w:sz w:val="20"/>
          <w:szCs w:val="20"/>
          <w:lang w:val="aa-ET"/>
        </w:rPr>
        <w:t>.</w:t>
      </w:r>
      <w:r w:rsidRPr="00B21F4D">
        <w:rPr>
          <w:rFonts w:ascii="Times New Roman" w:eastAsia="Calibri" w:hAnsi="Times New Roman" w:cs="Times New Roman"/>
          <w:sz w:val="20"/>
          <w:szCs w:val="20"/>
          <w:lang w:val="aa-ET"/>
        </w:rPr>
        <w:tab/>
      </w:r>
      <w:r w:rsidRPr="00B21F4D">
        <w:rPr>
          <w:rFonts w:ascii="Times New Roman" w:eastAsia="Calibri" w:hAnsi="Times New Roman" w:cs="Times New Roman"/>
          <w:b/>
          <w:sz w:val="20"/>
          <w:szCs w:val="20"/>
          <w:lang w:val="aa-ET"/>
        </w:rPr>
        <w:t>Мальцев В.Н., Кикоть В.Я.</w:t>
      </w:r>
      <w:r w:rsidRPr="00B21F4D">
        <w:rPr>
          <w:rFonts w:ascii="Times New Roman" w:eastAsia="Calibri" w:hAnsi="Times New Roman" w:cs="Times New Roman"/>
          <w:sz w:val="20"/>
          <w:szCs w:val="20"/>
          <w:lang w:val="aa-ET"/>
        </w:rPr>
        <w:t xml:space="preserve"> Управление в органах внутренних дел: новые вызовы и лидерство. – М., ЮрЛитИнформ, 2022.</w:t>
      </w:r>
    </w:p>
    <w:p w:rsidR="00B21F4D" w:rsidRPr="00B21F4D" w:rsidRDefault="00B21F4D" w:rsidP="00B21F4D">
      <w:pPr>
        <w:tabs>
          <w:tab w:val="left" w:pos="851"/>
        </w:tabs>
        <w:spacing w:after="0" w:line="240" w:lineRule="auto"/>
        <w:ind w:firstLine="567"/>
        <w:jc w:val="both"/>
        <w:rPr>
          <w:rFonts w:ascii="Times New Roman" w:eastAsia="Calibri" w:hAnsi="Times New Roman" w:cs="Times New Roman"/>
          <w:sz w:val="20"/>
          <w:szCs w:val="20"/>
          <w:lang w:val="aa-ET"/>
        </w:rPr>
      </w:pPr>
      <w:r w:rsidRPr="00B21F4D">
        <w:rPr>
          <w:rFonts w:ascii="Times New Roman" w:eastAsia="Calibri" w:hAnsi="Times New Roman" w:cs="Times New Roman"/>
          <w:sz w:val="20"/>
          <w:szCs w:val="20"/>
        </w:rPr>
        <w:t>5</w:t>
      </w:r>
      <w:r w:rsidRPr="00B21F4D">
        <w:rPr>
          <w:rFonts w:ascii="Times New Roman" w:eastAsia="Calibri" w:hAnsi="Times New Roman" w:cs="Times New Roman"/>
          <w:sz w:val="20"/>
          <w:szCs w:val="20"/>
          <w:lang w:val="aa-ET"/>
        </w:rPr>
        <w:t>.</w:t>
      </w:r>
      <w:r w:rsidRPr="00B21F4D">
        <w:rPr>
          <w:rFonts w:ascii="Times New Roman" w:eastAsia="Calibri" w:hAnsi="Times New Roman" w:cs="Times New Roman"/>
          <w:sz w:val="20"/>
          <w:szCs w:val="20"/>
          <w:lang w:val="aa-ET"/>
        </w:rPr>
        <w:tab/>
      </w:r>
      <w:r w:rsidRPr="00B21F4D">
        <w:rPr>
          <w:rFonts w:ascii="Times New Roman" w:eastAsia="Calibri" w:hAnsi="Times New Roman" w:cs="Times New Roman"/>
          <w:b/>
          <w:sz w:val="20"/>
          <w:szCs w:val="20"/>
          <w:lang w:val="aa-ET"/>
        </w:rPr>
        <w:t>Рахимов М.С</w:t>
      </w:r>
      <w:r w:rsidRPr="00B21F4D">
        <w:rPr>
          <w:rFonts w:ascii="Times New Roman" w:eastAsia="Calibri" w:hAnsi="Times New Roman" w:cs="Times New Roman"/>
          <w:sz w:val="20"/>
          <w:szCs w:val="20"/>
          <w:lang w:val="aa-ET"/>
        </w:rPr>
        <w:t>. Этические стандарты в системе уголовного правосудия. – Алматы: Юридическая литература, 2023.</w:t>
      </w:r>
    </w:p>
    <w:p w:rsidR="004862D1" w:rsidRPr="00B21F4D" w:rsidRDefault="004862D1" w:rsidP="00BE27E9">
      <w:pPr>
        <w:spacing w:after="0" w:line="240" w:lineRule="auto"/>
        <w:jc w:val="right"/>
        <w:rPr>
          <w:rFonts w:ascii="Times New Roman" w:eastAsia="Calibri" w:hAnsi="Times New Roman" w:cs="Times New Roman"/>
          <w:b/>
          <w:sz w:val="28"/>
          <w:szCs w:val="28"/>
          <w:lang w:val="aa-ET"/>
        </w:rPr>
      </w:pPr>
    </w:p>
    <w:p w:rsidR="004862D1" w:rsidRDefault="004862D1" w:rsidP="00BE27E9">
      <w:pPr>
        <w:spacing w:after="0" w:line="240" w:lineRule="auto"/>
        <w:jc w:val="right"/>
        <w:rPr>
          <w:rFonts w:ascii="Times New Roman" w:eastAsia="Calibri" w:hAnsi="Times New Roman" w:cs="Times New Roman"/>
          <w:b/>
          <w:sz w:val="28"/>
          <w:szCs w:val="28"/>
        </w:rPr>
      </w:pPr>
    </w:p>
    <w:p w:rsidR="00357146" w:rsidRDefault="00357146" w:rsidP="00BE27E9">
      <w:pPr>
        <w:spacing w:after="0" w:line="240" w:lineRule="auto"/>
        <w:jc w:val="right"/>
        <w:rPr>
          <w:rFonts w:ascii="Times New Roman" w:eastAsia="Calibri" w:hAnsi="Times New Roman" w:cs="Times New Roman"/>
          <w:b/>
          <w:sz w:val="28"/>
          <w:szCs w:val="28"/>
        </w:rPr>
      </w:pPr>
    </w:p>
    <w:p w:rsidR="00BE471F" w:rsidRDefault="00BE471F" w:rsidP="00BE27E9">
      <w:pPr>
        <w:spacing w:after="0" w:line="240" w:lineRule="auto"/>
        <w:jc w:val="right"/>
        <w:rPr>
          <w:rFonts w:ascii="Times New Roman" w:eastAsia="Calibri" w:hAnsi="Times New Roman" w:cs="Times New Roman"/>
          <w:b/>
          <w:sz w:val="28"/>
          <w:szCs w:val="28"/>
        </w:rPr>
      </w:pPr>
    </w:p>
    <w:p w:rsidR="00BE471F" w:rsidRDefault="00BE471F" w:rsidP="00BE27E9">
      <w:pPr>
        <w:spacing w:after="0" w:line="240" w:lineRule="auto"/>
        <w:jc w:val="right"/>
        <w:rPr>
          <w:rFonts w:ascii="Times New Roman" w:eastAsia="Calibri" w:hAnsi="Times New Roman" w:cs="Times New Roman"/>
          <w:b/>
          <w:sz w:val="28"/>
          <w:szCs w:val="28"/>
        </w:rPr>
      </w:pPr>
    </w:p>
    <w:p w:rsidR="00BE471F" w:rsidRDefault="00BE471F" w:rsidP="00BE27E9">
      <w:pPr>
        <w:spacing w:after="0" w:line="240" w:lineRule="auto"/>
        <w:jc w:val="right"/>
        <w:rPr>
          <w:rFonts w:ascii="Times New Roman" w:eastAsia="Calibri" w:hAnsi="Times New Roman" w:cs="Times New Roman"/>
          <w:b/>
          <w:sz w:val="28"/>
          <w:szCs w:val="28"/>
        </w:rPr>
      </w:pPr>
    </w:p>
    <w:p w:rsidR="00BE471F" w:rsidRDefault="00BE471F" w:rsidP="00BE27E9">
      <w:pPr>
        <w:spacing w:after="0" w:line="240" w:lineRule="auto"/>
        <w:jc w:val="right"/>
        <w:rPr>
          <w:rFonts w:ascii="Times New Roman" w:eastAsia="Calibri" w:hAnsi="Times New Roman" w:cs="Times New Roman"/>
          <w:b/>
          <w:sz w:val="28"/>
          <w:szCs w:val="28"/>
        </w:rPr>
      </w:pPr>
    </w:p>
    <w:p w:rsidR="004A0E03" w:rsidRDefault="004A0E03" w:rsidP="00BE27E9">
      <w:pPr>
        <w:spacing w:after="0" w:line="240" w:lineRule="auto"/>
        <w:jc w:val="right"/>
        <w:rPr>
          <w:rFonts w:ascii="Times New Roman" w:eastAsia="Calibri" w:hAnsi="Times New Roman" w:cs="Times New Roman"/>
          <w:b/>
          <w:sz w:val="28"/>
          <w:szCs w:val="28"/>
        </w:rPr>
      </w:pPr>
    </w:p>
    <w:p w:rsidR="00C44BF3" w:rsidRDefault="00C44BF3" w:rsidP="00BE27E9">
      <w:pPr>
        <w:spacing w:after="0" w:line="240" w:lineRule="auto"/>
        <w:jc w:val="right"/>
        <w:rPr>
          <w:rFonts w:ascii="Times New Roman" w:eastAsia="Calibri" w:hAnsi="Times New Roman" w:cs="Times New Roman"/>
          <w:b/>
          <w:sz w:val="28"/>
          <w:szCs w:val="28"/>
        </w:rPr>
      </w:pPr>
    </w:p>
    <w:p w:rsidR="00C44BF3" w:rsidRDefault="00C44BF3" w:rsidP="005E268A">
      <w:pPr>
        <w:spacing w:after="0" w:line="240" w:lineRule="auto"/>
        <w:jc w:val="right"/>
        <w:rPr>
          <w:rFonts w:ascii="Times New Roman" w:eastAsia="Calibri" w:hAnsi="Times New Roman" w:cs="Times New Roman"/>
          <w:b/>
          <w:sz w:val="28"/>
          <w:szCs w:val="28"/>
        </w:rPr>
      </w:pPr>
    </w:p>
    <w:p w:rsidR="00C44BF3" w:rsidRDefault="00C44BF3" w:rsidP="00BE27E9">
      <w:pPr>
        <w:spacing w:after="0" w:line="240" w:lineRule="auto"/>
        <w:jc w:val="right"/>
        <w:rPr>
          <w:rFonts w:ascii="Times New Roman" w:eastAsia="Calibri" w:hAnsi="Times New Roman" w:cs="Times New Roman"/>
          <w:b/>
          <w:sz w:val="28"/>
          <w:szCs w:val="28"/>
        </w:rPr>
      </w:pPr>
    </w:p>
    <w:p w:rsidR="004862D1" w:rsidRDefault="004862D1" w:rsidP="00B21F4D">
      <w:pPr>
        <w:spacing w:after="0" w:line="240" w:lineRule="auto"/>
        <w:rPr>
          <w:rFonts w:ascii="Times New Roman" w:eastAsia="Calibri" w:hAnsi="Times New Roman" w:cs="Times New Roman"/>
          <w:b/>
          <w:sz w:val="28"/>
          <w:szCs w:val="28"/>
        </w:rPr>
      </w:pPr>
    </w:p>
    <w:p w:rsidR="00B21F4D" w:rsidRDefault="00B21F4D" w:rsidP="00BE27E9">
      <w:pPr>
        <w:spacing w:after="0" w:line="240" w:lineRule="auto"/>
        <w:jc w:val="right"/>
        <w:rPr>
          <w:rFonts w:ascii="Times New Roman" w:eastAsia="Calibri" w:hAnsi="Times New Roman" w:cs="Times New Roman"/>
          <w:b/>
          <w:sz w:val="28"/>
          <w:szCs w:val="28"/>
        </w:rPr>
        <w:sectPr w:rsidR="00B21F4D" w:rsidSect="00860A58">
          <w:pgSz w:w="11906" w:h="16838"/>
          <w:pgMar w:top="1134" w:right="566" w:bottom="1134" w:left="1701"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303"/>
      </w:tblGrid>
      <w:tr w:rsidR="004A0E03" w:rsidTr="003F4905">
        <w:tc>
          <w:tcPr>
            <w:tcW w:w="9639" w:type="dxa"/>
            <w:gridSpan w:val="2"/>
          </w:tcPr>
          <w:p w:rsidR="002005DA" w:rsidRDefault="003F4905" w:rsidP="003F4905">
            <w:pPr>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6350</wp:posOffset>
                  </wp:positionV>
                  <wp:extent cx="1357630" cy="650875"/>
                  <wp:effectExtent l="0" t="0" r="0" b="0"/>
                  <wp:wrapThrough wrapText="bothSides">
                    <wp:wrapPolygon edited="0">
                      <wp:start x="0" y="0"/>
                      <wp:lineTo x="0" y="20862"/>
                      <wp:lineTo x="21216" y="20862"/>
                      <wp:lineTo x="2121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7630" cy="650875"/>
                          </a:xfrm>
                          <a:prstGeom prst="rect">
                            <a:avLst/>
                          </a:prstGeom>
                          <a:noFill/>
                        </pic:spPr>
                      </pic:pic>
                    </a:graphicData>
                  </a:graphic>
                  <wp14:sizeRelH relativeFrom="margin">
                    <wp14:pctWidth>0</wp14:pctWidth>
                  </wp14:sizeRelH>
                  <wp14:sizeRelV relativeFrom="margin">
                    <wp14:pctHeight>0</wp14:pctHeight>
                  </wp14:sizeRelV>
                </wp:anchor>
              </w:drawing>
            </w:r>
          </w:p>
          <w:p w:rsidR="003F4905" w:rsidRDefault="003F4905" w:rsidP="003F4905">
            <w:pPr>
              <w:rPr>
                <w:rFonts w:ascii="Times New Roman" w:eastAsia="Calibri" w:hAnsi="Times New Roman" w:cs="Times New Roman"/>
                <w:b/>
                <w:sz w:val="28"/>
                <w:szCs w:val="28"/>
              </w:rPr>
            </w:pPr>
            <w:r w:rsidRPr="003F4905">
              <w:rPr>
                <w:rFonts w:ascii="Times New Roman" w:eastAsia="Calibri" w:hAnsi="Times New Roman" w:cs="Times New Roman"/>
                <w:b/>
                <w:sz w:val="28"/>
                <w:szCs w:val="28"/>
                <w:lang w:val="kk-KZ"/>
                <w14:shadow w14:blurRad="50800" w14:dist="38100" w14:dir="2700000" w14:sx="100000" w14:sy="100000" w14:kx="0" w14:ky="0" w14:algn="tl">
                  <w14:srgbClr w14:val="000000">
                    <w14:alpha w14:val="60000"/>
                  </w14:srgbClr>
                </w14:shadow>
              </w:rPr>
              <w:t>РЕСПУБЛИКА БЕЛАРУСЬ</w:t>
            </w:r>
          </w:p>
          <w:p w:rsidR="004A0E03" w:rsidRDefault="004A0E03" w:rsidP="003F4905">
            <w:pPr>
              <w:rPr>
                <w:rFonts w:ascii="Times New Roman" w:eastAsia="Calibri" w:hAnsi="Times New Roman" w:cs="Times New Roman"/>
                <w:b/>
                <w:sz w:val="28"/>
                <w:szCs w:val="28"/>
                <w:lang w:val="kk-KZ"/>
              </w:rPr>
            </w:pPr>
          </w:p>
          <w:p w:rsidR="00BE471F" w:rsidRPr="003F4905" w:rsidRDefault="00BE471F" w:rsidP="003F4905">
            <w:pPr>
              <w:rPr>
                <w:rFonts w:ascii="Times New Roman" w:eastAsia="Calibri" w:hAnsi="Times New Roman" w:cs="Times New Roman"/>
                <w:b/>
                <w:sz w:val="28"/>
                <w:szCs w:val="28"/>
                <w:lang w:val="kk-KZ"/>
              </w:rPr>
            </w:pPr>
          </w:p>
        </w:tc>
      </w:tr>
      <w:tr w:rsidR="004A0E03" w:rsidTr="00F83ABA">
        <w:tc>
          <w:tcPr>
            <w:tcW w:w="3336" w:type="dxa"/>
          </w:tcPr>
          <w:p w:rsidR="004A0E03" w:rsidRPr="001B3D58" w:rsidRDefault="004A0E03" w:rsidP="004A0E03">
            <w:pPr>
              <w:ind w:left="-534"/>
              <w:jc w:val="right"/>
              <w:rPr>
                <w:rFonts w:ascii="Times New Roman" w:eastAsia="Calibri" w:hAnsi="Times New Roman" w:cs="Times New Roman"/>
                <w:b/>
                <w:noProof/>
                <w:sz w:val="28"/>
                <w:szCs w:val="28"/>
                <w:lang w:eastAsia="ru-RU"/>
              </w:rPr>
            </w:pPr>
            <w:r w:rsidRPr="001B3D58">
              <w:rPr>
                <w:rFonts w:ascii="Times New Roman" w:eastAsia="Calibri" w:hAnsi="Times New Roman" w:cs="Times New Roman"/>
                <w:b/>
                <w:noProof/>
                <w:sz w:val="28"/>
                <w:szCs w:val="28"/>
                <w:lang w:eastAsia="ru-RU"/>
              </w:rPr>
              <w:drawing>
                <wp:inline distT="0" distB="0" distL="0" distR="0" wp14:anchorId="12805CCA" wp14:editId="61747E8F">
                  <wp:extent cx="1974850" cy="2562704"/>
                  <wp:effectExtent l="0" t="0" r="6350" b="9525"/>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705"/>
                          <a:stretch/>
                        </pic:blipFill>
                        <pic:spPr bwMode="auto">
                          <a:xfrm>
                            <a:off x="0" y="0"/>
                            <a:ext cx="1983382" cy="2573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03" w:type="dxa"/>
          </w:tcPr>
          <w:p w:rsidR="004A0E03" w:rsidRDefault="004A0E03" w:rsidP="004A0E03">
            <w:pPr>
              <w:rPr>
                <w:rFonts w:ascii="Times New Roman" w:eastAsia="Calibri" w:hAnsi="Times New Roman" w:cs="Times New Roman"/>
                <w:b/>
                <w:sz w:val="28"/>
                <w:szCs w:val="28"/>
                <w:lang w:val="kk-KZ"/>
              </w:rPr>
            </w:pPr>
            <w:r w:rsidRPr="00CF2540">
              <w:rPr>
                <w:rFonts w:ascii="Times New Roman" w:eastAsia="Calibri" w:hAnsi="Times New Roman" w:cs="Times New Roman"/>
                <w:b/>
                <w:sz w:val="28"/>
                <w:szCs w:val="28"/>
              </w:rPr>
              <w:t>АСТРЕЙКО</w:t>
            </w:r>
          </w:p>
          <w:p w:rsidR="004A0E03" w:rsidRDefault="004A0E03" w:rsidP="004A0E0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АЛЕКСАНДР</w:t>
            </w:r>
          </w:p>
          <w:p w:rsidR="004A0E03" w:rsidRDefault="004A0E03" w:rsidP="004A0E03">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ВЯЧЕСЛАВОВИЧ</w:t>
            </w:r>
          </w:p>
          <w:p w:rsidR="004A0E03" w:rsidRPr="00CF2540" w:rsidRDefault="004A0E03" w:rsidP="004A0E03">
            <w:pPr>
              <w:rPr>
                <w:rFonts w:ascii="Times New Roman" w:eastAsia="Calibri" w:hAnsi="Times New Roman" w:cs="Times New Roman"/>
                <w:b/>
                <w:sz w:val="28"/>
                <w:szCs w:val="28"/>
              </w:rPr>
            </w:pPr>
          </w:p>
          <w:p w:rsidR="004A0E03" w:rsidRDefault="004A0E03" w:rsidP="004A0E03">
            <w:pPr>
              <w:rPr>
                <w:rFonts w:ascii="Times New Roman" w:eastAsia="Calibri" w:hAnsi="Times New Roman" w:cs="Times New Roman"/>
                <w:i/>
                <w:sz w:val="28"/>
                <w:szCs w:val="28"/>
              </w:rPr>
            </w:pPr>
            <w:r>
              <w:rPr>
                <w:rFonts w:ascii="Times New Roman" w:eastAsia="Calibri" w:hAnsi="Times New Roman" w:cs="Times New Roman"/>
                <w:i/>
                <w:sz w:val="28"/>
                <w:szCs w:val="28"/>
                <w:lang w:val="kk-KZ"/>
              </w:rPr>
              <w:t>Н</w:t>
            </w:r>
            <w:r w:rsidRPr="00CF2540">
              <w:rPr>
                <w:rFonts w:ascii="Times New Roman" w:eastAsia="Calibri" w:hAnsi="Times New Roman" w:cs="Times New Roman"/>
                <w:i/>
                <w:sz w:val="28"/>
                <w:szCs w:val="28"/>
              </w:rPr>
              <w:t>ачальник Ак</w:t>
            </w:r>
            <w:r>
              <w:rPr>
                <w:rFonts w:ascii="Times New Roman" w:eastAsia="Calibri" w:hAnsi="Times New Roman" w:cs="Times New Roman"/>
                <w:i/>
                <w:sz w:val="28"/>
                <w:szCs w:val="28"/>
              </w:rPr>
              <w:t>адемии МВД Республики Беларусь,</w:t>
            </w:r>
          </w:p>
          <w:p w:rsidR="004A0E03" w:rsidRPr="00CF2540" w:rsidRDefault="004A0E03" w:rsidP="004A0E03">
            <w:pPr>
              <w:rPr>
                <w:rFonts w:ascii="Times New Roman" w:eastAsia="Calibri" w:hAnsi="Times New Roman" w:cs="Times New Roman"/>
                <w:i/>
                <w:sz w:val="28"/>
                <w:szCs w:val="28"/>
              </w:rPr>
            </w:pPr>
            <w:r w:rsidRPr="00CF2540">
              <w:rPr>
                <w:rFonts w:ascii="Times New Roman" w:eastAsia="Calibri" w:hAnsi="Times New Roman" w:cs="Times New Roman"/>
                <w:i/>
                <w:sz w:val="28"/>
                <w:szCs w:val="28"/>
              </w:rPr>
              <w:t>генерал-майор милиции</w:t>
            </w:r>
          </w:p>
          <w:p w:rsidR="004A0E03" w:rsidRPr="00CF2540" w:rsidRDefault="004A0E03" w:rsidP="004A0E03">
            <w:pPr>
              <w:rPr>
                <w:rFonts w:ascii="Times New Roman" w:eastAsia="Calibri" w:hAnsi="Times New Roman" w:cs="Times New Roman"/>
                <w:b/>
                <w:sz w:val="28"/>
                <w:szCs w:val="28"/>
              </w:rPr>
            </w:pPr>
          </w:p>
        </w:tc>
      </w:tr>
    </w:tbl>
    <w:p w:rsidR="001B3D58" w:rsidRDefault="001B3D58" w:rsidP="001B3D58">
      <w:pPr>
        <w:spacing w:after="0" w:line="240" w:lineRule="auto"/>
        <w:jc w:val="both"/>
        <w:rPr>
          <w:rFonts w:ascii="Times New Roman" w:eastAsia="Calibri" w:hAnsi="Times New Roman" w:cs="Times New Roman"/>
          <w:b/>
          <w:sz w:val="28"/>
          <w:szCs w:val="28"/>
        </w:rPr>
      </w:pPr>
    </w:p>
    <w:p w:rsidR="006901C0" w:rsidRDefault="006901C0" w:rsidP="006B1C20">
      <w:pPr>
        <w:spacing w:after="0" w:line="240" w:lineRule="auto"/>
        <w:rPr>
          <w:rFonts w:ascii="Times New Roman" w:eastAsia="Calibri" w:hAnsi="Times New Roman" w:cs="Times New Roman"/>
          <w:b/>
          <w:sz w:val="28"/>
          <w:szCs w:val="28"/>
        </w:rPr>
      </w:pPr>
    </w:p>
    <w:p w:rsidR="00BF5365" w:rsidRPr="00BF5365" w:rsidRDefault="00BF5365" w:rsidP="00BF5365">
      <w:pPr>
        <w:spacing w:after="0" w:line="240" w:lineRule="auto"/>
        <w:jc w:val="center"/>
        <w:rPr>
          <w:rFonts w:ascii="Times New Roman" w:eastAsia="Calibri" w:hAnsi="Times New Roman" w:cs="Times New Roman"/>
          <w:b/>
          <w:sz w:val="28"/>
          <w:szCs w:val="28"/>
        </w:rPr>
      </w:pPr>
      <w:r w:rsidRPr="00BF5365">
        <w:rPr>
          <w:rFonts w:ascii="Times New Roman" w:eastAsia="Calibri" w:hAnsi="Times New Roman" w:cs="Times New Roman"/>
          <w:b/>
          <w:sz w:val="28"/>
          <w:szCs w:val="28"/>
        </w:rPr>
        <w:t>РУКОВОДИТЕЛИ «НОВОЙ ФОРМАЦИИ»</w:t>
      </w:r>
    </w:p>
    <w:p w:rsidR="00BF5365" w:rsidRPr="00BF5365" w:rsidRDefault="00BF5365" w:rsidP="00BF5365">
      <w:pPr>
        <w:spacing w:after="0" w:line="240" w:lineRule="auto"/>
        <w:jc w:val="center"/>
        <w:rPr>
          <w:rFonts w:ascii="Times New Roman" w:eastAsia="Calibri" w:hAnsi="Times New Roman" w:cs="Times New Roman"/>
          <w:sz w:val="28"/>
          <w:szCs w:val="28"/>
        </w:rPr>
      </w:pPr>
    </w:p>
    <w:p w:rsidR="00BF5365" w:rsidRDefault="00BF5365" w:rsidP="00C7057D">
      <w:pPr>
        <w:spacing w:after="0" w:line="240" w:lineRule="auto"/>
        <w:ind w:left="3538"/>
        <w:jc w:val="both"/>
        <w:rPr>
          <w:rFonts w:ascii="Times New Roman" w:eastAsia="Calibri" w:hAnsi="Times New Roman" w:cs="Times New Roman"/>
          <w:b/>
          <w:i/>
          <w:sz w:val="24"/>
          <w:szCs w:val="24"/>
        </w:rPr>
      </w:pPr>
      <w:r w:rsidRPr="00BF5365">
        <w:rPr>
          <w:rFonts w:ascii="Times New Roman" w:eastAsia="Calibri" w:hAnsi="Times New Roman" w:cs="Times New Roman"/>
          <w:i/>
          <w:sz w:val="24"/>
          <w:szCs w:val="24"/>
        </w:rPr>
        <w:t>«…руководители должны умело организовать дело и вести за собой людей, а не плыть по течению. …Особую актуальность приобретает подготовка руководителей новой формации, способных адаптироваться к сложной обстановке…»</w:t>
      </w:r>
      <w:r w:rsidR="00CF2540" w:rsidRPr="00CF2540">
        <w:rPr>
          <w:rFonts w:ascii="Times New Roman" w:eastAsia="Calibri" w:hAnsi="Times New Roman" w:cs="Times New Roman"/>
          <w:b/>
          <w:i/>
          <w:sz w:val="24"/>
          <w:szCs w:val="24"/>
        </w:rPr>
        <w:t xml:space="preserve"> </w:t>
      </w:r>
      <w:r w:rsidR="00CF2540">
        <w:rPr>
          <w:rFonts w:ascii="Times New Roman" w:eastAsia="Calibri" w:hAnsi="Times New Roman" w:cs="Times New Roman"/>
          <w:b/>
          <w:i/>
          <w:sz w:val="24"/>
          <w:szCs w:val="24"/>
          <w:lang w:val="kk-KZ"/>
        </w:rPr>
        <w:t xml:space="preserve">           </w:t>
      </w:r>
      <w:r w:rsidR="00CF2540" w:rsidRPr="00BF5365">
        <w:rPr>
          <w:rFonts w:ascii="Times New Roman" w:eastAsia="Calibri" w:hAnsi="Times New Roman" w:cs="Times New Roman"/>
          <w:b/>
          <w:i/>
          <w:sz w:val="24"/>
          <w:szCs w:val="24"/>
        </w:rPr>
        <w:t>А.Г. Лукашенко</w:t>
      </w:r>
    </w:p>
    <w:p w:rsidR="00B91ADB" w:rsidRPr="00BF5365" w:rsidRDefault="00B91ADB" w:rsidP="00D24B0C">
      <w:pPr>
        <w:spacing w:after="0" w:line="240" w:lineRule="auto"/>
        <w:jc w:val="both"/>
        <w:rPr>
          <w:rFonts w:ascii="Times New Roman" w:eastAsia="Calibri" w:hAnsi="Times New Roman" w:cs="Times New Roman"/>
          <w:i/>
          <w:sz w:val="24"/>
          <w:szCs w:val="24"/>
        </w:rPr>
      </w:pPr>
    </w:p>
    <w:p w:rsidR="00BF5365" w:rsidRPr="00BF5365" w:rsidRDefault="00BF5365" w:rsidP="00C44BF3">
      <w:pPr>
        <w:tabs>
          <w:tab w:val="left" w:pos="567"/>
        </w:tabs>
        <w:spacing w:after="0" w:line="240" w:lineRule="auto"/>
        <w:jc w:val="both"/>
        <w:rPr>
          <w:rFonts w:ascii="Times New Roman" w:eastAsia="Calibri" w:hAnsi="Times New Roman" w:cs="Times New Roman"/>
          <w:b/>
          <w:i/>
          <w:sz w:val="24"/>
          <w:szCs w:val="24"/>
        </w:rPr>
      </w:pPr>
      <w:r w:rsidRPr="00BF5365">
        <w:rPr>
          <w:rFonts w:ascii="Times New Roman" w:eastAsia="Calibri" w:hAnsi="Times New Roman" w:cs="Times New Roman"/>
          <w:sz w:val="28"/>
          <w:szCs w:val="28"/>
        </w:rPr>
        <w:tab/>
      </w:r>
      <w:r w:rsidRPr="00F21661">
        <w:rPr>
          <w:rFonts w:ascii="Times New Roman" w:eastAsia="Calibri" w:hAnsi="Times New Roman" w:cs="Times New Roman"/>
          <w:b/>
          <w:i/>
          <w:sz w:val="40"/>
          <w:szCs w:val="40"/>
        </w:rPr>
        <w:t>П</w:t>
      </w:r>
      <w:r w:rsidRPr="00BF5365">
        <w:rPr>
          <w:rFonts w:ascii="Times New Roman" w:eastAsia="Calibri" w:hAnsi="Times New Roman" w:cs="Times New Roman"/>
          <w:sz w:val="28"/>
          <w:szCs w:val="28"/>
        </w:rPr>
        <w:t xml:space="preserve">риведенные требования были сформулированы лидером белорусского государства практически 10 лет назад, но за минувшее время приобрели еще большую актуальность. </w:t>
      </w:r>
    </w:p>
    <w:p w:rsidR="00BF5365" w:rsidRPr="00BF5365" w:rsidRDefault="00BF5365" w:rsidP="00E15EF4">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rPr>
        <w:t xml:space="preserve">Критерии эффективного руководителя могут быть сформулированы по-разному, но никто не усомнится в том, что, как отметил Президент Республики Беларусь </w:t>
      </w:r>
      <w:r w:rsidRPr="00BF5365">
        <w:rPr>
          <w:rFonts w:ascii="Times New Roman" w:eastAsia="Calibri" w:hAnsi="Times New Roman" w:cs="Times New Roman"/>
          <w:sz w:val="28"/>
          <w:szCs w:val="28"/>
          <w:lang w:eastAsia="ru-RU"/>
        </w:rPr>
        <w:t xml:space="preserve">А.Г. Лукашенко, </w:t>
      </w:r>
      <w:r w:rsidRPr="00BF5365">
        <w:rPr>
          <w:rFonts w:ascii="Times New Roman" w:eastAsia="Calibri" w:hAnsi="Times New Roman" w:cs="Times New Roman"/>
          <w:i/>
          <w:sz w:val="28"/>
          <w:szCs w:val="28"/>
          <w:lang w:eastAsia="ru-RU"/>
        </w:rPr>
        <w:t>профессионализм, опыт и способность управлять – вот главные требования к управленцам.</w:t>
      </w:r>
    </w:p>
    <w:p w:rsidR="00BF5365" w:rsidRPr="00BF5365" w:rsidRDefault="00BF5365" w:rsidP="00C7057D">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Следование им является ключевым фактором эффективности и результативности работы любого руководителя. При этом последний из названных компонентов – способность управлять – результат работы руководителя по овладению наукой управления, в основе которой находится достижение эффективности взаимодействия управленца с подчиненными, что является неотъемлемым компонентом успешного управления коллективом, от которого во многом зависит производительность, мотивация, общее настроение и устойчивость всего подразделения.</w:t>
      </w:r>
    </w:p>
    <w:p w:rsidR="00BF5365" w:rsidRPr="00BF5365" w:rsidRDefault="00BF5365" w:rsidP="00C7057D">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Существует четкое понимание того, что результат работы любого служебного коллектива напрямую зависит от качества руководства им, а фактически от того, насколько руководитель может налаживать внутренние и внешние коммуникации.</w:t>
      </w:r>
    </w:p>
    <w:p w:rsidR="00BF5365" w:rsidRPr="00BF5365" w:rsidRDefault="00BF5365" w:rsidP="00C7057D">
      <w:pPr>
        <w:tabs>
          <w:tab w:val="left" w:pos="567"/>
        </w:tabs>
        <w:spacing w:after="0" w:line="240" w:lineRule="auto"/>
        <w:jc w:val="both"/>
        <w:rPr>
          <w:rFonts w:ascii="Times New Roman" w:eastAsia="Times New Roman" w:hAnsi="Times New Roman" w:cs="Calibri"/>
          <w:sz w:val="28"/>
          <w:szCs w:val="28"/>
          <w:lang w:eastAsia="ru-RU"/>
        </w:rPr>
      </w:pPr>
      <w:r w:rsidRPr="00BF5365">
        <w:rPr>
          <w:rFonts w:ascii="Times New Roman" w:eastAsia="Times New Roman" w:hAnsi="Times New Roman" w:cs="Calibri"/>
          <w:sz w:val="28"/>
          <w:szCs w:val="28"/>
          <w:lang w:eastAsia="ru-RU"/>
        </w:rPr>
        <w:lastRenderedPageBreak/>
        <w:tab/>
      </w:r>
      <w:r w:rsidRPr="00BF5365">
        <w:rPr>
          <w:rFonts w:ascii="Times New Roman" w:eastAsia="Times New Roman" w:hAnsi="Times New Roman" w:cs="Times New Roman"/>
          <w:sz w:val="28"/>
          <w:szCs w:val="28"/>
          <w:lang w:eastAsia="ru-RU"/>
        </w:rPr>
        <w:t>Эффективное взаимодействие руководителя с подчиненными является ключевым показателем успешного управления коллективом. От него во многом зависит производительность, мотивация и общее настроение в коллективе, его устойчивость.</w:t>
      </w:r>
    </w:p>
    <w:p w:rsidR="00BF5365" w:rsidRPr="00BF5365" w:rsidRDefault="00BF5365" w:rsidP="00C7057D">
      <w:pPr>
        <w:tabs>
          <w:tab w:val="left" w:pos="567"/>
        </w:tabs>
        <w:spacing w:after="0" w:line="240" w:lineRule="auto"/>
        <w:jc w:val="both"/>
        <w:rPr>
          <w:rFonts w:ascii="Times New Roman" w:eastAsia="Times New Roman" w:hAnsi="Times New Roman" w:cs="Times New Roman"/>
          <w:sz w:val="28"/>
          <w:szCs w:val="28"/>
          <w:lang w:eastAsia="ru-RU"/>
        </w:rPr>
      </w:pPr>
      <w:r w:rsidRPr="00BF5365">
        <w:rPr>
          <w:rFonts w:ascii="Times New Roman" w:eastAsia="Times New Roman" w:hAnsi="Times New Roman" w:cs="Calibri"/>
          <w:sz w:val="28"/>
          <w:szCs w:val="28"/>
          <w:lang w:eastAsia="ru-RU"/>
        </w:rPr>
        <w:tab/>
      </w:r>
      <w:r w:rsidRPr="00BF5365">
        <w:rPr>
          <w:rFonts w:ascii="Times New Roman" w:eastAsia="Times New Roman" w:hAnsi="Times New Roman" w:cs="Times New Roman"/>
          <w:sz w:val="28"/>
          <w:szCs w:val="28"/>
          <w:lang w:eastAsia="ru-RU"/>
        </w:rPr>
        <w:t>Однако сколь очевидно то, что взаимодействие лежит в основе развития как любого коллектива, так и всего общества в целом, пропорционально настолько же ясным выступает умозаключение о том, что динамика развития отношений в обществе выступает инициирующим фактором, влияющим на «правила игры» в управлении такими отношениями.</w:t>
      </w:r>
    </w:p>
    <w:p w:rsidR="00BF5365" w:rsidRPr="00BF5365" w:rsidRDefault="00BF5365" w:rsidP="00C7057D">
      <w:pPr>
        <w:tabs>
          <w:tab w:val="left" w:pos="567"/>
        </w:tabs>
        <w:spacing w:after="0" w:line="240" w:lineRule="auto"/>
        <w:jc w:val="both"/>
        <w:rPr>
          <w:rFonts w:ascii="Times New Roman" w:eastAsia="Times New Roman" w:hAnsi="Times New Roman" w:cs="Times New Roman"/>
          <w:sz w:val="28"/>
          <w:szCs w:val="28"/>
          <w:lang w:eastAsia="ru-RU"/>
        </w:rPr>
      </w:pPr>
      <w:r w:rsidRPr="00BF5365">
        <w:rPr>
          <w:rFonts w:ascii="Times New Roman" w:eastAsia="Times New Roman" w:hAnsi="Times New Roman" w:cs="Times New Roman"/>
          <w:sz w:val="28"/>
          <w:szCs w:val="28"/>
          <w:lang w:eastAsia="ru-RU"/>
        </w:rPr>
        <w:tab/>
        <w:t>Учеными выделяется множество моделей управления, в наиболее общей форме которые сводятся к существованию авторитарной и мотивационной моделей.</w:t>
      </w:r>
    </w:p>
    <w:p w:rsidR="00BF5365" w:rsidRPr="00BF5365" w:rsidRDefault="00BF5365" w:rsidP="00CF2540">
      <w:pPr>
        <w:tabs>
          <w:tab w:val="left" w:pos="567"/>
        </w:tabs>
        <w:spacing w:after="0" w:line="240" w:lineRule="auto"/>
        <w:jc w:val="both"/>
        <w:rPr>
          <w:rFonts w:ascii="Times New Roman" w:eastAsia="Times New Roman" w:hAnsi="Times New Roman" w:cs="Times New Roman"/>
          <w:sz w:val="28"/>
          <w:szCs w:val="28"/>
          <w:lang w:eastAsia="ru-RU"/>
        </w:rPr>
      </w:pPr>
      <w:r w:rsidRPr="00BF5365">
        <w:rPr>
          <w:rFonts w:ascii="Times New Roman" w:eastAsia="Times New Roman" w:hAnsi="Times New Roman" w:cs="Times New Roman"/>
          <w:sz w:val="28"/>
          <w:szCs w:val="28"/>
          <w:lang w:eastAsia="ru-RU"/>
        </w:rPr>
        <w:tab/>
      </w:r>
      <w:r w:rsidRPr="00BF5365">
        <w:rPr>
          <w:rFonts w:ascii="Times New Roman" w:eastAsia="Times New Roman" w:hAnsi="Times New Roman" w:cs="Times New Roman"/>
          <w:i/>
          <w:iCs/>
          <w:sz w:val="28"/>
          <w:szCs w:val="28"/>
          <w:lang w:eastAsia="ru-RU"/>
        </w:rPr>
        <w:t>Авторитарная</w:t>
      </w:r>
      <w:r w:rsidRPr="00BF5365">
        <w:rPr>
          <w:rFonts w:ascii="Times New Roman" w:eastAsia="Times New Roman" w:hAnsi="Times New Roman" w:cs="Times New Roman"/>
          <w:sz w:val="28"/>
          <w:szCs w:val="28"/>
          <w:lang w:eastAsia="ru-RU"/>
        </w:rPr>
        <w:t xml:space="preserve"> характеризуется императивностью волеизъявления руководителя и соответствующим беспрекословным следованием ему подчиненными. В современных условиях на уровнях управления организацией она тоже срабатывает, но теперь хороша преимущественно «на коротких дистанциях», так как считается, что способна демотивировать людей.</w:t>
      </w:r>
    </w:p>
    <w:p w:rsidR="00BF5365" w:rsidRPr="00BF5365" w:rsidRDefault="00BF5365" w:rsidP="00C7057D">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i/>
          <w:iCs/>
          <w:sz w:val="28"/>
          <w:szCs w:val="28"/>
          <w:lang w:eastAsia="ru-RU"/>
        </w:rPr>
        <w:t xml:space="preserve">Мотивационная </w:t>
      </w:r>
      <w:r w:rsidRPr="00BF5365">
        <w:rPr>
          <w:rFonts w:ascii="Times New Roman" w:eastAsia="Calibri" w:hAnsi="Times New Roman" w:cs="Times New Roman"/>
          <w:sz w:val="28"/>
          <w:szCs w:val="28"/>
          <w:lang w:eastAsia="ru-RU"/>
        </w:rPr>
        <w:t xml:space="preserve">модель, получившая развитие с конца 90-х годов, расширила диапазон средств управленческого воздействия на подчиненных, предлагая, наряду с финансово-материальным стимулированием, также моральную удовлетворенность и заинтересованность каждого члена коллектива в результатах своей работы. Однако уровень развития экономики, производства и технологий, прежде всего в </w:t>
      </w:r>
      <w:r w:rsidRPr="00BF5365">
        <w:rPr>
          <w:rFonts w:ascii="Times New Roman" w:eastAsia="Calibri" w:hAnsi="Times New Roman" w:cs="Times New Roman"/>
          <w:sz w:val="28"/>
          <w:szCs w:val="28"/>
          <w:lang w:val="en-US" w:eastAsia="ru-RU"/>
        </w:rPr>
        <w:t>IT</w:t>
      </w:r>
      <w:r w:rsidRPr="00BF5365">
        <w:rPr>
          <w:rFonts w:ascii="Times New Roman" w:eastAsia="Calibri" w:hAnsi="Times New Roman" w:cs="Times New Roman"/>
          <w:sz w:val="28"/>
          <w:szCs w:val="28"/>
          <w:lang w:eastAsia="ru-RU"/>
        </w:rPr>
        <w:t>-сфере, указывают на происходящие изменения и в этой модели управления.</w:t>
      </w:r>
    </w:p>
    <w:p w:rsidR="00BF5365" w:rsidRPr="00BF5365" w:rsidRDefault="00BF5365" w:rsidP="00C7057D">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Сегодня важно говорить о формировании новой модели управления, определить которую условно можно </w:t>
      </w:r>
      <w:r w:rsidRPr="00BF5365">
        <w:rPr>
          <w:rFonts w:ascii="Times New Roman" w:eastAsia="Calibri" w:hAnsi="Times New Roman" w:cs="Times New Roman"/>
          <w:i/>
          <w:iCs/>
          <w:sz w:val="28"/>
          <w:szCs w:val="28"/>
          <w:lang w:eastAsia="ru-RU"/>
        </w:rPr>
        <w:t>адаптивно-ситуационной.</w:t>
      </w:r>
      <w:r w:rsidRPr="00BF5365">
        <w:rPr>
          <w:rFonts w:ascii="Times New Roman" w:eastAsia="Calibri" w:hAnsi="Times New Roman" w:cs="Times New Roman"/>
          <w:sz w:val="28"/>
          <w:szCs w:val="28"/>
          <w:lang w:eastAsia="ru-RU"/>
        </w:rPr>
        <w:t xml:space="preserve"> В своей основе это модель поведения управленца, способного адаптироваться к быстро изменяющейся ситуации. Творческий подход, энергичность, креатив – качества, которые присущи руководителю такой модели поведения. Такие люди для организации и государства в целом являются не меньшим преимуществом, чем богатые недра и финансовый капитал. При этом умение налаживать взаимодействие с подчиненными, передавая им позитивный заряд на успех работы организации (коммуникативный аспект) – важнейшая составляющая подготовки таких руководителей.</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color w:val="000000"/>
          <w:sz w:val="28"/>
          <w:szCs w:val="28"/>
          <w:lang w:eastAsia="ru-RU"/>
        </w:rPr>
        <w:t>Взаимодействие руководителя с сотрудниками характеризуется не только обменом информацией, исключительно связанной с должностными обязанностями и исполнением задач, информированием руководителя о результатах их выполнения. Эффективность такого взаимодействия характеризуется, наряду с прочим, обменом идеями, мнениями, эмоциями и впечатлениями между руководителем и его сотрудниками, которые способствуют достижению общих целей и задач, выполнению функций организации на качественном, эвристическом уровне, удовлетворению потребностей и интересов обеих сторон, формированию положительного климата в коллективе и команде.</w:t>
      </w:r>
    </w:p>
    <w:p w:rsidR="00BF5365" w:rsidRPr="00BF5365" w:rsidRDefault="00BF5365" w:rsidP="00CF2540">
      <w:pPr>
        <w:shd w:val="clear" w:color="auto" w:fill="FFFFFF"/>
        <w:tabs>
          <w:tab w:val="left" w:pos="567"/>
        </w:tabs>
        <w:spacing w:after="0" w:line="240" w:lineRule="auto"/>
        <w:ind w:firstLine="567"/>
        <w:jc w:val="both"/>
        <w:textAlignment w:val="baseline"/>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color w:val="000000"/>
          <w:sz w:val="28"/>
          <w:szCs w:val="28"/>
          <w:lang w:eastAsia="ru-RU"/>
        </w:rPr>
        <w:t xml:space="preserve">Принято считать, что эффективное взаимодействие характеризуется такими признаками, как: </w:t>
      </w:r>
    </w:p>
    <w:p w:rsidR="00BF5365" w:rsidRPr="00BF5365" w:rsidRDefault="00BF5365" w:rsidP="00CF2540">
      <w:pPr>
        <w:shd w:val="clear" w:color="auto" w:fill="FFFFFF"/>
        <w:tabs>
          <w:tab w:val="left" w:pos="567"/>
        </w:tabs>
        <w:spacing w:after="0" w:line="240" w:lineRule="auto"/>
        <w:ind w:firstLine="567"/>
        <w:jc w:val="both"/>
        <w:textAlignment w:val="baseline"/>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color w:val="000000"/>
          <w:sz w:val="28"/>
          <w:szCs w:val="28"/>
          <w:lang w:eastAsia="ru-RU"/>
        </w:rPr>
        <w:lastRenderedPageBreak/>
        <w:t>двусторонность (интерактивность), предполагающим как передачу информации от руководителя к сотрудникам, так и устойчивую обратную связь. При таком взаимодействии обе стороны выражают свои мысли, чувства, пожелания и высказывают проблемы, слышат и понимают друг друга;</w:t>
      </w:r>
    </w:p>
    <w:p w:rsidR="00BF5365" w:rsidRPr="00BF5365" w:rsidRDefault="00C7057D" w:rsidP="00CF2540">
      <w:pPr>
        <w:shd w:val="clear" w:color="auto" w:fill="FFFFFF"/>
        <w:tabs>
          <w:tab w:val="left" w:pos="567"/>
        </w:tabs>
        <w:spacing w:after="0" w:line="240" w:lineRule="auto"/>
        <w:ind w:firstLine="567"/>
        <w:jc w:val="both"/>
        <w:textAlignment w:val="baseline"/>
        <w:rPr>
          <w:rFonts w:ascii="Times New Roman" w:eastAsia="Calibri" w:hAnsi="Times New Roman" w:cs="Times New Roman"/>
          <w:color w:val="000000"/>
          <w:sz w:val="28"/>
          <w:szCs w:val="28"/>
          <w:lang w:eastAsia="ru-RU"/>
        </w:rPr>
      </w:pPr>
      <w:r w:rsidRPr="00C7057D">
        <w:rPr>
          <w:rFonts w:ascii="Times New Roman" w:eastAsia="Calibri" w:hAnsi="Times New Roman" w:cs="Times New Roman"/>
          <w:b/>
          <w:i/>
          <w:color w:val="000000"/>
          <w:sz w:val="28"/>
          <w:szCs w:val="28"/>
          <w:lang w:eastAsia="ru-RU"/>
        </w:rPr>
        <w:t>целенаправленность</w:t>
      </w:r>
      <w:r>
        <w:rPr>
          <w:rFonts w:ascii="Times New Roman" w:eastAsia="Calibri" w:hAnsi="Times New Roman" w:cs="Times New Roman"/>
          <w:b/>
          <w:color w:val="000000"/>
          <w:sz w:val="28"/>
          <w:szCs w:val="28"/>
          <w:lang w:eastAsia="ru-RU"/>
        </w:rPr>
        <w:t xml:space="preserve"> </w:t>
      </w:r>
      <w:r>
        <w:rPr>
          <w:rFonts w:ascii="Times New Roman" w:eastAsia="Calibri" w:hAnsi="Times New Roman" w:cs="Times New Roman"/>
          <w:b/>
          <w:color w:val="000000"/>
          <w:sz w:val="28"/>
          <w:szCs w:val="28"/>
          <w:lang w:eastAsia="ru-RU"/>
        </w:rPr>
        <w:softHyphen/>
      </w:r>
      <w:r w:rsidR="00BF5365" w:rsidRPr="00BF5365">
        <w:rPr>
          <w:rFonts w:ascii="Times New Roman" w:eastAsia="Calibri" w:hAnsi="Times New Roman" w:cs="Times New Roman"/>
          <w:color w:val="000000"/>
          <w:sz w:val="28"/>
          <w:szCs w:val="28"/>
          <w:lang w:eastAsia="ru-RU"/>
        </w:rPr>
        <w:t xml:space="preserve"> такое взаимодействие направлено на решение конкретных задач, связанных с работой организации, на удовлетворение профессиональных потребностей руководителя, профессиональных и личных потребностей подчиненных. Этот признак требует определения целей и ожиданий от взаимодействия с сотрудниками, согласовывать их между собой;</w:t>
      </w:r>
    </w:p>
    <w:p w:rsidR="00BF5365" w:rsidRPr="00BF5365" w:rsidRDefault="00BF5365" w:rsidP="00CF2540">
      <w:pPr>
        <w:shd w:val="clear" w:color="auto" w:fill="FFFFFF"/>
        <w:tabs>
          <w:tab w:val="left" w:pos="567"/>
        </w:tabs>
        <w:spacing w:after="0" w:line="240" w:lineRule="auto"/>
        <w:ind w:firstLine="567"/>
        <w:jc w:val="both"/>
        <w:textAlignment w:val="baseline"/>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b/>
          <w:i/>
          <w:color w:val="000000"/>
          <w:sz w:val="28"/>
          <w:szCs w:val="28"/>
          <w:lang w:eastAsia="ru-RU"/>
        </w:rPr>
        <w:t>адаптивность</w:t>
      </w:r>
      <w:r w:rsidRPr="00BF5365">
        <w:rPr>
          <w:rFonts w:ascii="Times New Roman" w:eastAsia="Calibri" w:hAnsi="Times New Roman" w:cs="Times New Roman"/>
          <w:color w:val="000000"/>
          <w:sz w:val="28"/>
          <w:szCs w:val="28"/>
          <w:lang w:eastAsia="ru-RU"/>
        </w:rPr>
        <w:t xml:space="preserve"> – данный признак предполагает учет различий в характерах, стилях, уровнях и способах общения руководителя и подчиненных, адаптацию к разным ситуациям, условиям и контекстам коммуникации, что требует от руководителя выработки навыка анализа и понимания ожиданий сотрудников, выбора наиболее подходящих форм, каналов и тона коммуникации; </w:t>
      </w:r>
    </w:p>
    <w:p w:rsidR="00BF5365" w:rsidRPr="00BF5365" w:rsidRDefault="00BF5365" w:rsidP="00CF2540">
      <w:pPr>
        <w:shd w:val="clear" w:color="auto" w:fill="FFFFFF"/>
        <w:tabs>
          <w:tab w:val="left" w:pos="567"/>
        </w:tabs>
        <w:spacing w:after="0" w:line="240" w:lineRule="auto"/>
        <w:ind w:firstLine="567"/>
        <w:jc w:val="both"/>
        <w:textAlignment w:val="baseline"/>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b/>
          <w:i/>
          <w:color w:val="000000"/>
          <w:sz w:val="28"/>
          <w:szCs w:val="28"/>
          <w:lang w:eastAsia="ru-RU"/>
        </w:rPr>
        <w:t>конструктивность</w:t>
      </w:r>
      <w:r w:rsidRPr="00BF5365">
        <w:rPr>
          <w:rFonts w:ascii="Times New Roman" w:eastAsia="Calibri" w:hAnsi="Times New Roman" w:cs="Times New Roman"/>
          <w:color w:val="000000"/>
          <w:sz w:val="28"/>
          <w:szCs w:val="28"/>
          <w:lang w:eastAsia="ru-RU"/>
        </w:rPr>
        <w:t xml:space="preserve"> – способствует развитию и улучшению отношений между руководителем и сотрудниками, повышению качества и результативности работы, что предполагает, как правило, необходимость избегать конфликтов, недопониманий и ошибок в общении с сотрудниками, стремиться к сотрудничеству, синергетическому взаимодействию и согласию.</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Движущей силой характеризующегося такими признаками взаимодействия руководителя с подчиненными выступает руководство в деятельности управленца следующими факторами: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Открытость и доступность</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Руководитель должен быть открытым для общения и доступным для своих подчиненных. Это создает атмосферу доверия и позволяет сотрудникам чувствовать себя комфортно, обращаясь с вопросами или проблемами.  </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Открытость включает в себя регулярные встречи и обсуждения, готовность выслушать мнения и предложения, прозрачность в принятии управленческих решений.</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Доступность предполагает возможность коммуникаций руководителя и подчиненных, которая связывается с масштабом управляемой организации.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В небольшой организации руководитель несет на себе функцию управления коллективом, он активно общается с сотрудниками, мотивируя их к работе, обсуждая дела и проблемы подразделения, а сотрудники имеют прямой доступ к управленцу, подчиняясь ему напрямую. Данная управленческая ситуация максимальна комфортна для взаимодействия. </w:t>
      </w:r>
    </w:p>
    <w:p w:rsidR="00B91ADB" w:rsidRDefault="00BF5365" w:rsidP="00655265">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Если организация многочисленная руководитель физически не может общаться со всем сотрудниками. Приведенное обстоятельство обусловлено отсутствием возможности у руководителя решать текущие и стратегические вопросы деятельности подразделения ввиду постоянного контакта с подчиненными, обращающихся с вопросами и проблемами. В этой связи в таких организациях формируется система иерархического подчинения, при которой у руководителя существует ряд его подчиненных (заместителей, начальников структурных подразделений), с которыми он обсуждает планы и текущее состояние дел. Каждый нижестоящий руководитель доносит управленческую информацию до </w:t>
      </w:r>
      <w:r w:rsidRPr="00BF5365">
        <w:rPr>
          <w:rFonts w:ascii="Times New Roman" w:eastAsia="Calibri" w:hAnsi="Times New Roman" w:cs="Times New Roman"/>
          <w:sz w:val="28"/>
          <w:szCs w:val="28"/>
          <w:lang w:eastAsia="ru-RU"/>
        </w:rPr>
        <w:lastRenderedPageBreak/>
        <w:t>своих подчиненных и выстраивает с ними систему эффективного коммуникационного взаимодействия. В связи с этим чрезвычайную важность составляет критерий четкости коммуникаций, нарушение которого болезненно сказывается на системе коммуникации в организации и приводит к трудовым, финансовым, но прежде всего – к эмоциональным потерям.</w:t>
      </w:r>
    </w:p>
    <w:p w:rsidR="00BF5365" w:rsidRPr="00BF5365" w:rsidRDefault="00BF5365" w:rsidP="00CF2540">
      <w:pPr>
        <w:tabs>
          <w:tab w:val="left" w:pos="567"/>
        </w:tabs>
        <w:spacing w:after="0" w:line="240" w:lineRule="auto"/>
        <w:ind w:firstLine="567"/>
        <w:jc w:val="both"/>
        <w:outlineLvl w:val="1"/>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Четкость коммуникации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Эффективная коммуникация – основа успешного взаимодействия. Руководитель должен уметь четко формулировать свои мысли, четко ставить цели и задания, определять ожидания. Это включает в себя ясные инструкции и задачи, обратную связь по выполнению работы, умение объяснять сложные вещи простым языком.</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Стержнем грамотной коммуникации выступают общие правила, устанавливаемые руководителем и доведенные до подчиненных, которые обобщенно можно представить в следующем виде:</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если организация небольшая, то прямой доступ к руководителю является нормальной практикой;</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если коммуникация налажена, подчиненные четко знают и руководствуются правилом: приходя к руководителю, не неси проблему, приходи с решением (вариантами решений). Когда количество и масштаб проблемных вопросов (без предложенных способов решений) становится чересчур велик, управленец начинает избегать общения со своими подчиненными;</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если в организации есть разделение на подразделения и назначены их руководители, доступ напрямую к руководителю, минуя своего непосредственного начальника (руководителя структурного подразделения, его заместителя), считается обходом и нарушением субординации. Если обходы допускаются и приветствуются в организации, то ответственность руководителя, которого пропускают, резко снижается. Это приводит к тому, что вовлеченность такого руководителя в рабочие процессы организации падают, а вышестоящий руководитель тем самым поощряет сотрудников, которые любят заниматься «наушничеством» и приносят ему новости окольным путем. Описанная ситуация снижает доверие в организации и деловую репутацию начальника, ведь основной коллектив это видит и понимает.</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если сотрудник все же хочет попасть на прием к руководителю, на данной встрече, как правило, должен присутствовать его непосредственный начальник. Решение в ситуации принимается после обсуждения ее с непосредственным руководителем данного подразделения. Это важное правило поведения, которое управленец должен выработать и следовать в коллективе. Подчиненному необходимо учитывать цели визита к руководителю и согласовывать рабочие вопросы согласно регламенту и командным линиям (вертикальная коммуникационная линия);</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с другой стороны, даже в крупной организации положительный эффект приобретает периодическое посещение руководителем отделов и служб, в рамках которых он общается с сотрудниками, демонстрируя им свое внимание.</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При этом при построении коммуникаций важно учитывать важность простого человеческого общения (горизонтальная коммуникационная линия): </w:t>
      </w:r>
      <w:r w:rsidR="00C7057D">
        <w:rPr>
          <w:rFonts w:ascii="Times New Roman" w:eastAsia="Calibri" w:hAnsi="Times New Roman" w:cs="Times New Roman"/>
          <w:sz w:val="28"/>
          <w:szCs w:val="28"/>
          <w:lang w:eastAsia="ru-RU"/>
        </w:rPr>
        <w:t xml:space="preserve">возможность </w:t>
      </w:r>
      <w:r w:rsidRPr="00BF5365">
        <w:rPr>
          <w:rFonts w:ascii="Times New Roman" w:eastAsia="Calibri" w:hAnsi="Times New Roman" w:cs="Times New Roman"/>
          <w:sz w:val="28"/>
          <w:szCs w:val="28"/>
          <w:lang w:eastAsia="ru-RU"/>
        </w:rPr>
        <w:lastRenderedPageBreak/>
        <w:t>общения во время обеда или совместного участия в корпоративных (в том числе спортивных) мероприятиях. В таких ситуациях вполне нормально и допустимо прямое человеческое общение.</w:t>
      </w:r>
    </w:p>
    <w:p w:rsidR="00BF5365" w:rsidRPr="00BF5365" w:rsidRDefault="00BF5365" w:rsidP="00CF2540">
      <w:pPr>
        <w:shd w:val="clear" w:color="auto" w:fill="FFFFFF"/>
        <w:tabs>
          <w:tab w:val="left" w:pos="567"/>
        </w:tabs>
        <w:spacing w:after="0" w:line="240" w:lineRule="auto"/>
        <w:ind w:firstLine="567"/>
        <w:jc w:val="both"/>
        <w:outlineLvl w:val="4"/>
        <w:rPr>
          <w:rFonts w:ascii="Times New Roman" w:eastAsia="Calibri" w:hAnsi="Times New Roman" w:cs="Times New Roman"/>
          <w:color w:val="000000"/>
          <w:sz w:val="28"/>
          <w:szCs w:val="28"/>
          <w:lang w:eastAsia="ru-RU"/>
        </w:rPr>
      </w:pPr>
      <w:r w:rsidRPr="00BF5365">
        <w:rPr>
          <w:rFonts w:ascii="Times New Roman" w:eastAsia="Calibri" w:hAnsi="Times New Roman" w:cs="Times New Roman"/>
          <w:sz w:val="28"/>
          <w:szCs w:val="28"/>
          <w:lang w:eastAsia="ru-RU"/>
        </w:rPr>
        <w:t xml:space="preserve">С другой стороны, отдельному вниманию подлежит сформированность у руководителей умения ставить задачи и обеспечивать их выполнение со стороны самого руководителя. </w:t>
      </w:r>
      <w:r w:rsidRPr="00BF5365">
        <w:rPr>
          <w:rFonts w:ascii="Times New Roman" w:eastAsia="Calibri" w:hAnsi="Times New Roman" w:cs="Times New Roman"/>
          <w:color w:val="000000"/>
          <w:sz w:val="28"/>
          <w:szCs w:val="28"/>
          <w:lang w:eastAsia="ru-RU"/>
        </w:rPr>
        <w:t>Чтобы задачу выполнили правильно и в срок, её нужно правильно поставить. Постановка задачи по общему правилу состоит из пяти шагов.</w:t>
      </w:r>
    </w:p>
    <w:p w:rsidR="00BF5365" w:rsidRPr="00BF5365" w:rsidRDefault="00BF5365" w:rsidP="00CF2540">
      <w:pPr>
        <w:tabs>
          <w:tab w:val="left" w:pos="567"/>
        </w:tabs>
        <w:spacing w:after="0" w:line="240" w:lineRule="auto"/>
        <w:ind w:firstLine="567"/>
        <w:jc w:val="both"/>
        <w:outlineLvl w:val="5"/>
        <w:rPr>
          <w:rFonts w:ascii="Times New Roman" w:eastAsia="Calibri" w:hAnsi="Times New Roman" w:cs="Times New Roman"/>
          <w:sz w:val="28"/>
          <w:szCs w:val="28"/>
          <w:lang w:eastAsia="ru-RU"/>
        </w:rPr>
      </w:pPr>
      <w:r w:rsidRPr="00C44BF3">
        <w:rPr>
          <w:rFonts w:ascii="Times New Roman" w:eastAsia="Calibri" w:hAnsi="Times New Roman" w:cs="Times New Roman"/>
          <w:b/>
          <w:i/>
          <w:sz w:val="28"/>
          <w:szCs w:val="28"/>
          <w:lang w:eastAsia="ru-RU"/>
        </w:rPr>
        <w:t>1 шаг:</w:t>
      </w:r>
      <w:r w:rsidRPr="00BF5365">
        <w:rPr>
          <w:rFonts w:ascii="Times New Roman" w:eastAsia="Calibri" w:hAnsi="Times New Roman" w:cs="Times New Roman"/>
          <w:sz w:val="28"/>
          <w:szCs w:val="28"/>
          <w:lang w:eastAsia="ru-RU"/>
        </w:rPr>
        <w:t xml:space="preserve"> </w:t>
      </w:r>
      <w:r w:rsidRPr="00BF5365">
        <w:rPr>
          <w:rFonts w:ascii="Times New Roman" w:eastAsia="Calibri" w:hAnsi="Times New Roman" w:cs="Times New Roman"/>
          <w:sz w:val="28"/>
          <w:szCs w:val="28"/>
          <w:lang w:val="en-US" w:eastAsia="ru-RU"/>
        </w:rPr>
        <w:t>c</w:t>
      </w:r>
      <w:r w:rsidRPr="00BF5365">
        <w:rPr>
          <w:rFonts w:ascii="Times New Roman" w:eastAsia="Calibri" w:hAnsi="Times New Roman" w:cs="Times New Roman"/>
          <w:sz w:val="28"/>
          <w:szCs w:val="28"/>
          <w:lang w:eastAsia="ru-RU"/>
        </w:rPr>
        <w:t xml:space="preserve">формулировать задачу. Этот этап нужен для постановки задач, которые рассчитаны на долгосрочный результат. Повседневные поручения не требуют большой подготовки: руководитель описывает, какой нужен результат и что для этого необходимо сделать. </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C44BF3">
        <w:rPr>
          <w:rFonts w:ascii="Times New Roman" w:eastAsia="Calibri" w:hAnsi="Times New Roman" w:cs="Times New Roman"/>
          <w:b/>
          <w:i/>
          <w:sz w:val="28"/>
          <w:szCs w:val="28"/>
          <w:lang w:eastAsia="ru-RU"/>
        </w:rPr>
        <w:t>2 шаг</w:t>
      </w:r>
      <w:r w:rsidRPr="00BF5365">
        <w:rPr>
          <w:rFonts w:ascii="Times New Roman" w:eastAsia="Calibri" w:hAnsi="Times New Roman" w:cs="Times New Roman"/>
          <w:i/>
          <w:sz w:val="28"/>
          <w:szCs w:val="28"/>
          <w:lang w:eastAsia="ru-RU"/>
        </w:rPr>
        <w:t>:</w:t>
      </w:r>
      <w:r w:rsidRPr="00BF5365">
        <w:rPr>
          <w:rFonts w:ascii="Times New Roman" w:eastAsia="Calibri" w:hAnsi="Times New Roman" w:cs="Times New Roman"/>
          <w:sz w:val="28"/>
          <w:szCs w:val="28"/>
          <w:lang w:eastAsia="ru-RU"/>
        </w:rPr>
        <w:t xml:space="preserve"> проверить задачу на предмет конкретности, измеримости, достижимости, значимости и ограниченности во времени.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color w:val="000000"/>
          <w:sz w:val="28"/>
          <w:szCs w:val="28"/>
          <w:lang w:eastAsia="ru-RU"/>
        </w:rPr>
      </w:pPr>
      <w:r w:rsidRPr="00C44BF3">
        <w:rPr>
          <w:rFonts w:ascii="Times New Roman" w:eastAsia="Calibri" w:hAnsi="Times New Roman" w:cs="Times New Roman"/>
          <w:b/>
          <w:i/>
          <w:color w:val="000000"/>
          <w:sz w:val="28"/>
          <w:szCs w:val="28"/>
          <w:lang w:eastAsia="ru-RU"/>
        </w:rPr>
        <w:t>3 шаг:</w:t>
      </w:r>
      <w:r w:rsidRPr="00BF5365">
        <w:rPr>
          <w:rFonts w:ascii="Times New Roman" w:eastAsia="Calibri" w:hAnsi="Times New Roman" w:cs="Times New Roman"/>
          <w:color w:val="000000"/>
          <w:sz w:val="28"/>
          <w:szCs w:val="28"/>
          <w:lang w:eastAsia="ru-RU"/>
        </w:rPr>
        <w:t> подробное описание. Постановка и изложение задачи должны быть таковыми, чтобы после прочтения у ответственного за выполнение не оставалось вопросов об алгоритмах ее решения. Указывают этапы, особенности задачи, требуемые для ее решения контакты.</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color w:val="000000"/>
          <w:sz w:val="28"/>
          <w:szCs w:val="28"/>
          <w:lang w:eastAsia="ru-RU"/>
        </w:rPr>
      </w:pPr>
      <w:r w:rsidRPr="00C44BF3">
        <w:rPr>
          <w:rFonts w:ascii="Times New Roman" w:eastAsia="Calibri" w:hAnsi="Times New Roman" w:cs="Times New Roman"/>
          <w:b/>
          <w:i/>
          <w:color w:val="000000"/>
          <w:sz w:val="28"/>
          <w:szCs w:val="28"/>
          <w:lang w:eastAsia="ru-RU"/>
        </w:rPr>
        <w:t>4 шаг:</w:t>
      </w:r>
      <w:r w:rsidRPr="00BF5365">
        <w:rPr>
          <w:rFonts w:ascii="Times New Roman" w:eastAsia="Calibri" w:hAnsi="Times New Roman" w:cs="Times New Roman"/>
          <w:color w:val="000000"/>
          <w:sz w:val="28"/>
          <w:szCs w:val="28"/>
          <w:lang w:eastAsia="ru-RU"/>
        </w:rPr>
        <w:t xml:space="preserve"> установить сроки и точки контроля. Помимо контрольного срока у задач могут быть промежуточные даты, к которым готовят часть работы. В этом случае руководитель определяет, какой должен быть результат на каждом из обозначаемых им этапов. Это хороший инструментарий для возможности вовремя скорректировать ход исполнения при изменении условий реализации задачи.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C44BF3">
        <w:rPr>
          <w:rFonts w:ascii="Times New Roman" w:eastAsia="Calibri" w:hAnsi="Times New Roman" w:cs="Times New Roman"/>
          <w:b/>
          <w:i/>
          <w:sz w:val="28"/>
          <w:szCs w:val="28"/>
          <w:lang w:eastAsia="ru-RU"/>
        </w:rPr>
        <w:t>5 шаг:</w:t>
      </w:r>
      <w:r w:rsidRPr="00BF5365">
        <w:rPr>
          <w:rFonts w:ascii="Times New Roman" w:eastAsia="Calibri" w:hAnsi="Times New Roman" w:cs="Times New Roman"/>
          <w:sz w:val="28"/>
          <w:szCs w:val="28"/>
          <w:lang w:eastAsia="ru-RU"/>
        </w:rPr>
        <w:t xml:space="preserve"> передача. Один из важных этапов постановки задачи сотруднику – получение обратной связи. Исполнитель может быть более компетентным в конкретной области и предложить полезные изменения или, наоборот, неправильно понять задание, что нивелирует весь процесс ее выполнения. Поэтому важно задавать уточняющие вопросы.</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Руководитель должен понимать и поддерживать данные правила коммуникации, тогда в организации будет порядок, и сам он не будет излишне перегружен функционалом, не соответствующим его уровню.</w:t>
      </w:r>
    </w:p>
    <w:p w:rsidR="00BF5365" w:rsidRPr="00BF5365" w:rsidRDefault="00BF5365" w:rsidP="00CF2540">
      <w:pPr>
        <w:tabs>
          <w:tab w:val="left" w:pos="567"/>
        </w:tabs>
        <w:spacing w:after="0" w:line="240" w:lineRule="auto"/>
        <w:ind w:firstLine="567"/>
        <w:jc w:val="both"/>
        <w:outlineLvl w:val="1"/>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Эмоциональный интеллект</w:t>
      </w:r>
    </w:p>
    <w:p w:rsid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Современный руководитель с высоким уровнем эмоционального интеллекта способен лучше понимать эмоции и потребности своих подчиненных, для чего необходимо уметь установить более глубокие отношения, эффективно решать конфликты и поддерживать мотивацию и вовлеченность каждого из членов коллектива.</w:t>
      </w:r>
    </w:p>
    <w:p w:rsidR="00BF5365" w:rsidRPr="00BF5365" w:rsidRDefault="00BF5365" w:rsidP="00CF2540">
      <w:pPr>
        <w:tabs>
          <w:tab w:val="left" w:pos="567"/>
        </w:tabs>
        <w:spacing w:after="0" w:line="240" w:lineRule="auto"/>
        <w:ind w:firstLine="567"/>
        <w:jc w:val="both"/>
        <w:outlineLvl w:val="1"/>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Поддержка и развитие</w:t>
      </w:r>
    </w:p>
    <w:p w:rsid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Руководитель должен активно поддерживать профессиональное развитие своих подчиненных, в том числе организуя и проводя обучение и тренинги, возможности для карьерного роста, обеспечивая эффективность наставничества и коучинг.</w:t>
      </w:r>
    </w:p>
    <w:p w:rsidR="00BF5365" w:rsidRPr="00BF5365" w:rsidRDefault="00BF5365" w:rsidP="00CF2540">
      <w:pPr>
        <w:tabs>
          <w:tab w:val="left" w:pos="567"/>
        </w:tabs>
        <w:spacing w:after="0" w:line="240" w:lineRule="auto"/>
        <w:ind w:left="12" w:firstLine="555"/>
        <w:jc w:val="both"/>
        <w:outlineLvl w:val="1"/>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Признание и вознаграждение</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 xml:space="preserve">Признание достижений сотрудников играет важную роль в их мотивации. В этой составляющей управленческого процесса эффективный руководитель </w:t>
      </w:r>
      <w:r w:rsidRPr="00BF5365">
        <w:rPr>
          <w:rFonts w:ascii="Times New Roman" w:eastAsia="Calibri" w:hAnsi="Times New Roman" w:cs="Times New Roman"/>
          <w:sz w:val="28"/>
          <w:szCs w:val="28"/>
          <w:lang w:eastAsia="ru-RU"/>
        </w:rPr>
        <w:lastRenderedPageBreak/>
        <w:t>регулярно отмечает успехи и достижения, предоставляет возможности для карьерного роста, задействует разнообразие форм вознаграждения, как материальных, так и нематериальных.</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При этом весомую роль в системе признания и вознаграждения играет применение руководителем к сотрудникам, допустившим проступки, мер дисциплинарного взыскания. Неприменение мер дисциплинарного воздействия к лицам, систематически нарушающим трудовую (служебную) дисциплину, дезорганизует коллектив, делает такое поведение сотрудников социально допускаемым (одобряемым) в коллективе.</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Здесь же важно подчеркнуть, что устойчивой и оптимальной считается система мотивации, в основе которой находятся коллективные интересы, общая нацеленность на результаты командной работы в целом. Гибкая мотивационная политика внутри команды должна быть направлена на максимальную синергию работы и долгосрочный результат. Для этого подлежат соотнесению корпоративные мотиваторы с индивидуальным мотивационным профилем сотрудника, зависящего от множества факторов: потребности личности, круг общения, социальный статус и место в социальной иерархии, опыт, психотип, темперамент, воспитание, внутренняя культура, самооценка и прочее. Мотивационный профиль определяется набором потребностей и ценностей. Оценка индивидуальных предпочтений отдельных людей позволяет гибко адаптировать систему мотивации с учетом ситуационного подхода.</w:t>
      </w:r>
    </w:p>
    <w:p w:rsidR="00BF5365" w:rsidRPr="00BF5365" w:rsidRDefault="00BF5365" w:rsidP="00CF2540">
      <w:pPr>
        <w:tabs>
          <w:tab w:val="left" w:pos="567"/>
        </w:tabs>
        <w:spacing w:after="0" w:line="240" w:lineRule="auto"/>
        <w:ind w:firstLine="567"/>
        <w:jc w:val="both"/>
        <w:outlineLvl w:val="1"/>
        <w:rPr>
          <w:rFonts w:ascii="Times New Roman" w:eastAsia="Calibri" w:hAnsi="Times New Roman" w:cs="Times New Roman"/>
          <w:b/>
          <w:bCs/>
          <w:sz w:val="28"/>
          <w:szCs w:val="28"/>
          <w:lang w:eastAsia="ru-RU"/>
        </w:rPr>
      </w:pPr>
      <w:r w:rsidRPr="00BF5365">
        <w:rPr>
          <w:rFonts w:ascii="Times New Roman" w:eastAsia="Calibri" w:hAnsi="Times New Roman" w:cs="Times New Roman"/>
          <w:b/>
          <w:bCs/>
          <w:sz w:val="28"/>
          <w:szCs w:val="28"/>
          <w:lang w:eastAsia="ru-RU"/>
        </w:rPr>
        <w:t>Создание командной культуры</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lang w:eastAsia="ru-RU"/>
        </w:rPr>
      </w:pPr>
      <w:r w:rsidRPr="00BF5365">
        <w:rPr>
          <w:rFonts w:ascii="Times New Roman" w:eastAsia="Calibri" w:hAnsi="Times New Roman" w:cs="Times New Roman"/>
          <w:sz w:val="28"/>
          <w:szCs w:val="28"/>
          <w:lang w:eastAsia="ru-RU"/>
        </w:rPr>
        <w:t>Формирование позитивной командной культуры способствует эффективному взаимодействию. Это предполагает включение в работу руководителя системных алгоритмов поощрения сотрудничества и командной работы, создание комфортной и безопасной рабочей среды и установление общих целей, прежде всего стратегического уровня, позволяющих соотносить результаты своей работы с целями функционирования самой организации.</w:t>
      </w:r>
    </w:p>
    <w:p w:rsidR="00BF5365" w:rsidRPr="00BF5365" w:rsidRDefault="00BF5365" w:rsidP="00CF2540">
      <w:pPr>
        <w:tabs>
          <w:tab w:val="left" w:pos="567"/>
        </w:tabs>
        <w:spacing w:after="0" w:line="240" w:lineRule="auto"/>
        <w:ind w:firstLine="567"/>
        <w:jc w:val="both"/>
        <w:rPr>
          <w:rFonts w:ascii="Times New Roman" w:eastAsia="Calibri" w:hAnsi="Times New Roman" w:cs="Times New Roman"/>
          <w:sz w:val="28"/>
          <w:szCs w:val="28"/>
        </w:rPr>
      </w:pPr>
      <w:r w:rsidRPr="0011229A">
        <w:rPr>
          <w:rFonts w:ascii="Times New Roman" w:eastAsia="Calibri" w:hAnsi="Times New Roman" w:cs="Times New Roman"/>
          <w:i/>
          <w:sz w:val="28"/>
          <w:szCs w:val="28"/>
          <w:lang w:eastAsia="ru-RU"/>
        </w:rPr>
        <w:t>В завершение следует сказать,</w:t>
      </w:r>
      <w:r w:rsidRPr="00BF5365">
        <w:rPr>
          <w:rFonts w:ascii="Times New Roman" w:eastAsia="Calibri" w:hAnsi="Times New Roman" w:cs="Times New Roman"/>
          <w:sz w:val="28"/>
          <w:szCs w:val="28"/>
          <w:lang w:eastAsia="ru-RU"/>
        </w:rPr>
        <w:t xml:space="preserve"> что вышеприведенные аспекты – ключевые, но не исчерпывающие факторы, отличающие работу руководителя «новой формации». Во многом степень их реализации связывается со стилем (моделью) управления. И здесь чрезвычайно важно признать, что искусство управления коллективом (тем более в силовых структурах, включая органы внутренних дел) заключается в своевременном выборе стилей управления (с учетом масштаба подразделения, социально-психологического климата в коллективе, уровня развития самого коллектива), причем наиболее эффективным надо признать ситуационный, гибкий, динамический стиль, последовательно изменяющийся в зависимости от складывающихся управленческих ситуаций. Тем самым адаптивно-ситуационная модель управления должна рассматриваться в качестве важной составляющей характеристики руководителя «новой формации». Но при этом в процессе организации работы в контексте указанной модели управления должны быть обеспечены стратегические (включая идеологические) ориен</w:t>
      </w:r>
      <w:r w:rsidR="00C7057D">
        <w:rPr>
          <w:rFonts w:ascii="Times New Roman" w:eastAsia="Calibri" w:hAnsi="Times New Roman" w:cs="Times New Roman"/>
          <w:sz w:val="28"/>
          <w:szCs w:val="28"/>
          <w:lang w:eastAsia="ru-RU"/>
        </w:rPr>
        <w:t>тиры деятельности государства.</w:t>
      </w:r>
    </w:p>
    <w:p w:rsidR="004B48CB" w:rsidRPr="00BF5365" w:rsidRDefault="004B48CB" w:rsidP="001E2F15">
      <w:pPr>
        <w:spacing w:after="0" w:line="240" w:lineRule="auto"/>
        <w:ind w:firstLine="567"/>
        <w:jc w:val="both"/>
        <w:rPr>
          <w:rFonts w:ascii="Times New Roman" w:hAnsi="Times New Roman" w:cs="Times New Roman"/>
          <w:sz w:val="28"/>
          <w:szCs w:val="28"/>
        </w:rPr>
      </w:pPr>
    </w:p>
    <w:p w:rsidR="003837DC" w:rsidRDefault="003837DC" w:rsidP="001E2F15">
      <w:pPr>
        <w:spacing w:after="0" w:line="240" w:lineRule="auto"/>
        <w:ind w:firstLine="567"/>
        <w:jc w:val="both"/>
        <w:rPr>
          <w:rFonts w:ascii="Times New Roman" w:hAnsi="Times New Roman" w:cs="Times New Roman"/>
          <w:sz w:val="28"/>
          <w:szCs w:val="28"/>
          <w:lang w:val="kk-KZ"/>
        </w:rPr>
        <w:sectPr w:rsidR="003837DC" w:rsidSect="00E769DA">
          <w:pgSz w:w="11906" w:h="16838"/>
          <w:pgMar w:top="993" w:right="566" w:bottom="568" w:left="1418"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793"/>
      </w:tblGrid>
      <w:tr w:rsidR="00C9264C" w:rsidTr="00016BD5">
        <w:tc>
          <w:tcPr>
            <w:tcW w:w="9912" w:type="dxa"/>
            <w:gridSpan w:val="2"/>
          </w:tcPr>
          <w:p w:rsidR="00C9264C" w:rsidRDefault="00C9264C" w:rsidP="004D46B5">
            <w:pPr>
              <w:ind w:left="-250"/>
              <w:rPr>
                <w:rFonts w:ascii="Times New Roman" w:hAnsi="Times New Roman" w:cs="Times New Roman"/>
                <w:b/>
                <w:sz w:val="28"/>
                <w:szCs w:val="28"/>
              </w:rPr>
            </w:pPr>
            <w:r w:rsidRPr="00C9264C">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1343660" cy="636905"/>
                  <wp:effectExtent l="0" t="0" r="8890" b="0"/>
                  <wp:wrapThrough wrapText="bothSides">
                    <wp:wrapPolygon edited="0">
                      <wp:start x="0" y="0"/>
                      <wp:lineTo x="0" y="20674"/>
                      <wp:lineTo x="21437" y="20674"/>
                      <wp:lineTo x="21437" y="0"/>
                      <wp:lineTo x="0" y="0"/>
                    </wp:wrapPolygon>
                  </wp:wrapThrough>
                  <wp:docPr id="30" name="Рисунок 30" descr="C:\Users\User\Desktop\логотипы\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логотипы\Без названия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3660"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64C" w:rsidRPr="004D46B5" w:rsidRDefault="004D46B5" w:rsidP="00B146D5">
            <w:pPr>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pPr>
            <w:r w:rsidRPr="004D46B5">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t>КЫРГЫЗСКАЯ РЕСПУБЛИКА</w:t>
            </w:r>
          </w:p>
          <w:p w:rsidR="004D46B5" w:rsidRDefault="004D46B5" w:rsidP="00B146D5">
            <w:pPr>
              <w:rPr>
                <w:rFonts w:ascii="Times New Roman" w:hAnsi="Times New Roman" w:cs="Times New Roman"/>
                <w:b/>
                <w:sz w:val="28"/>
                <w:szCs w:val="28"/>
              </w:rPr>
            </w:pPr>
          </w:p>
          <w:p w:rsidR="003837DC" w:rsidRDefault="003837DC" w:rsidP="00B146D5">
            <w:pPr>
              <w:rPr>
                <w:rFonts w:ascii="Times New Roman" w:hAnsi="Times New Roman" w:cs="Times New Roman"/>
                <w:b/>
                <w:sz w:val="28"/>
                <w:szCs w:val="28"/>
              </w:rPr>
            </w:pPr>
          </w:p>
        </w:tc>
      </w:tr>
      <w:tr w:rsidR="00C9264C" w:rsidTr="00833F3D">
        <w:tc>
          <w:tcPr>
            <w:tcW w:w="3119" w:type="dxa"/>
          </w:tcPr>
          <w:p w:rsidR="00C9264C" w:rsidRPr="00833F3D" w:rsidRDefault="00C9264C" w:rsidP="00833F3D">
            <w:pPr>
              <w:tabs>
                <w:tab w:val="left" w:pos="529"/>
              </w:tabs>
              <w:ind w:left="-108"/>
              <w:jc w:val="both"/>
              <w:rPr>
                <w:rFonts w:ascii="Times New Roman" w:hAnsi="Times New Roman" w:cs="Times New Roman"/>
                <w:b/>
                <w:noProof/>
                <w:sz w:val="28"/>
                <w:szCs w:val="28"/>
                <w:lang w:eastAsia="ru-RU"/>
              </w:rPr>
            </w:pPr>
            <w:r w:rsidRPr="00833F3D">
              <w:rPr>
                <w:rFonts w:ascii="Times New Roman" w:hAnsi="Times New Roman" w:cs="Times New Roman"/>
                <w:b/>
                <w:noProof/>
                <w:sz w:val="28"/>
                <w:szCs w:val="28"/>
                <w:lang w:eastAsia="ru-RU"/>
              </w:rPr>
              <w:drawing>
                <wp:inline distT="0" distB="0" distL="0" distR="0" wp14:anchorId="462886E4" wp14:editId="1BCBB4B1">
                  <wp:extent cx="1998921" cy="2115185"/>
                  <wp:effectExtent l="0" t="0" r="1905" b="0"/>
                  <wp:docPr id="16" name="Рисунок 16" descr="https://academy-mvd.kg/wp-content/uploads/2025/01/%D0%90%D0%B7%D0%B0%D0%BC%D0%B0%D1%82-%D0%91%D0%BE%D0%BB%D0%BE%D1%82%D0%B1%D0%B5%D0%BA%D0%BE%D0%B2%D0%B8%D1%87-%D1%81%D0%B0%D0%B9%D1%8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ademy-mvd.kg/wp-content/uploads/2025/01/%D0%90%D0%B7%D0%B0%D0%BC%D0%B0%D1%82-%D0%91%D0%BE%D0%BB%D0%BE%D1%82%D0%B1%D0%B5%D0%BA%D0%BE%D0%B2%D0%B8%D1%87-%D1%81%D0%B0%D0%B9%D1%82-1024x10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9201" cy="2126063"/>
                          </a:xfrm>
                          <a:prstGeom prst="rect">
                            <a:avLst/>
                          </a:prstGeom>
                          <a:noFill/>
                          <a:ln>
                            <a:noFill/>
                          </a:ln>
                        </pic:spPr>
                      </pic:pic>
                    </a:graphicData>
                  </a:graphic>
                </wp:inline>
              </w:drawing>
            </w:r>
          </w:p>
        </w:tc>
        <w:tc>
          <w:tcPr>
            <w:tcW w:w="6793" w:type="dxa"/>
          </w:tcPr>
          <w:p w:rsidR="00C9264C" w:rsidRDefault="00C9264C" w:rsidP="00C9264C">
            <w:pPr>
              <w:rPr>
                <w:rFonts w:ascii="Times New Roman" w:hAnsi="Times New Roman" w:cs="Times New Roman"/>
                <w:b/>
                <w:sz w:val="28"/>
                <w:szCs w:val="28"/>
              </w:rPr>
            </w:pPr>
            <w:r w:rsidRPr="006901C0">
              <w:rPr>
                <w:rFonts w:ascii="Times New Roman" w:hAnsi="Times New Roman" w:cs="Times New Roman"/>
                <w:b/>
                <w:sz w:val="28"/>
                <w:szCs w:val="28"/>
              </w:rPr>
              <w:t>Н</w:t>
            </w:r>
            <w:r>
              <w:rPr>
                <w:rFonts w:ascii="Times New Roman" w:hAnsi="Times New Roman" w:cs="Times New Roman"/>
                <w:b/>
                <w:sz w:val="28"/>
                <w:szCs w:val="28"/>
              </w:rPr>
              <w:t>ОГОЙБАЕВ</w:t>
            </w:r>
          </w:p>
          <w:p w:rsidR="00C9264C" w:rsidRDefault="00C9264C" w:rsidP="00C9264C">
            <w:pPr>
              <w:rPr>
                <w:rFonts w:ascii="Times New Roman" w:hAnsi="Times New Roman" w:cs="Times New Roman"/>
                <w:b/>
                <w:sz w:val="28"/>
                <w:szCs w:val="28"/>
              </w:rPr>
            </w:pPr>
            <w:r>
              <w:rPr>
                <w:rFonts w:ascii="Times New Roman" w:hAnsi="Times New Roman" w:cs="Times New Roman"/>
                <w:b/>
                <w:sz w:val="28"/>
                <w:szCs w:val="28"/>
              </w:rPr>
              <w:t>АЗАМАТ</w:t>
            </w:r>
          </w:p>
          <w:p w:rsidR="00C9264C" w:rsidRDefault="00C9264C" w:rsidP="00C9264C">
            <w:pPr>
              <w:rPr>
                <w:rFonts w:ascii="Times New Roman" w:hAnsi="Times New Roman" w:cs="Times New Roman"/>
                <w:b/>
                <w:sz w:val="28"/>
                <w:szCs w:val="28"/>
              </w:rPr>
            </w:pPr>
            <w:r w:rsidRPr="006901C0">
              <w:rPr>
                <w:rFonts w:ascii="Times New Roman" w:hAnsi="Times New Roman" w:cs="Times New Roman"/>
                <w:b/>
                <w:sz w:val="28"/>
                <w:szCs w:val="28"/>
              </w:rPr>
              <w:t>БОЛОТБЕКОВИЧ</w:t>
            </w:r>
          </w:p>
          <w:p w:rsidR="00C9264C" w:rsidRDefault="00C9264C" w:rsidP="00C9264C">
            <w:pPr>
              <w:rPr>
                <w:rFonts w:ascii="Times New Roman" w:hAnsi="Times New Roman" w:cs="Times New Roman"/>
                <w:b/>
                <w:sz w:val="28"/>
                <w:szCs w:val="28"/>
              </w:rPr>
            </w:pPr>
          </w:p>
          <w:p w:rsidR="00C9264C" w:rsidRPr="00833F3D" w:rsidRDefault="00C9264C" w:rsidP="00C9264C">
            <w:pPr>
              <w:rPr>
                <w:rFonts w:ascii="Times New Roman" w:hAnsi="Times New Roman" w:cs="Times New Roman"/>
                <w:i/>
                <w:sz w:val="28"/>
                <w:szCs w:val="28"/>
                <w:lang w:val="kk-KZ"/>
              </w:rPr>
            </w:pPr>
            <w:r w:rsidRPr="00833F3D">
              <w:rPr>
                <w:rFonts w:ascii="Times New Roman" w:hAnsi="Times New Roman" w:cs="Times New Roman"/>
                <w:i/>
                <w:sz w:val="28"/>
                <w:szCs w:val="28"/>
                <w:lang w:val="kk-KZ"/>
              </w:rPr>
              <w:t>Начальник Академии МВД Кыргызской Республики</w:t>
            </w:r>
          </w:p>
          <w:p w:rsidR="00C9264C" w:rsidRPr="00833F3D" w:rsidRDefault="00C9264C" w:rsidP="00C9264C">
            <w:pPr>
              <w:rPr>
                <w:rFonts w:ascii="Times New Roman" w:hAnsi="Times New Roman" w:cs="Times New Roman"/>
                <w:i/>
                <w:sz w:val="28"/>
                <w:szCs w:val="28"/>
                <w:lang w:val="kk-KZ"/>
              </w:rPr>
            </w:pPr>
            <w:r>
              <w:rPr>
                <w:rFonts w:ascii="Times New Roman" w:hAnsi="Times New Roman" w:cs="Times New Roman"/>
                <w:i/>
                <w:sz w:val="28"/>
                <w:szCs w:val="28"/>
                <w:lang w:val="kk-KZ"/>
              </w:rPr>
              <w:t>имени Э.А. Алиева</w:t>
            </w:r>
            <w:r w:rsidR="00B5759A">
              <w:rPr>
                <w:rFonts w:ascii="Times New Roman" w:hAnsi="Times New Roman" w:cs="Times New Roman"/>
                <w:i/>
                <w:sz w:val="28"/>
                <w:szCs w:val="28"/>
                <w:lang w:val="kk-KZ"/>
              </w:rPr>
              <w:t xml:space="preserve">, </w:t>
            </w:r>
            <w:r w:rsidRPr="00833F3D">
              <w:rPr>
                <w:rFonts w:ascii="Times New Roman" w:hAnsi="Times New Roman" w:cs="Times New Roman"/>
                <w:i/>
                <w:sz w:val="28"/>
                <w:szCs w:val="28"/>
                <w:lang w:val="kk-KZ"/>
              </w:rPr>
              <w:t>полковник милиции</w:t>
            </w:r>
          </w:p>
          <w:p w:rsidR="00C9264C" w:rsidRPr="006901C0" w:rsidRDefault="00C9264C" w:rsidP="00C9264C">
            <w:pPr>
              <w:rPr>
                <w:rFonts w:ascii="Times New Roman" w:hAnsi="Times New Roman" w:cs="Times New Roman"/>
                <w:b/>
                <w:sz w:val="28"/>
                <w:szCs w:val="28"/>
              </w:rPr>
            </w:pPr>
            <w:r>
              <w:rPr>
                <w:rFonts w:ascii="Times New Roman" w:hAnsi="Times New Roman" w:cs="Times New Roman"/>
                <w:b/>
                <w:sz w:val="28"/>
                <w:szCs w:val="28"/>
                <w:lang w:val="kk-KZ"/>
              </w:rPr>
              <w:t>Приветственное слово</w:t>
            </w:r>
          </w:p>
        </w:tc>
      </w:tr>
    </w:tbl>
    <w:p w:rsidR="001B3D58" w:rsidRDefault="001B3D58" w:rsidP="006901C0">
      <w:pPr>
        <w:spacing w:after="0" w:line="240" w:lineRule="auto"/>
        <w:ind w:firstLine="567"/>
        <w:jc w:val="right"/>
        <w:rPr>
          <w:rFonts w:ascii="Times New Roman" w:hAnsi="Times New Roman" w:cs="Times New Roman"/>
          <w:b/>
          <w:sz w:val="28"/>
          <w:szCs w:val="28"/>
        </w:rPr>
      </w:pPr>
    </w:p>
    <w:p w:rsidR="00B146D5" w:rsidRDefault="00833F3D" w:rsidP="00B146D5">
      <w:pPr>
        <w:spacing w:after="0" w:line="240" w:lineRule="auto"/>
        <w:jc w:val="center"/>
        <w:rPr>
          <w:rFonts w:ascii="Times New Roman" w:eastAsia="Calibri" w:hAnsi="Times New Roman" w:cs="Times New Roman"/>
          <w:b/>
          <w:sz w:val="28"/>
          <w:szCs w:val="28"/>
          <w:lang w:val="en-US"/>
        </w:rPr>
      </w:pPr>
      <w:r w:rsidRPr="00B146D5">
        <w:rPr>
          <w:rFonts w:ascii="Times New Roman" w:eastAsia="Calibri" w:hAnsi="Times New Roman" w:cs="Times New Roman"/>
          <w:b/>
          <w:sz w:val="28"/>
          <w:szCs w:val="28"/>
          <w:lang w:val="en-US"/>
        </w:rPr>
        <w:t>УВАЖАЕМЫЙ ОРАЗ ЖОЛДАСОВИЧ!</w:t>
      </w:r>
    </w:p>
    <w:p w:rsidR="00B146D5" w:rsidRPr="00B146D5" w:rsidRDefault="00B146D5" w:rsidP="00B146D5">
      <w:pPr>
        <w:spacing w:after="0" w:line="240" w:lineRule="auto"/>
        <w:jc w:val="center"/>
        <w:rPr>
          <w:rFonts w:ascii="Times New Roman" w:eastAsia="Calibri" w:hAnsi="Times New Roman" w:cs="Times New Roman"/>
          <w:b/>
          <w:sz w:val="28"/>
          <w:szCs w:val="28"/>
        </w:rPr>
      </w:pPr>
    </w:p>
    <w:p w:rsidR="00B146D5" w:rsidRPr="00B146D5" w:rsidRDefault="00B146D5" w:rsidP="00B146D5">
      <w:pPr>
        <w:spacing w:after="0" w:line="240" w:lineRule="auto"/>
        <w:ind w:firstLine="567"/>
        <w:jc w:val="both"/>
        <w:rPr>
          <w:rFonts w:ascii="Times New Roman" w:eastAsia="Calibri" w:hAnsi="Times New Roman" w:cs="Times New Roman"/>
          <w:sz w:val="28"/>
          <w:szCs w:val="28"/>
        </w:rPr>
      </w:pPr>
      <w:r w:rsidRPr="00B146D5">
        <w:rPr>
          <w:rFonts w:ascii="Times New Roman" w:eastAsia="Calibri" w:hAnsi="Times New Roman" w:cs="Times New Roman"/>
          <w:b/>
          <w:i/>
          <w:sz w:val="40"/>
          <w:szCs w:val="40"/>
        </w:rPr>
        <w:t>У</w:t>
      </w:r>
      <w:r w:rsidRPr="00B146D5">
        <w:rPr>
          <w:rFonts w:ascii="Times New Roman" w:eastAsia="Calibri" w:hAnsi="Times New Roman" w:cs="Times New Roman"/>
          <w:sz w:val="28"/>
          <w:szCs w:val="28"/>
        </w:rPr>
        <w:t xml:space="preserve">важаемые участники форума! Позвольте выразить вам благодарность за приглашение принять участие в открытии Академии управления Министерства внутренних дел Республики Казакстан. </w:t>
      </w:r>
    </w:p>
    <w:p w:rsidR="00B146D5" w:rsidRPr="00B146D5" w:rsidRDefault="00B146D5" w:rsidP="00B146D5">
      <w:pPr>
        <w:spacing w:after="0" w:line="240" w:lineRule="auto"/>
        <w:ind w:firstLine="567"/>
        <w:jc w:val="both"/>
        <w:rPr>
          <w:rFonts w:ascii="Times New Roman" w:eastAsia="Calibri" w:hAnsi="Times New Roman" w:cs="Times New Roman"/>
          <w:sz w:val="28"/>
          <w:szCs w:val="28"/>
          <w:shd w:val="clear" w:color="auto" w:fill="FFFFFF"/>
        </w:rPr>
      </w:pPr>
      <w:r w:rsidRPr="00B146D5">
        <w:rPr>
          <w:rFonts w:ascii="Times New Roman" w:eastAsia="Calibri" w:hAnsi="Times New Roman" w:cs="Times New Roman"/>
          <w:sz w:val="28"/>
          <w:szCs w:val="28"/>
          <w:shd w:val="clear" w:color="auto" w:fill="FFFFFF"/>
        </w:rPr>
        <w:t xml:space="preserve">Это знаковое событие – важный шаг в развитии правоохранительной системы Республики. Открытие Академии управления – закономерный итог постоянного стремления к совершенствованию и модернизации системы подготовки кадров для </w:t>
      </w:r>
      <w:r w:rsidRPr="00B146D5">
        <w:rPr>
          <w:rFonts w:ascii="Times New Roman" w:eastAsia="Calibri" w:hAnsi="Times New Roman" w:cs="Times New Roman"/>
          <w:sz w:val="28"/>
          <w:szCs w:val="28"/>
        </w:rPr>
        <w:t>Министерства внутренних дел</w:t>
      </w:r>
      <w:r w:rsidRPr="00B146D5">
        <w:rPr>
          <w:rFonts w:ascii="Times New Roman" w:eastAsia="Calibri" w:hAnsi="Times New Roman" w:cs="Times New Roman"/>
          <w:sz w:val="28"/>
          <w:szCs w:val="28"/>
          <w:shd w:val="clear" w:color="auto" w:fill="FFFFFF"/>
        </w:rPr>
        <w:t xml:space="preserve"> Республики Казахстан, </w:t>
      </w:r>
      <w:proofErr w:type="gramStart"/>
      <w:r w:rsidRPr="00B146D5">
        <w:rPr>
          <w:rFonts w:ascii="Times New Roman" w:eastAsia="Calibri" w:hAnsi="Times New Roman" w:cs="Times New Roman"/>
          <w:sz w:val="28"/>
          <w:szCs w:val="28"/>
          <w:shd w:val="clear" w:color="auto" w:fill="FFFFFF"/>
        </w:rPr>
        <w:t>продиктованный  современными</w:t>
      </w:r>
      <w:proofErr w:type="gramEnd"/>
      <w:r w:rsidRPr="00B146D5">
        <w:rPr>
          <w:rFonts w:ascii="Times New Roman" w:eastAsia="Calibri" w:hAnsi="Times New Roman" w:cs="Times New Roman"/>
          <w:sz w:val="28"/>
          <w:szCs w:val="28"/>
          <w:shd w:val="clear" w:color="auto" w:fill="FFFFFF"/>
        </w:rPr>
        <w:t xml:space="preserve"> вызовами и задачами обеспечения безопасности государства и граждан. </w:t>
      </w:r>
    </w:p>
    <w:p w:rsidR="00B146D5" w:rsidRPr="00B146D5" w:rsidRDefault="00B146D5" w:rsidP="00B146D5">
      <w:pPr>
        <w:spacing w:after="0" w:line="240" w:lineRule="auto"/>
        <w:ind w:firstLine="567"/>
        <w:jc w:val="both"/>
        <w:rPr>
          <w:rFonts w:ascii="Times New Roman" w:eastAsia="Calibri" w:hAnsi="Times New Roman" w:cs="Times New Roman"/>
          <w:sz w:val="28"/>
          <w:szCs w:val="28"/>
          <w:shd w:val="clear" w:color="auto" w:fill="FFFFFF"/>
        </w:rPr>
      </w:pPr>
      <w:r w:rsidRPr="00B146D5">
        <w:rPr>
          <w:rFonts w:ascii="Times New Roman" w:eastAsia="Calibri" w:hAnsi="Times New Roman" w:cs="Times New Roman"/>
          <w:sz w:val="28"/>
          <w:szCs w:val="28"/>
          <w:shd w:val="clear" w:color="auto" w:fill="FFFFFF"/>
        </w:rPr>
        <w:t>В эпоху стремительных технологических изменений и новых вызовов в сфере безопасности, роль руководящего состава органов внутренних дел приобретает особую значимость. Недостаточно обладать глубокими знаниями в области правоохранительной деятельности, необходимы лидерские качества, стратегическое мышление, умение адаптироваться к неопределенности и эффективно взаимодействовать с обществом. Поэтому подготовка кадров, призванных возглавлять подразделения и ведомства, требует комплексного и инновационного подхода.</w:t>
      </w:r>
    </w:p>
    <w:p w:rsidR="00B146D5" w:rsidRPr="00B146D5" w:rsidRDefault="00B146D5" w:rsidP="00B146D5">
      <w:pPr>
        <w:spacing w:after="0" w:line="240" w:lineRule="auto"/>
        <w:ind w:firstLine="567"/>
        <w:jc w:val="both"/>
        <w:rPr>
          <w:rFonts w:ascii="Times New Roman" w:eastAsia="Calibri" w:hAnsi="Times New Roman" w:cs="Times New Roman"/>
          <w:sz w:val="28"/>
          <w:szCs w:val="28"/>
          <w:shd w:val="clear" w:color="auto" w:fill="FFFFFF"/>
        </w:rPr>
      </w:pPr>
      <w:r w:rsidRPr="00B146D5">
        <w:rPr>
          <w:rFonts w:ascii="Times New Roman" w:eastAsia="Calibri" w:hAnsi="Times New Roman" w:cs="Times New Roman"/>
          <w:sz w:val="28"/>
          <w:szCs w:val="28"/>
          <w:shd w:val="clear" w:color="auto" w:fill="FFFFFF"/>
        </w:rPr>
        <w:t>В свою очередь, Академия Министерства внутренних дел Кыргызской Республики в целях осуществления подготовки руководящего состава органов внутренних дел Кыргызской Республики в условиях современных вызовов уделяет особое внимание повышению профессиональных качеств сотрудников, а также профессиональной переподготовки руководящего состава, внедряя современные образовательные технологии и практико-ориентированные подходы. Обучение включает не только фундаментальные правовые и управленческие дисциплины, но и прикладные предметы, необходимые для эффективной деятельности в условиях реальной оперативной обстановки.</w:t>
      </w:r>
    </w:p>
    <w:p w:rsidR="00B146D5" w:rsidRPr="00B146D5" w:rsidRDefault="00B146D5" w:rsidP="00B146D5">
      <w:pPr>
        <w:spacing w:after="0" w:line="240" w:lineRule="auto"/>
        <w:ind w:firstLine="567"/>
        <w:jc w:val="both"/>
        <w:rPr>
          <w:rFonts w:ascii="Times New Roman" w:eastAsia="Calibri" w:hAnsi="Times New Roman" w:cs="Times New Roman"/>
          <w:sz w:val="28"/>
          <w:szCs w:val="28"/>
          <w:shd w:val="clear" w:color="auto" w:fill="FFFFFF"/>
        </w:rPr>
      </w:pPr>
      <w:r w:rsidRPr="00B146D5">
        <w:rPr>
          <w:rFonts w:ascii="Times New Roman" w:eastAsia="Calibri" w:hAnsi="Times New Roman" w:cs="Times New Roman"/>
          <w:sz w:val="28"/>
          <w:szCs w:val="28"/>
          <w:shd w:val="clear" w:color="auto" w:fill="FFFFFF"/>
        </w:rPr>
        <w:lastRenderedPageBreak/>
        <w:t>Особое значение придается развитию стратегического мышления, способности принимать решения в условиях неопределённости и повышенной ответственности. Для этого организуются тренинги, тактические учения, в том числе с привлечением зарубежных экспертов.</w:t>
      </w:r>
    </w:p>
    <w:p w:rsidR="00B146D5" w:rsidRPr="00B146D5" w:rsidRDefault="00B146D5" w:rsidP="00B146D5">
      <w:pPr>
        <w:spacing w:after="0" w:line="240" w:lineRule="auto"/>
        <w:ind w:firstLine="567"/>
        <w:jc w:val="both"/>
        <w:rPr>
          <w:rFonts w:ascii="Times New Roman" w:eastAsia="Calibri" w:hAnsi="Times New Roman" w:cs="Times New Roman"/>
          <w:sz w:val="28"/>
          <w:szCs w:val="28"/>
          <w:shd w:val="clear" w:color="auto" w:fill="FFFFFF"/>
        </w:rPr>
      </w:pPr>
      <w:r w:rsidRPr="00B146D5">
        <w:rPr>
          <w:rFonts w:ascii="Times New Roman" w:eastAsia="Calibri" w:hAnsi="Times New Roman" w:cs="Times New Roman"/>
          <w:sz w:val="28"/>
          <w:szCs w:val="28"/>
          <w:shd w:val="clear" w:color="auto" w:fill="FFFFFF"/>
        </w:rPr>
        <w:t xml:space="preserve">Уважаемые друзья, я уверен, что в стенах Академии управления МВД Республики Казакстан, будут формироваться лидеры и эксперты, владеющие передовыми знаниями и навыками, способные эффективно решать самые сложные задачи. Убежден, что Академия управления МВД станет авангардом в сфере высокопрофессиональной подготовки руководящего состава правоохранительных органов Республики Казахстан, который будет интеллектуальной площадкой по генерации новаторских идей в области государственного управления. </w:t>
      </w:r>
    </w:p>
    <w:p w:rsidR="00B146D5" w:rsidRPr="00B146D5" w:rsidRDefault="00B146D5" w:rsidP="00B146D5">
      <w:pPr>
        <w:spacing w:after="0" w:line="240" w:lineRule="auto"/>
        <w:ind w:firstLine="567"/>
        <w:jc w:val="both"/>
        <w:rPr>
          <w:rFonts w:ascii="Times New Roman" w:eastAsia="Calibri" w:hAnsi="Times New Roman" w:cs="Times New Roman"/>
          <w:i/>
          <w:sz w:val="28"/>
          <w:szCs w:val="28"/>
        </w:rPr>
      </w:pPr>
      <w:r w:rsidRPr="00B146D5">
        <w:rPr>
          <w:rFonts w:ascii="Times New Roman" w:eastAsia="Calibri" w:hAnsi="Times New Roman" w:cs="Times New Roman"/>
          <w:i/>
          <w:sz w:val="28"/>
          <w:szCs w:val="28"/>
          <w:shd w:val="clear" w:color="auto" w:fill="FFFFFF"/>
        </w:rPr>
        <w:t>Желаю Академии управления успешного развития, плодотворной работы и высоких научных достижений! Пусть каждый выпускник станет гордостью казахстанской полиции, верным защитником законности и правопорядка!</w:t>
      </w:r>
    </w:p>
    <w:p w:rsidR="00B146D5" w:rsidRPr="00B146D5" w:rsidRDefault="00B146D5" w:rsidP="00DC3825">
      <w:pPr>
        <w:spacing w:after="0" w:line="240" w:lineRule="auto"/>
        <w:rPr>
          <w:rFonts w:ascii="Times New Roman" w:eastAsia="Calibri" w:hAnsi="Times New Roman" w:cs="Times New Roman"/>
          <w:sz w:val="28"/>
          <w:szCs w:val="28"/>
        </w:rPr>
      </w:pPr>
    </w:p>
    <w:p w:rsidR="003E3246" w:rsidRDefault="003E3246" w:rsidP="00DC3825">
      <w:pPr>
        <w:spacing w:after="0" w:line="240" w:lineRule="auto"/>
        <w:rPr>
          <w:rFonts w:ascii="Times New Roman" w:hAnsi="Times New Roman" w:cs="Times New Roman"/>
          <w:sz w:val="28"/>
          <w:szCs w:val="28"/>
        </w:rPr>
      </w:pPr>
    </w:p>
    <w:p w:rsidR="009D4957" w:rsidRDefault="009D4957" w:rsidP="00DC3825">
      <w:pPr>
        <w:spacing w:after="0" w:line="240" w:lineRule="auto"/>
        <w:rPr>
          <w:rFonts w:ascii="Times New Roman" w:hAnsi="Times New Roman" w:cs="Times New Roman"/>
          <w:sz w:val="28"/>
          <w:szCs w:val="28"/>
        </w:rPr>
      </w:pPr>
    </w:p>
    <w:p w:rsidR="009D4957" w:rsidRDefault="009D4957" w:rsidP="00DC3825">
      <w:pPr>
        <w:spacing w:after="0" w:line="240" w:lineRule="auto"/>
        <w:rPr>
          <w:rFonts w:ascii="Times New Roman" w:hAnsi="Times New Roman" w:cs="Times New Roman"/>
          <w:sz w:val="28"/>
          <w:szCs w:val="28"/>
        </w:rPr>
      </w:pPr>
    </w:p>
    <w:p w:rsidR="003E3246" w:rsidRPr="006901C0" w:rsidRDefault="003E3246" w:rsidP="00DC3825">
      <w:pPr>
        <w:spacing w:after="0" w:line="240" w:lineRule="auto"/>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3E3246" w:rsidRPr="006901C0" w:rsidRDefault="003E3246" w:rsidP="00E769DA">
      <w:pPr>
        <w:spacing w:after="0" w:line="240" w:lineRule="auto"/>
        <w:jc w:val="both"/>
        <w:rPr>
          <w:rFonts w:ascii="Times New Roman" w:hAnsi="Times New Roman" w:cs="Times New Roman"/>
          <w:sz w:val="28"/>
          <w:szCs w:val="28"/>
        </w:rPr>
      </w:pPr>
    </w:p>
    <w:p w:rsidR="00296F4A" w:rsidRDefault="00296F4A"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9D4957" w:rsidRDefault="009D4957" w:rsidP="00E769DA">
      <w:pPr>
        <w:spacing w:after="0" w:line="240" w:lineRule="auto"/>
        <w:jc w:val="both"/>
        <w:rPr>
          <w:rFonts w:ascii="Times New Roman" w:hAnsi="Times New Roman" w:cs="Times New Roman"/>
          <w:sz w:val="28"/>
          <w:szCs w:val="28"/>
        </w:rPr>
      </w:pPr>
    </w:p>
    <w:p w:rsidR="009D4957" w:rsidRDefault="009D4957" w:rsidP="00E769DA">
      <w:pPr>
        <w:spacing w:after="0" w:line="240" w:lineRule="auto"/>
        <w:jc w:val="both"/>
        <w:rPr>
          <w:rFonts w:ascii="Times New Roman" w:hAnsi="Times New Roman" w:cs="Times New Roman"/>
          <w:sz w:val="28"/>
          <w:szCs w:val="28"/>
        </w:rPr>
        <w:sectPr w:rsidR="009D4957" w:rsidSect="00E769DA">
          <w:pgSz w:w="11906" w:h="16838"/>
          <w:pgMar w:top="993" w:right="566" w:bottom="568" w:left="1418"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6483"/>
      </w:tblGrid>
      <w:tr w:rsidR="003837DC" w:rsidTr="00016BD5">
        <w:trPr>
          <w:trHeight w:val="1262"/>
        </w:trPr>
        <w:tc>
          <w:tcPr>
            <w:tcW w:w="9922" w:type="dxa"/>
            <w:gridSpan w:val="2"/>
          </w:tcPr>
          <w:p w:rsidR="003837DC" w:rsidRDefault="003837DC" w:rsidP="003837DC">
            <w:pPr>
              <w:ind w:left="-108"/>
              <w:jc w:val="both"/>
              <w:rPr>
                <w:rFonts w:ascii="Times New Roman" w:hAnsi="Times New Roman" w:cs="Times New Roman"/>
                <w:b/>
                <w:sz w:val="28"/>
                <w:szCs w:val="28"/>
              </w:rPr>
            </w:pPr>
            <w:r w:rsidRPr="003837DC">
              <w:rPr>
                <w:rFonts w:ascii="Times New Roman" w:hAnsi="Times New Roman" w:cs="Times New Roman"/>
                <w:b/>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-68580</wp:posOffset>
                  </wp:positionH>
                  <wp:positionV relativeFrom="paragraph">
                    <wp:posOffset>6350</wp:posOffset>
                  </wp:positionV>
                  <wp:extent cx="1454150" cy="650875"/>
                  <wp:effectExtent l="0" t="0" r="0" b="0"/>
                  <wp:wrapThrough wrapText="bothSides">
                    <wp:wrapPolygon edited="0">
                      <wp:start x="0" y="0"/>
                      <wp:lineTo x="0" y="20862"/>
                      <wp:lineTo x="21223" y="20862"/>
                      <wp:lineTo x="21223" y="0"/>
                      <wp:lineTo x="0" y="0"/>
                    </wp:wrapPolygon>
                  </wp:wrapThrough>
                  <wp:docPr id="31" name="Рисунок 31" descr="C:\Users\User\Desktop\логотипы\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оготипы\Без названия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415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7DC" w:rsidRPr="003837DC" w:rsidRDefault="003837DC" w:rsidP="003837DC">
            <w:pPr>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pPr>
            <w:r w:rsidRPr="003837DC">
              <w:rPr>
                <w:rFonts w:ascii="Times New Roman" w:hAnsi="Times New Roman" w:cs="Times New Roman"/>
                <w:b/>
                <w:sz w:val="28"/>
                <w:szCs w:val="28"/>
                <w:lang w:val="kk-KZ"/>
                <w14:shadow w14:blurRad="50800" w14:dist="38100" w14:dir="2700000" w14:sx="100000" w14:sy="100000" w14:kx="0" w14:ky="0" w14:algn="tl">
                  <w14:srgbClr w14:val="000000">
                    <w14:alpha w14:val="60000"/>
                  </w14:srgbClr>
                </w14:shadow>
              </w:rPr>
              <w:t>РЕСПУБЛИКА УЗБЕКИСТАН</w:t>
            </w:r>
          </w:p>
          <w:p w:rsidR="003837DC" w:rsidRDefault="003837DC" w:rsidP="003837DC">
            <w:pPr>
              <w:rPr>
                <w:rFonts w:ascii="Times New Roman" w:hAnsi="Times New Roman" w:cs="Times New Roman"/>
                <w:b/>
                <w:sz w:val="28"/>
                <w:szCs w:val="28"/>
                <w:lang w:val="kk-KZ"/>
              </w:rPr>
            </w:pPr>
          </w:p>
          <w:p w:rsidR="003837DC" w:rsidRPr="003837DC" w:rsidRDefault="003837DC" w:rsidP="003837DC">
            <w:pPr>
              <w:rPr>
                <w:rFonts w:ascii="Times New Roman" w:hAnsi="Times New Roman" w:cs="Times New Roman"/>
                <w:b/>
                <w:sz w:val="28"/>
                <w:szCs w:val="28"/>
                <w:lang w:val="kk-KZ"/>
              </w:rPr>
            </w:pPr>
          </w:p>
        </w:tc>
      </w:tr>
      <w:tr w:rsidR="003837DC" w:rsidTr="003837DC">
        <w:trPr>
          <w:trHeight w:val="3403"/>
        </w:trPr>
        <w:tc>
          <w:tcPr>
            <w:tcW w:w="3439" w:type="dxa"/>
          </w:tcPr>
          <w:p w:rsidR="003837DC" w:rsidRPr="009B0FDF" w:rsidRDefault="003837DC" w:rsidP="003837DC">
            <w:pPr>
              <w:ind w:left="-108"/>
              <w:jc w:val="both"/>
              <w:rPr>
                <w:rFonts w:ascii="Times New Roman" w:hAnsi="Times New Roman" w:cs="Times New Roman"/>
                <w:b/>
                <w:noProof/>
                <w:sz w:val="28"/>
                <w:szCs w:val="28"/>
                <w:lang w:eastAsia="ru-RU"/>
              </w:rPr>
            </w:pPr>
            <w:r w:rsidRPr="009B0FDF">
              <w:rPr>
                <w:rFonts w:ascii="Times New Roman" w:hAnsi="Times New Roman" w:cs="Times New Roman"/>
                <w:b/>
                <w:noProof/>
                <w:sz w:val="28"/>
                <w:szCs w:val="28"/>
                <w:lang w:eastAsia="ru-RU"/>
              </w:rPr>
              <w:drawing>
                <wp:inline distT="0" distB="0" distL="0" distR="0" wp14:anchorId="0EDE7315" wp14:editId="06F1B5B0">
                  <wp:extent cx="2105891" cy="2136140"/>
                  <wp:effectExtent l="0" t="0" r="8890" b="0"/>
                  <wp:docPr id="18" name="Рисунок 18" descr="https://uznews.uz/storage/uploads/68/0f/a5/file_680fa59a6114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znews.uz/storage/uploads/68/0f/a5/file_680fa59a61141_orig.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383" r="19581"/>
                          <a:stretch/>
                        </pic:blipFill>
                        <pic:spPr bwMode="auto">
                          <a:xfrm>
                            <a:off x="0" y="0"/>
                            <a:ext cx="2108242" cy="2138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3" w:type="dxa"/>
          </w:tcPr>
          <w:p w:rsidR="003837DC" w:rsidRDefault="003837DC" w:rsidP="003837DC">
            <w:pPr>
              <w:rPr>
                <w:rFonts w:ascii="Times New Roman" w:hAnsi="Times New Roman" w:cs="Times New Roman"/>
                <w:b/>
                <w:sz w:val="28"/>
                <w:szCs w:val="28"/>
              </w:rPr>
            </w:pPr>
            <w:r>
              <w:rPr>
                <w:rFonts w:ascii="Times New Roman" w:hAnsi="Times New Roman" w:cs="Times New Roman"/>
                <w:b/>
                <w:sz w:val="28"/>
                <w:szCs w:val="28"/>
              </w:rPr>
              <w:t>РУСТАМБАЕВ</w:t>
            </w:r>
          </w:p>
          <w:p w:rsidR="003837DC" w:rsidRDefault="003837DC" w:rsidP="003837DC">
            <w:pPr>
              <w:rPr>
                <w:rFonts w:ascii="Times New Roman" w:hAnsi="Times New Roman" w:cs="Times New Roman"/>
                <w:b/>
                <w:sz w:val="28"/>
                <w:szCs w:val="28"/>
              </w:rPr>
            </w:pPr>
            <w:r>
              <w:rPr>
                <w:rFonts w:ascii="Times New Roman" w:hAnsi="Times New Roman" w:cs="Times New Roman"/>
                <w:b/>
                <w:sz w:val="28"/>
                <w:szCs w:val="28"/>
              </w:rPr>
              <w:t>МИРЗАЮСУП</w:t>
            </w:r>
          </w:p>
          <w:p w:rsidR="003837DC" w:rsidRPr="00E276DC" w:rsidRDefault="00E276DC" w:rsidP="003837DC">
            <w:pPr>
              <w:rPr>
                <w:rFonts w:ascii="Times New Roman" w:hAnsi="Times New Roman" w:cs="Times New Roman"/>
                <w:b/>
                <w:sz w:val="28"/>
                <w:szCs w:val="28"/>
                <w:lang w:val="kk-KZ"/>
              </w:rPr>
            </w:pPr>
            <w:r>
              <w:rPr>
                <w:rFonts w:ascii="Times New Roman" w:hAnsi="Times New Roman" w:cs="Times New Roman"/>
                <w:b/>
                <w:sz w:val="28"/>
                <w:szCs w:val="28"/>
                <w:lang w:val="kk-KZ"/>
              </w:rPr>
              <w:t>ХАКИМОВИЧ</w:t>
            </w:r>
          </w:p>
          <w:p w:rsidR="003837DC" w:rsidRDefault="003837DC" w:rsidP="003837DC">
            <w:pPr>
              <w:rPr>
                <w:rFonts w:ascii="Times New Roman" w:hAnsi="Times New Roman" w:cs="Times New Roman"/>
                <w:b/>
                <w:sz w:val="28"/>
                <w:szCs w:val="28"/>
              </w:rPr>
            </w:pPr>
          </w:p>
          <w:p w:rsidR="003837DC" w:rsidRPr="00EA30A5" w:rsidRDefault="003837DC" w:rsidP="003837DC">
            <w:pPr>
              <w:rPr>
                <w:rFonts w:ascii="Times New Roman" w:eastAsia="Aptos" w:hAnsi="Times New Roman" w:cs="Times New Roman"/>
                <w:i/>
                <w:kern w:val="2"/>
                <w:sz w:val="28"/>
                <w14:ligatures w14:val="standardContextual"/>
              </w:rPr>
            </w:pPr>
            <w:r w:rsidRPr="00EA30A5">
              <w:rPr>
                <w:rFonts w:ascii="Times New Roman" w:eastAsia="Aptos" w:hAnsi="Times New Roman" w:cs="Times New Roman"/>
                <w:i/>
                <w:kern w:val="2"/>
                <w:sz w:val="28"/>
                <w14:ligatures w14:val="standardContextual"/>
              </w:rPr>
              <w:t>Начальник Университета общественной безопасности Республики Узбекистан, заслуженный юрист Республики Узбекистан,</w:t>
            </w:r>
          </w:p>
          <w:p w:rsidR="003837DC" w:rsidRPr="00EA30A5" w:rsidRDefault="003837DC" w:rsidP="003837DC">
            <w:pPr>
              <w:rPr>
                <w:rFonts w:ascii="Times New Roman" w:eastAsia="Aptos" w:hAnsi="Times New Roman" w:cs="Times New Roman"/>
                <w:i/>
                <w:kern w:val="2"/>
                <w:sz w:val="28"/>
                <w14:ligatures w14:val="standardContextual"/>
              </w:rPr>
            </w:pPr>
            <w:r w:rsidRPr="00EA30A5">
              <w:rPr>
                <w:rFonts w:ascii="Times New Roman" w:eastAsia="Aptos" w:hAnsi="Times New Roman" w:cs="Times New Roman"/>
                <w:i/>
                <w:kern w:val="2"/>
                <w:sz w:val="28"/>
                <w14:ligatures w14:val="standardContextual"/>
              </w:rPr>
              <w:t>доктор юридических наук, профессор</w:t>
            </w:r>
          </w:p>
          <w:p w:rsidR="003837DC" w:rsidRDefault="003837DC" w:rsidP="00BD3A76">
            <w:pPr>
              <w:rPr>
                <w:rFonts w:ascii="Times New Roman" w:hAnsi="Times New Roman" w:cs="Times New Roman"/>
                <w:b/>
                <w:sz w:val="28"/>
                <w:szCs w:val="28"/>
              </w:rPr>
            </w:pPr>
          </w:p>
        </w:tc>
      </w:tr>
    </w:tbl>
    <w:p w:rsidR="001254CF" w:rsidRDefault="001254CF" w:rsidP="001254CF">
      <w:pPr>
        <w:spacing w:after="0" w:line="240" w:lineRule="auto"/>
        <w:jc w:val="center"/>
        <w:rPr>
          <w:rFonts w:ascii="Times New Roman" w:eastAsia="Aptos" w:hAnsi="Times New Roman" w:cs="Times New Roman"/>
          <w:b/>
          <w:bCs/>
          <w:kern w:val="2"/>
          <w:sz w:val="28"/>
          <w:lang w:val="kk-KZ"/>
          <w14:ligatures w14:val="standardContextual"/>
        </w:rPr>
      </w:pPr>
    </w:p>
    <w:p w:rsidR="003837DC" w:rsidRPr="003837DC" w:rsidRDefault="003837DC" w:rsidP="001254CF">
      <w:pPr>
        <w:spacing w:after="0" w:line="240" w:lineRule="auto"/>
        <w:jc w:val="center"/>
        <w:rPr>
          <w:rFonts w:ascii="Times New Roman" w:eastAsia="Aptos" w:hAnsi="Times New Roman" w:cs="Times New Roman"/>
          <w:b/>
          <w:bCs/>
          <w:kern w:val="2"/>
          <w:sz w:val="28"/>
          <w:lang w:val="kk-KZ"/>
          <w14:ligatures w14:val="standardContextual"/>
        </w:rPr>
      </w:pPr>
    </w:p>
    <w:p w:rsidR="001254CF" w:rsidRDefault="001254CF" w:rsidP="001254CF">
      <w:pPr>
        <w:spacing w:after="0" w:line="240" w:lineRule="auto"/>
        <w:jc w:val="center"/>
        <w:rPr>
          <w:rFonts w:ascii="Times New Roman" w:eastAsia="Aptos" w:hAnsi="Times New Roman" w:cs="Times New Roman"/>
          <w:b/>
          <w:bCs/>
          <w:kern w:val="2"/>
          <w:sz w:val="28"/>
          <w14:ligatures w14:val="standardContextual"/>
        </w:rPr>
      </w:pPr>
      <w:r>
        <w:rPr>
          <w:rFonts w:ascii="Times New Roman" w:eastAsia="Aptos" w:hAnsi="Times New Roman" w:cs="Times New Roman"/>
          <w:b/>
          <w:bCs/>
          <w:kern w:val="2"/>
          <w:sz w:val="28"/>
          <w14:ligatures w14:val="standardContextual"/>
        </w:rPr>
        <w:t>РУКОВОДИТЕЛЬ НОВОГО ФОРМАТА:</w:t>
      </w:r>
    </w:p>
    <w:p w:rsidR="001254CF" w:rsidRPr="00EA30A5" w:rsidRDefault="001254CF" w:rsidP="001254CF">
      <w:pPr>
        <w:spacing w:after="0" w:line="240" w:lineRule="auto"/>
        <w:jc w:val="center"/>
        <w:rPr>
          <w:rFonts w:ascii="Times New Roman" w:eastAsia="Aptos" w:hAnsi="Times New Roman" w:cs="Times New Roman"/>
          <w:b/>
          <w:bCs/>
          <w:kern w:val="2"/>
          <w:sz w:val="28"/>
          <w14:ligatures w14:val="standardContextual"/>
        </w:rPr>
      </w:pPr>
      <w:r w:rsidRPr="00EA30A5">
        <w:rPr>
          <w:rFonts w:ascii="Times New Roman" w:eastAsia="Aptos" w:hAnsi="Times New Roman" w:cs="Times New Roman"/>
          <w:b/>
          <w:bCs/>
          <w:kern w:val="2"/>
          <w:sz w:val="28"/>
          <w14:ligatures w14:val="standardContextual"/>
        </w:rPr>
        <w:t>ПОДГОТОВКА РУКОВОДИТЕЛЕЙ ПРАВООХРАНИТЕЛЬНЫХ ОРГАНОВ В СОВРЕМЕННЫХ УСЛОВИЯХ</w:t>
      </w:r>
    </w:p>
    <w:p w:rsidR="001254CF" w:rsidRPr="00EA30A5" w:rsidRDefault="001254CF" w:rsidP="001254CF">
      <w:pPr>
        <w:spacing w:after="0" w:line="240" w:lineRule="auto"/>
        <w:ind w:firstLine="709"/>
        <w:jc w:val="both"/>
        <w:rPr>
          <w:rFonts w:ascii="Times New Roman" w:eastAsia="Aptos" w:hAnsi="Times New Roman" w:cs="Times New Roman"/>
          <w:kern w:val="2"/>
          <w:sz w:val="28"/>
          <w14:ligatures w14:val="standardContextual"/>
        </w:rPr>
      </w:pP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4263EA">
        <w:rPr>
          <w:rFonts w:ascii="Times New Roman" w:eastAsia="Aptos" w:hAnsi="Times New Roman" w:cs="Times New Roman"/>
          <w:b/>
          <w:i/>
          <w:kern w:val="2"/>
          <w:sz w:val="40"/>
          <w:szCs w:val="40"/>
          <w14:ligatures w14:val="standardContextual"/>
        </w:rPr>
        <w:t>С</w:t>
      </w:r>
      <w:r w:rsidRPr="00EA30A5">
        <w:rPr>
          <w:rFonts w:ascii="Times New Roman" w:eastAsia="Aptos" w:hAnsi="Times New Roman" w:cs="Times New Roman"/>
          <w:kern w:val="2"/>
          <w:sz w:val="28"/>
          <w14:ligatures w14:val="standardContextual"/>
        </w:rPr>
        <w:t xml:space="preserve">овременная оперативная обстановка и глобальные изменения последних лет предъявляют новые требования к руководителям правоохранительных органов. Уровень преступности эволюционирует вместе с развитием информационных технологий, что требует своевременного реагирования со стороны системы подготовки кадров, стоящих на передовой линии защиты [1]. Для повышения эффективности работы органов правопорядка проводится комплексная работа как с личным составом, так и с управленческим звеном. Формируется образ «руководителя нового формата» – лидера, обладающего широким спектром компетенций, необходимых для успешного управления полицейскими структурами в условиях цифровизации, глобализации и новых угроз. </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Исследования последних лет уделяют большое внимание определению набора универсальных управленческих компетенций, которыми должен обладать современный руководитель органов правопорядка. Так, в 2021 г. предложена модель профессиональной компетентности руководителя органов внутренних дел, основанная на экспертных оценках успешных управленцев и включающая несколько групп компетенций. В частности, выделяются четыре ключевые группы профессионально-управленческих компетенций: личностные, социальные, специальные и методические [1].</w:t>
      </w:r>
    </w:p>
    <w:p w:rsidR="001254CF" w:rsidRPr="00EA30A5" w:rsidRDefault="001254CF" w:rsidP="001254CF">
      <w:pPr>
        <w:numPr>
          <w:ilvl w:val="0"/>
          <w:numId w:val="16"/>
        </w:numPr>
        <w:tabs>
          <w:tab w:val="num" w:pos="360"/>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Личностные компетенции</w:t>
      </w:r>
      <w:r w:rsidRPr="00EA30A5">
        <w:rPr>
          <w:rFonts w:ascii="Times New Roman" w:eastAsia="Aptos" w:hAnsi="Times New Roman" w:cs="Times New Roman"/>
          <w:kern w:val="2"/>
          <w:sz w:val="28"/>
          <w14:ligatures w14:val="standardContextual"/>
        </w:rPr>
        <w:t xml:space="preserve"> отражают индивидуально-психологические качества руководителя – ответственность, мотивацию, настойчивость – позволяющие ему демонстрировать ориентированное на успех поведение. Сюда входят также способности к саморазвитию и этическое лидерство, формирующие авторитет руководителя.</w:t>
      </w:r>
    </w:p>
    <w:p w:rsidR="001254CF" w:rsidRPr="00EA30A5" w:rsidRDefault="001254CF" w:rsidP="001254CF">
      <w:pPr>
        <w:numPr>
          <w:ilvl w:val="0"/>
          <w:numId w:val="16"/>
        </w:numPr>
        <w:tabs>
          <w:tab w:val="num" w:pos="360"/>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lastRenderedPageBreak/>
        <w:t>Социальные компетенции</w:t>
      </w:r>
      <w:r w:rsidRPr="00EA30A5">
        <w:rPr>
          <w:rFonts w:ascii="Times New Roman" w:eastAsia="Aptos" w:hAnsi="Times New Roman" w:cs="Times New Roman"/>
          <w:kern w:val="2"/>
          <w:sz w:val="28"/>
          <w14:ligatures w14:val="standardContextual"/>
        </w:rPr>
        <w:t xml:space="preserve"> включают навыки коммуникации и командного взаимодействия – умение выстраивать продуктивные отношения в коллективе, мотивировать и вдохновлять подчиненных. В современных условиях особое значение имеет открытость новому, умение работать в многообразной среде и эффективно управлять человеческими ресурсами.</w:t>
      </w:r>
    </w:p>
    <w:p w:rsidR="001254CF" w:rsidRPr="00EA30A5" w:rsidRDefault="001254CF" w:rsidP="001254CF">
      <w:pPr>
        <w:numPr>
          <w:ilvl w:val="0"/>
          <w:numId w:val="16"/>
        </w:numPr>
        <w:tabs>
          <w:tab w:val="num" w:pos="360"/>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Специальные компетенции</w:t>
      </w:r>
      <w:r w:rsidRPr="00EA30A5">
        <w:rPr>
          <w:rFonts w:ascii="Times New Roman" w:eastAsia="Aptos" w:hAnsi="Times New Roman" w:cs="Times New Roman"/>
          <w:kern w:val="2"/>
          <w:sz w:val="28"/>
          <w14:ligatures w14:val="standardContextual"/>
        </w:rPr>
        <w:t xml:space="preserve"> связаны с профессиональными знаниями и умениями в сфере правоохранительной деятельности. Руководитель должен глубоко понимать специфику оперативно-служебных процессов, быть готовым к выполнению особых задач, присущих его службе. Это включает знание криминогенной обстановки, умение принимать обоснованные решения в рамках закона и инструкций, стратегическое видение развития службы.</w:t>
      </w:r>
    </w:p>
    <w:p w:rsidR="001254CF" w:rsidRPr="00EA30A5" w:rsidRDefault="001254CF" w:rsidP="001254CF">
      <w:pPr>
        <w:numPr>
          <w:ilvl w:val="0"/>
          <w:numId w:val="16"/>
        </w:numPr>
        <w:tabs>
          <w:tab w:val="num" w:pos="360"/>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Методические компетенции</w:t>
      </w:r>
      <w:r w:rsidRPr="00EA30A5">
        <w:rPr>
          <w:rFonts w:ascii="Times New Roman" w:eastAsia="Aptos" w:hAnsi="Times New Roman" w:cs="Times New Roman"/>
          <w:kern w:val="2"/>
          <w:sz w:val="28"/>
          <w14:ligatures w14:val="standardContextual"/>
        </w:rPr>
        <w:t xml:space="preserve"> предполагают системное мышление, аналитические способности и инновационный подход. Руководитель нового формата умеет структурировать сложные проблемы, принимать решения на основе данных, учитывать изменения окружающей обстановки и внедрять современные методы управления. Такие навыки особенно важны для адаптации к быстро меняющимся условиям службы.</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Помимо профессиональных знаний, современный руководитель правоохранительных органов должен обладать высокими психологическими компетенциями. По мнению экспертов, сегодня руководителю правоохранительных органов необходимо быть не только профессионалом, но и «квалифицированным психологом», способным разбираться в психологических аспектах работы с людьми и решать возникающие проблемы. Развитие психологической компетентности – умения понимать мотивы поведения подчиненных, быстро ориентироваться в социальных ситуациях, выстраивать эффективные стратегии взаимодействия – рассматривается как ключевой фактор профессионализма руководителя. Стремление руководителя развивать свои психологические навыки и лидерский потенциал способствует росту управленческой продуктивности и укреплению авторитета правоохранительных органов в обществе</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[2]. Таким образом, к актуальным компетенциям управленца относятся эмоциональный интеллект, навыки разрешения конфликтов, умение сплачивать коллектив и формировать позитивный морально-психологический климат.</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930652">
        <w:rPr>
          <w:rFonts w:ascii="Times New Roman" w:eastAsia="Aptos" w:hAnsi="Times New Roman" w:cs="Times New Roman"/>
          <w:b/>
          <w:i/>
          <w:iCs/>
          <w:kern w:val="2"/>
          <w:sz w:val="28"/>
          <w14:ligatures w14:val="standardContextual"/>
        </w:rPr>
        <w:t>Цифровая трансформация полиции.</w:t>
      </w:r>
      <w:r w:rsidRPr="00EA30A5">
        <w:rPr>
          <w:rFonts w:ascii="Times New Roman" w:eastAsia="Aptos" w:hAnsi="Times New Roman" w:cs="Times New Roman"/>
          <w:kern w:val="2"/>
          <w:sz w:val="28"/>
          <w14:ligatures w14:val="standardContextual"/>
        </w:rPr>
        <w:t xml:space="preserve"> Научно-технический прогресс и цифровизация существенно влияют на функции правоохранительных органов и стиль работы их руководителей. Новейшие цифровые технологии позволяют совершенствовать оперативные процессы и повышать эффективность полицейской деятельности</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[3]. Например, внедрение систем электронного документооборота, аналитических платформ, средств видеонаблюдения с ИИ и больших данных меняют подход к управлению: решения могут приниматься на основе анализа больших массивов данных, повышается оперативность реагирования на преступления. Руководитель должен понимать возможности этих технологий и интегрировать их в работу органов. В то же время исследования отмечают, что одно лишь внедрение информационных систем не гарантирует успеха – необходима комплексная цифровая трансформация всех полицейских функций при одновременном повышении компетенций персонала.</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930652">
        <w:rPr>
          <w:rFonts w:ascii="Times New Roman" w:eastAsia="Aptos" w:hAnsi="Times New Roman" w:cs="Times New Roman"/>
          <w:b/>
          <w:i/>
          <w:iCs/>
          <w:kern w:val="2"/>
          <w:sz w:val="28"/>
          <w14:ligatures w14:val="standardContextual"/>
        </w:rPr>
        <w:lastRenderedPageBreak/>
        <w:t>Цифровые компетенции управленцев.</w:t>
      </w:r>
      <w:r w:rsidRPr="00EA30A5">
        <w:rPr>
          <w:rFonts w:ascii="Times New Roman" w:eastAsia="Aptos" w:hAnsi="Times New Roman" w:cs="Times New Roman"/>
          <w:kern w:val="2"/>
          <w:sz w:val="28"/>
          <w14:ligatures w14:val="standardContextual"/>
        </w:rPr>
        <w:t xml:space="preserve"> Современные тенденции развития преступности, включая рост киберпреступлений, требуют от руководящего состава инновационных решений и постоянного обновления знаний. В связи с этим остро стоит задача регулярного обучения и повышения квалификации сотрудников органов внутренних дел в сфере применения инновационных технологий</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[3]. Руководители нового формата должны обладать цифровой грамотностью и пониманием киберрисков. По оценке международных экспертов, будущее правоохранительной деятельности основывается на данных и цифровых технологиях, поэтому критически важно развивать у сотрудников (включая руководителей) навыки работы с данными, аналитического мышления, кибербезопасности и расследования инцидентов в онлайн-среде. Почти каждое современное преступление оставляет цифровой след, и многие правонарушения совершаются исключительно в киберпространстве – от мошенничеств до атак на информационные системы. Это означает, что руководители правоохранительных органов должны понимать природу киберугроз и поддерживать создание специализированных подразделений (например, киберследователи, аналитики данных) наряду с общим повышением цифровой грамотности всех подчиненных</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[4].</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930652">
        <w:rPr>
          <w:rFonts w:ascii="Times New Roman" w:eastAsia="Aptos" w:hAnsi="Times New Roman" w:cs="Times New Roman"/>
          <w:b/>
          <w:bCs/>
          <w:i/>
          <w:kern w:val="2"/>
          <w:sz w:val="28"/>
          <w14:ligatures w14:val="standardContextual"/>
        </w:rPr>
        <w:t>Обучение в эпоху цифровизации</w:t>
      </w:r>
      <w:r w:rsidRPr="00EA30A5">
        <w:rPr>
          <w:rFonts w:ascii="Times New Roman" w:eastAsia="Aptos" w:hAnsi="Times New Roman" w:cs="Times New Roman"/>
          <w:b/>
          <w:bCs/>
          <w:kern w:val="2"/>
          <w:sz w:val="28"/>
          <w14:ligatures w14:val="standardContextual"/>
        </w:rPr>
        <w:t>.</w:t>
      </w:r>
      <w:r w:rsidRPr="00EA30A5">
        <w:rPr>
          <w:rFonts w:ascii="Times New Roman" w:eastAsia="Aptos" w:hAnsi="Times New Roman" w:cs="Times New Roman"/>
          <w:kern w:val="2"/>
          <w:sz w:val="28"/>
          <w14:ligatures w14:val="standardContextual"/>
        </w:rPr>
        <w:t xml:space="preserve"> Цифровизация влияет не только на характер преступности, но и на методы подготовки кадров. Традиционные системы обучения эволюционируют: активно внедряются электронные курсы, тренажеры с виртуальной реальностью, вебинары. Например, для эффективной борьбы с современными угрозами INTERPOL и другие организации предлагают онлайн-академии и виртуальные курсы, позволяющие руководителям и сотрудникам полиции из разных стран осваивать новые навыки удаленно</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[5]. В государственных органах, в том числе правоохранительных, становится распространенной практика создания внутренних центров компетенций – отдельных подразделений, отвечающих за внедрение инноваций и обучение персонала новым технологиям на местах. Однако существуют и препятствия: консервативная организационная культура государственных (и силовых) структур порой тормозит внедрение прорывных технологий. Исследования отмечают, что сложнее всего не просто обучить работе с новой техникой, а изменить устоявшиеся модели мышления руководителей и сотрудников. Для успешной цифровой трансформации лидер правоохранительного органа должен сам выступать проводником инноваций – применять проектный подход, делегировать полномочия в горизонтальных структурах для ускорения решений и мотивировать персонал осваивать новые инструменты</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 xml:space="preserve">[6]. Зарубежный опыт также показывает важность цифрового лидерства: например, по данным Британского Колледжа полиции, создание Police Digital Academy помогло быстро обучать тысячи сотрудников основам сбора цифровых доказательств и работе в цифровой среде, тем самым повысив общую готовность полиции к технологическим вызовам (Police Digital Service, </w:t>
      </w:r>
      <w:proofErr w:type="gramStart"/>
      <w:r w:rsidRPr="00EA30A5">
        <w:rPr>
          <w:rFonts w:ascii="Times New Roman" w:eastAsia="Aptos" w:hAnsi="Times New Roman" w:cs="Times New Roman"/>
          <w:kern w:val="2"/>
          <w:sz w:val="28"/>
          <w14:ligatures w14:val="standardContextual"/>
        </w:rPr>
        <w:t>2023)[</w:t>
      </w:r>
      <w:proofErr w:type="gramEnd"/>
      <w:r w:rsidRPr="00EA30A5">
        <w:rPr>
          <w:rFonts w:ascii="Times New Roman" w:eastAsia="Aptos" w:hAnsi="Times New Roman" w:cs="Times New Roman"/>
          <w:kern w:val="2"/>
          <w:sz w:val="28"/>
          <w14:ligatures w14:val="standardContextual"/>
        </w:rPr>
        <w:t>5]. В целом, влияния цифровизации на роль руководителя двоякое: с одной стороны, она предоставляет новые эффективные инструменты управления и контроля, с другой – требует от лидера постоянного саморазвития, гибкости и готовности учиться новому.</w:t>
      </w:r>
    </w:p>
    <w:p w:rsidR="001254CF" w:rsidRPr="00EA30A5" w:rsidRDefault="001254CF" w:rsidP="001254CF">
      <w:pPr>
        <w:spacing w:after="0" w:line="240" w:lineRule="auto"/>
        <w:ind w:firstLine="567"/>
        <w:jc w:val="both"/>
        <w:rPr>
          <w:rFonts w:ascii="Times New Roman" w:eastAsia="Aptos" w:hAnsi="Times New Roman" w:cs="Times New Roman"/>
          <w:b/>
          <w:bCs/>
          <w:kern w:val="2"/>
          <w:sz w:val="28"/>
          <w14:ligatures w14:val="standardContextual"/>
        </w:rPr>
      </w:pPr>
      <w:r w:rsidRPr="00EA30A5">
        <w:rPr>
          <w:rFonts w:ascii="Times New Roman" w:eastAsia="Aptos" w:hAnsi="Times New Roman" w:cs="Times New Roman"/>
          <w:b/>
          <w:bCs/>
          <w:kern w:val="2"/>
          <w:sz w:val="28"/>
          <w14:ligatures w14:val="standardContextual"/>
        </w:rPr>
        <w:lastRenderedPageBreak/>
        <w:t>Требования к правовой подготовке в новых условиях</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Правовая грамотность и правосознание.</w:t>
      </w:r>
      <w:r w:rsidRPr="00EA30A5">
        <w:rPr>
          <w:rFonts w:ascii="Times New Roman" w:eastAsia="Aptos" w:hAnsi="Times New Roman" w:cs="Times New Roman"/>
          <w:kern w:val="2"/>
          <w:sz w:val="28"/>
          <w14:ligatures w14:val="standardContextual"/>
        </w:rPr>
        <w:t xml:space="preserve"> Деятельность правоохранительных органов строго регламентируется законом, поэтому прочная правовая подготовка всегда была фундаментом для руководящего состава. В современных условиях значимость этой составляющей только возросла. Российские исследования подчеркивают взаимосвязь уровня правовой подготовки сотрудников с формированием у них правосознания и общей эффективностью служебной деятельности</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[7]. Руководитель, глубоко знающий нормы национального законодательства и подзаконных актов, способен не только лично принимать законные решения, но и привить подчиненным уважение к закону, обеспечить законность в работе подразделения. Новые вызовы (например, активное использование информационных технологий, появление киберпреступлений) приводят к появлению новых правовых норм – в сфере цифровых доказательств, защиты персональных данных, противодействия экстремизму в интернете и др. – которые также необходимо учитывать в работе. Таким образом, актуальное требование – постоянное обновление правовых знаний руководителей, мониторинг изменений законодательства и судебной практики.</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B23481">
        <w:rPr>
          <w:rFonts w:ascii="Times New Roman" w:eastAsia="Aptos" w:hAnsi="Times New Roman" w:cs="Times New Roman"/>
          <w:b/>
          <w:i/>
          <w:iCs/>
          <w:kern w:val="2"/>
          <w:sz w:val="28"/>
          <w14:ligatures w14:val="standardContextual"/>
        </w:rPr>
        <w:t>Международные стандарты и права человека.</w:t>
      </w:r>
      <w:r w:rsidRPr="00EA30A5">
        <w:rPr>
          <w:rFonts w:ascii="Times New Roman" w:eastAsia="Aptos" w:hAnsi="Times New Roman" w:cs="Times New Roman"/>
          <w:kern w:val="2"/>
          <w:sz w:val="28"/>
          <w14:ligatures w14:val="standardContextual"/>
        </w:rPr>
        <w:t xml:space="preserve"> Глобализация правоохранительной деятельности и рост транснациональных угроз требуют от руководителей освоения не только национальных, но и международных правовых стандартов. В правовой основе деятельности полиции, помимо национальных законов, присутствуют общепризнанные принципы и нормы международного права, международные договоры и соглашения. На международном уровне подчеркивается, что полицейские руководители должны проходить регулярное обучение в области прав человека и верховенства закона. Согласно руководящим принципам ОБСЕ, обучение старшего руководящего состава полиции должно включать развитие знаний и навыков, позволяющих разрабатывать оперативные процедуры и инструкции в соответствии с требованиями прав человека. Более того, высший состав полиции обязан проходить дополнительную подготовку и курсы повышения квалификации для реализации всех аспектов управления с уважением прав и свобод граждан</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[8]. Это означает, что современный руководитель должен быть осведомлен о международных соглашениях в сфере прав человека, стандартах обращения с задержанными, принципах соразмерности применения силы, а также об особенностях правового сотрудничества с иностранными коллегами (например, через Интерпол, Европол) при расследовании трансграничных преступлений.</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Правовая подготовка против новых видов преступности.</w:t>
      </w:r>
      <w:r w:rsidRPr="00EA30A5">
        <w:rPr>
          <w:rFonts w:ascii="Times New Roman" w:eastAsia="Aptos" w:hAnsi="Times New Roman" w:cs="Times New Roman"/>
          <w:kern w:val="2"/>
          <w:sz w:val="28"/>
          <w14:ligatures w14:val="standardContextual"/>
        </w:rPr>
        <w:t xml:space="preserve"> Возникновение новых типов угроз – таких как киберпреступления или гибридные атаки – ставит вопросы и перед правовой наукой, и перед практикующими руководителями. Требуется умение применять имеющиеся нормы в нестандартных ситуациях, пробелы законодательства компенсировать ведомственными инструкциями, а где необходимо – инициировать совершенствование нормативной базы. Например, в сфере противодействия киберпреступности руководитель должен разбираться в правовых основах проведения цифровой экспертизы, взаимоотношений с ИТ-компаниями по вопросам выдачи данных, знать процедуры международной правовой помощи при расследовании преступлений в интернете. Также актуальны </w:t>
      </w:r>
      <w:r w:rsidRPr="00EA30A5">
        <w:rPr>
          <w:rFonts w:ascii="Times New Roman" w:eastAsia="Aptos" w:hAnsi="Times New Roman" w:cs="Times New Roman"/>
          <w:kern w:val="2"/>
          <w:sz w:val="28"/>
          <w14:ligatures w14:val="standardContextual"/>
        </w:rPr>
        <w:lastRenderedPageBreak/>
        <w:t>знания законодательства о противодействии экстремизму и терроризму (включая последние изменения, связанные с профилактикой терроризма и минимизацией последствий террористических актов). В новых условиях от руководителя требуется стратегическое правовое мышление: прогнозирование правовых последствий управленческих решений, учет рисков правовой ответственности (в том числе персональной) и защита прав как сотрудников, так и граждан. Все это подкрепляет тезис: правовая компетентность – неотъемлемая составляющая образа руководителя нового формата.</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Стрессоустойчивость как профессиональное качество.</w:t>
      </w:r>
      <w:r w:rsidRPr="00EA30A5">
        <w:rPr>
          <w:rFonts w:ascii="Times New Roman" w:eastAsia="Aptos" w:hAnsi="Times New Roman" w:cs="Times New Roman"/>
          <w:kern w:val="2"/>
          <w:sz w:val="28"/>
          <w14:ligatures w14:val="standardContextual"/>
        </w:rPr>
        <w:t xml:space="preserve"> Работа руководителя правоохранительного органа связана с постоянными стрессовыми ситуациями и высокими рисками. Необходимость оперативно реагировать на ЧС, разруливать конфликты в коллективе, общаться с населением и СМИ, действовать в условиях дефицита времени и ресурсов – все это создает значительную психологическую нагрузку. Исследования показывают, что регулярное воздействие сильного стресса без должной профилактики может привести к хроническому стрессу и профессиональному выгоранию руководителей полиции</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[9]. Выгорание негативно сказывается на качестве управленческих решений и работе всего подразделения, поэтому вопрос психологической устойчивости выходит на первый план. В 2021 году проведено исследование по профилактике профессионального стресса и эмоционального выгорания у начальников территориальных органов МВД, где отмечается, что деятельность руководителей подвержена множеству неблагоприятных факторов – от столкновения с преступностью до давления административных задач и даже коррупционных рисков. Авторы подчеркивают нехватку внимания к психопрофилактическим мероприятиям и необходимость разработки рекомендаций по укреплению стрессоустойчивости руководителей МВД. В результате были предложены меры профилактики эмоционального выгорания и повышения стрессоустойчивости в служебной деятельности руководящего звена</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[9].</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Помимо повседневного стресса, руководство правоохранительных органов должно быть готово действовать в экстремальных условиях – будь то террористический акт, масштабная спецоперация или иной кризис. Здесь на первый план выходят навыки кризисного лидерства: умение быстро оценить обстановку, принять взвешенные решения под давлением времени, эффективно управлять ресурсами и персоналом в хаотичных обстоятельствах. Исследования управленческих практик указывают, что лидеры, обладающие внутренней устойчивостью и «хладнокровием», менее подвержены панике и импульсивным шагам, что критически важно при руководстве в кризисе</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 xml:space="preserve">[10]. Они способны объективно анализировать ситуацию и выбирать оптимальный план действий, что способствует спасению жизней и поддержанию общественного доверия. В целях подготовки к таким ситуациям многие страны внедряют специальные курсы для руководителей – по управлению в условиях кризиса, антитеррористические учения, обмен опытом с военными специалистами по ведению переговоров и пр. Психологическая подготовка дополняется физической и тактической: руководитель должен оставаться выносливым, здоровым, знать основы тактики спецподразделений, чтобы понимать возможности своих сил и адекватно оценивать </w:t>
      </w:r>
      <w:r w:rsidRPr="00EA30A5">
        <w:rPr>
          <w:rFonts w:ascii="Times New Roman" w:eastAsia="Aptos" w:hAnsi="Times New Roman" w:cs="Times New Roman"/>
          <w:kern w:val="2"/>
          <w:sz w:val="28"/>
          <w14:ligatures w14:val="standardContextual"/>
        </w:rPr>
        <w:lastRenderedPageBreak/>
        <w:t>риски. В конечном счете, психологическая устойчивость руководителя и развитые навыки работы под давлением – это то, что позволяет ему сохранять эффективность и руководить подчиненными даже в самых трудных обстоятельствах.</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i/>
          <w:iCs/>
          <w:kern w:val="2"/>
          <w:sz w:val="28"/>
          <w14:ligatures w14:val="standardContextual"/>
        </w:rPr>
        <w:t>Киберпреступность и высокотехнологичные угрозы.</w:t>
      </w:r>
      <w:r w:rsidRPr="00EA30A5">
        <w:rPr>
          <w:rFonts w:ascii="Times New Roman" w:eastAsia="Aptos" w:hAnsi="Times New Roman" w:cs="Times New Roman"/>
          <w:kern w:val="2"/>
          <w:sz w:val="28"/>
          <w14:ligatures w14:val="standardContextual"/>
        </w:rPr>
        <w:t xml:space="preserve"> В последние годы наблюдается взрывной рост киберпреступлений и злоупотреблений в цифровой среде – от атак вымогателей и взломов </w:t>
      </w:r>
      <w:proofErr w:type="gramStart"/>
      <w:r w:rsidRPr="00EA30A5">
        <w:rPr>
          <w:rFonts w:ascii="Times New Roman" w:eastAsia="Aptos" w:hAnsi="Times New Roman" w:cs="Times New Roman"/>
          <w:kern w:val="2"/>
          <w:sz w:val="28"/>
          <w14:ligatures w14:val="standardContextual"/>
        </w:rPr>
        <w:t>баз</w:t>
      </w:r>
      <w:proofErr w:type="gramEnd"/>
      <w:r w:rsidRPr="00EA30A5">
        <w:rPr>
          <w:rFonts w:ascii="Times New Roman" w:eastAsia="Aptos" w:hAnsi="Times New Roman" w:cs="Times New Roman"/>
          <w:kern w:val="2"/>
          <w:sz w:val="28"/>
          <w14:ligatures w14:val="standardContextual"/>
        </w:rPr>
        <w:t xml:space="preserve"> данных до мошенничества в социальных сетях. Эти угрозы не знают границ, их расследование требует новых подходов. Руководитель правоохранительного органа должен быть готов возглавлять борьбу на этом «невидимом фронте». Это включает развитие специализированных подразделений по расследованию киберпреступлений, сотрудничество с ИТ-бизнесом и регулирующими органами, а также укрепление собственных знаний в области информационной безопасности. Исследование Oliver Wyman (2024) отмечает, что во всем мире инвестиции в цифровые навыки полицейских отстают от потребностей: большинство преступлений сейчас имеет цифровой компонент, но не все сотрудники обладают достаточной подготовкой для его выявления</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[6]. Лидер нового формата должен изменить эту ситуацию, делая акцент на обучении кадров киберскилам и привлекая на службу ИТ-специалистов. Кроме того, важно налаживать обмен информацией с международными партнерами для противодействия трансграничным киберугрозам (через сети вроде Интерпола, совместные киберцентры и т.п.). Инновационный руководитель использует также возможности аналитики данных и ИИ для прогнозирования преступлений и оптимизации работы – например, внедряет системы прогнозирующего патрулирования, анализ больших данных для выявления криминальных трендов. Конечно, все эти меры требуют взвешенного подхода с точки зрения закона и прав человека (особенно при работе с персональными данными), что возвращает нас к важности правовой и этической подготовки лидеров.</w:t>
      </w:r>
    </w:p>
    <w:p w:rsidR="001254CF" w:rsidRPr="00EA30A5" w:rsidRDefault="001254CF" w:rsidP="001254CF">
      <w:pPr>
        <w:spacing w:after="0" w:line="240" w:lineRule="auto"/>
        <w:ind w:firstLine="567"/>
        <w:jc w:val="both"/>
        <w:rPr>
          <w:rFonts w:ascii="Times New Roman" w:eastAsia="Aptos" w:hAnsi="Times New Roman" w:cs="Times New Roman"/>
          <w:kern w:val="2"/>
          <w:sz w:val="28"/>
          <w:lang w:val="uz-Cyrl-UZ"/>
          <w14:ligatures w14:val="standardContextual"/>
        </w:rPr>
      </w:pPr>
      <w:r w:rsidRPr="00EA30A5">
        <w:rPr>
          <w:rFonts w:ascii="Times New Roman" w:eastAsia="Aptos" w:hAnsi="Times New Roman" w:cs="Times New Roman"/>
          <w:i/>
          <w:iCs/>
          <w:kern w:val="2"/>
          <w:sz w:val="28"/>
          <w14:ligatures w14:val="standardContextual"/>
        </w:rPr>
        <w:t>Гибридные угрозы и информационные войны.</w:t>
      </w:r>
      <w:r w:rsidRPr="00EA30A5">
        <w:rPr>
          <w:rFonts w:ascii="Times New Roman" w:eastAsia="Aptos" w:hAnsi="Times New Roman" w:cs="Times New Roman"/>
          <w:kern w:val="2"/>
          <w:sz w:val="28"/>
          <w14:ligatures w14:val="standardContextual"/>
        </w:rPr>
        <w:t xml:space="preserve"> Понятие гибридных угроз стало активно использоваться после 2014–2015 гг., и руководителям силовых структур приходится учитывать этот сложный феномен. Гибридные угрозы представляют собой комбинированное воздействие, сочетающее военные, политические, кибернетические и информационные методы. Помимо классических кибератак, гибридные операции включают пропаганду и дезинформацию, направленные на подрыв стабильности обществ изнутри</w:t>
      </w:r>
      <w:r w:rsidRPr="00EA30A5">
        <w:rPr>
          <w:rFonts w:ascii="Times New Roman" w:eastAsia="Aptos" w:hAnsi="Times New Roman" w:cs="Times New Roman"/>
          <w:kern w:val="2"/>
          <w:sz w:val="28"/>
          <w:lang w:val="uz-Cyrl-UZ"/>
          <w14:ligatures w14:val="standardContextual"/>
        </w:rPr>
        <w:t xml:space="preserve"> </w:t>
      </w:r>
      <w:r w:rsidRPr="00EA30A5">
        <w:rPr>
          <w:rFonts w:ascii="Times New Roman" w:eastAsia="Aptos" w:hAnsi="Times New Roman" w:cs="Times New Roman"/>
          <w:kern w:val="2"/>
          <w:sz w:val="28"/>
          <w14:ligatures w14:val="standardContextual"/>
        </w:rPr>
        <w:t xml:space="preserve">[11]. Например, преднамеренное распространение ложной информации может вызвать политические разногласия, посеять атмосферу неуверенности и дестабилизировать общество. Роль правоохранительных органов в противодействии таким угрозам двоякая: с одной стороны, полиции приходится расследовать конкретные противоправные действия (кибератаки, финансирование деструктивной деятельности, провокации), с другой – взаимодействовать с другими структурами (спецслужбами, органами безопасности) для общей защиты национальной безопасности. Руководитель правоохранительного органа нового типа должен понимать природу гибридной войны и уметь действовать в условиях, когда границы между внешней и внутренней безопасностью размыты. В практическом плане это означает участие в межведомственных рабочих группах по противодействию гибридным угрозам, адаптацию планов реагирования на кризисы с учетом информационного </w:t>
      </w:r>
      <w:r w:rsidRPr="00EA30A5">
        <w:rPr>
          <w:rFonts w:ascii="Times New Roman" w:eastAsia="Aptos" w:hAnsi="Times New Roman" w:cs="Times New Roman"/>
          <w:kern w:val="2"/>
          <w:sz w:val="28"/>
          <w14:ligatures w14:val="standardContextual"/>
        </w:rPr>
        <w:lastRenderedPageBreak/>
        <w:t xml:space="preserve">противоборства (например, параллельно с пресечением массовых беспорядков нейтрализовать информационные вбросы, координируясь с центрами мониторинга СМИ и интернет-пространства). Кроме того, актуальным навыком становится </w:t>
      </w:r>
      <w:r w:rsidRPr="00EA30A5">
        <w:rPr>
          <w:rFonts w:ascii="Times New Roman" w:eastAsia="Aptos" w:hAnsi="Times New Roman" w:cs="Times New Roman"/>
          <w:b/>
          <w:bCs/>
          <w:kern w:val="2"/>
          <w:sz w:val="28"/>
          <w14:ligatures w14:val="standardContextual"/>
        </w:rPr>
        <w:t>стратегическая коммуникация</w:t>
      </w:r>
      <w:r w:rsidRPr="00EA30A5">
        <w:rPr>
          <w:rFonts w:ascii="Times New Roman" w:eastAsia="Aptos" w:hAnsi="Times New Roman" w:cs="Times New Roman"/>
          <w:kern w:val="2"/>
          <w:sz w:val="28"/>
          <w14:ligatures w14:val="standardContextual"/>
        </w:rPr>
        <w:t xml:space="preserve"> – умение доносить до общественности правдивую информацию, противодействуя панике и слухам, что также входит в компетенцию руководителя ОВД при взаимодействии с прессой. Международный опыт (НАТО, ЕС) указывает на необходимость обучения руководителей методам противодействия гибридным воздействиям, включая киберзащиту, контрразведку, информационную безопасность. Российские специалисты также исследуют эту тему, подчеркивая, что гибридные угрозы безопасности России включают действия иностранных спецслужб, поддержку экстремистских групп и иные скрытые влияния, и требуются комплексные меры для их выявления и пресечения. </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 xml:space="preserve">Таким образом, </w:t>
      </w:r>
      <w:r w:rsidRPr="00EA30A5">
        <w:rPr>
          <w:rFonts w:ascii="Times New Roman" w:eastAsia="Aptos" w:hAnsi="Times New Roman" w:cs="Times New Roman"/>
          <w:b/>
          <w:bCs/>
          <w:kern w:val="2"/>
          <w:sz w:val="28"/>
          <w14:ligatures w14:val="standardContextual"/>
        </w:rPr>
        <w:t>руководитель нового формата</w:t>
      </w:r>
      <w:r w:rsidRPr="00EA30A5">
        <w:rPr>
          <w:rFonts w:ascii="Times New Roman" w:eastAsia="Aptos" w:hAnsi="Times New Roman" w:cs="Times New Roman"/>
          <w:kern w:val="2"/>
          <w:sz w:val="28"/>
          <w14:ligatures w14:val="standardContextual"/>
        </w:rPr>
        <w:t xml:space="preserve"> в правоохранительной системе – это и стратег национальной безопасности на своем участке, способный мыслить шире рамок традиционной полицейской работы.</w:t>
      </w:r>
    </w:p>
    <w:p w:rsidR="001254CF" w:rsidRPr="00EA30A5" w:rsidRDefault="001254CF" w:rsidP="001254CF">
      <w:pPr>
        <w:spacing w:after="0" w:line="240" w:lineRule="auto"/>
        <w:ind w:firstLine="567"/>
        <w:jc w:val="both"/>
        <w:rPr>
          <w:rFonts w:ascii="Times New Roman" w:eastAsia="Aptos" w:hAnsi="Times New Roman" w:cs="Times New Roman"/>
          <w:b/>
          <w:bCs/>
          <w:kern w:val="2"/>
          <w:sz w:val="28"/>
          <w14:ligatures w14:val="standardContextual"/>
        </w:rPr>
      </w:pPr>
      <w:r w:rsidRPr="00EA30A5">
        <w:rPr>
          <w:rFonts w:ascii="Times New Roman" w:eastAsia="Aptos" w:hAnsi="Times New Roman" w:cs="Times New Roman"/>
          <w:b/>
          <w:bCs/>
          <w:kern w:val="2"/>
          <w:sz w:val="28"/>
          <w14:ligatures w14:val="standardContextual"/>
        </w:rPr>
        <w:t>Заключение</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 xml:space="preserve">Руководитель нового формата в системе правоохранительных органов – это многогранный профессионал, сочетающий в себе качества стратега, технологического новатора, правоведа, психолога и кризис-менеджера. Актуальные управленческие компетенции включают не только традиционные навыки руководства, но и гибкость мышления, умение работать в цифровой среде, межкультурную коммуникацию, этическое лидерство. </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 xml:space="preserve">Цифровизация диктует необходимость постоянного развития – от технической грамотности до переосмысления организационных структур в пользу более гибких и проектно-ориентированных. </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 xml:space="preserve">Правовая подготовка руководителей выходит на международный уровень – требуется знание и национального, и международного права, интеграция принципов прав человека в оперативную деятельность. </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Психологическая устойчивость становится профессионально важным качеством: руководители учатся противостоять стрессу, вдохновлять подчиненных своим примером и сохранять боеспособность коллектива в любых обстоятельствах.</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Руководитель нового формата должен обладать системным мышлением, способным интегрировать правовые, технологические и управленческие знания для адекватного реагирования на гибридные угрозы.</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Подготовка руководящих кадров в правоохранительных органах должна включать обучение навыкам кризисного менеджмента, противодействия киберпреступности и международного сотрудничества в сфере безопасности.</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Современные угрозы – такие как транснациональная организованная преступность, терроризм, цифровое мошенничество и радикализация молодёжи – требуют от руководителя высокой адаптивности и проактивного лидерства.</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В новых условиях эффективности добивается тот руководитель, который владеет цифровыми технологиями и способен внедрять инновационные методы аналитики и управления в оперативной деятельности.</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lastRenderedPageBreak/>
        <w:t>Необходима многоуровневая система подготовки, ориентированная на формирование у руководителей компетенций стратегического анализа, прогностического моделирования и этики управления.</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Руководитель правоохранительного органа XXI века – это не только администратор, но и лидер мнений, способный формировать культуру служения обществу и законности среди подчинённых.</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Особое внимание следует уделять развитию эмоционального интеллекта, способности к стрессоустойчивости и конструктивной коммуникации – особенно в условиях информационных войн и общественного давления.</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Руководитель нового формата должен уметь эффективно взаимодействовать с гражданским обществом, СМИ и международными партнёрами, соблюдая принципы транспарентности и доверия.</w:t>
      </w:r>
    </w:p>
    <w:p w:rsidR="001254CF" w:rsidRPr="00EA30A5" w:rsidRDefault="001254CF" w:rsidP="001254CF">
      <w:pPr>
        <w:numPr>
          <w:ilvl w:val="0"/>
          <w:numId w:val="17"/>
        </w:numPr>
        <w:tabs>
          <w:tab w:val="clear" w:pos="720"/>
          <w:tab w:val="num" w:pos="709"/>
          <w:tab w:val="left" w:pos="851"/>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Учитывая ускоряющийся темп изменений, необходимо внедрение непрерывного профессионального обучения для руководителей всех уровней, с акцентом на обновление знаний в области цифрового права и криминологии.</w:t>
      </w:r>
    </w:p>
    <w:p w:rsidR="001254CF" w:rsidRPr="00EA30A5" w:rsidRDefault="001254CF" w:rsidP="00605AD3">
      <w:pPr>
        <w:numPr>
          <w:ilvl w:val="0"/>
          <w:numId w:val="17"/>
        </w:numPr>
        <w:tabs>
          <w:tab w:val="clear" w:pos="720"/>
          <w:tab w:val="num" w:pos="709"/>
          <w:tab w:val="left" w:pos="851"/>
          <w:tab w:val="left" w:pos="1134"/>
        </w:tabs>
        <w:spacing w:after="0" w:line="240" w:lineRule="auto"/>
        <w:ind w:left="0" w:firstLine="567"/>
        <w:jc w:val="both"/>
        <w:rPr>
          <w:rFonts w:ascii="Times New Roman" w:eastAsia="Aptos" w:hAnsi="Times New Roman" w:cs="Times New Roman"/>
          <w:kern w:val="2"/>
          <w:sz w:val="28"/>
          <w14:ligatures w14:val="standardContextual"/>
        </w:rPr>
      </w:pPr>
      <w:r w:rsidRPr="00EA30A5">
        <w:rPr>
          <w:rFonts w:ascii="Times New Roman" w:eastAsia="Aptos" w:hAnsi="Times New Roman" w:cs="Times New Roman"/>
          <w:kern w:val="2"/>
          <w:sz w:val="28"/>
          <w14:ligatures w14:val="standardContextual"/>
        </w:rPr>
        <w:t>Образ современного руководителя в правоохранительной системе должен быть построен на балансе между законностью, эффективностью и гуманизмом, что особенно важно в условиях усиливающихся глобальных вызовов безопасности.</w:t>
      </w:r>
    </w:p>
    <w:p w:rsidR="001254CF" w:rsidRPr="00EA30A5" w:rsidRDefault="001254CF" w:rsidP="001254CF">
      <w:pPr>
        <w:spacing w:after="0" w:line="240" w:lineRule="auto"/>
        <w:ind w:firstLine="567"/>
        <w:jc w:val="both"/>
        <w:rPr>
          <w:rFonts w:ascii="Times New Roman" w:eastAsia="Aptos" w:hAnsi="Times New Roman" w:cs="Times New Roman"/>
          <w:kern w:val="2"/>
          <w:sz w:val="28"/>
          <w14:ligatures w14:val="standardContextual"/>
        </w:rPr>
      </w:pPr>
      <w:r>
        <w:rPr>
          <w:rFonts w:ascii="Times New Roman" w:eastAsia="Aptos" w:hAnsi="Times New Roman" w:cs="Times New Roman"/>
          <w:kern w:val="2"/>
          <w:sz w:val="28"/>
          <w14:ligatures w14:val="standardContextual"/>
        </w:rPr>
        <w:t>___________________</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b/>
          <w:kern w:val="2"/>
          <w:sz w:val="20"/>
          <w:szCs w:val="20"/>
          <w14:ligatures w14:val="standardContextual"/>
        </w:rPr>
        <w:t>Макарова Мария Евгеньевна</w:t>
      </w:r>
      <w:r w:rsidRPr="009F2048">
        <w:rPr>
          <w:rFonts w:ascii="Times New Roman" w:eastAsia="Aptos" w:hAnsi="Times New Roman" w:cs="Times New Roman"/>
          <w:kern w:val="2"/>
          <w:sz w:val="20"/>
          <w:szCs w:val="20"/>
          <w14:ligatures w14:val="standardContextual"/>
        </w:rPr>
        <w:t xml:space="preserve"> МОДЕЛЬ ПРОФЕССИОНАЛЬНОЙ КОМПЕТЕНТНОСТИ РУКОВОДИТЕЛЯ ОРГАНОВ ВНУТРЕННИХ ДЕЛ // Вестник ЛГУ им. А.С. Пушкина. 2021. №2. URL: https://cyberleninka.ru/article/n/model-professionalnoy-kompetentnosti-rukovoditelya-organov-vnutrennih-del (дата обращения: 17.06.2025).</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b/>
          <w:kern w:val="2"/>
          <w:sz w:val="20"/>
          <w:szCs w:val="20"/>
          <w14:ligatures w14:val="standardContextual"/>
        </w:rPr>
        <w:t>Митракова, Е.Н.</w:t>
      </w:r>
      <w:r w:rsidRPr="009F2048">
        <w:rPr>
          <w:rFonts w:ascii="Times New Roman" w:eastAsia="Aptos" w:hAnsi="Times New Roman" w:cs="Times New Roman"/>
          <w:kern w:val="2"/>
          <w:sz w:val="20"/>
          <w:szCs w:val="20"/>
          <w14:ligatures w14:val="standardContextual"/>
        </w:rPr>
        <w:t xml:space="preserve"> (2015). Психологическая компетентность руководителя полиции как основа профессионализма. </w:t>
      </w:r>
      <w:r w:rsidRPr="009F2048">
        <w:rPr>
          <w:rFonts w:ascii="Times New Roman" w:eastAsia="Aptos" w:hAnsi="Times New Roman" w:cs="Times New Roman"/>
          <w:i/>
          <w:iCs/>
          <w:kern w:val="2"/>
          <w:sz w:val="20"/>
          <w:szCs w:val="20"/>
          <w14:ligatures w14:val="standardContextual"/>
        </w:rPr>
        <w:t>Психология и право,</w:t>
      </w:r>
      <w:r w:rsidRPr="009F2048">
        <w:rPr>
          <w:rFonts w:ascii="Times New Roman" w:eastAsia="Aptos" w:hAnsi="Times New Roman" w:cs="Times New Roman"/>
          <w:kern w:val="2"/>
          <w:sz w:val="20"/>
          <w:szCs w:val="20"/>
          <w14:ligatures w14:val="standardContextual"/>
        </w:rPr>
        <w:t> </w:t>
      </w:r>
      <w:r w:rsidRPr="009F2048">
        <w:rPr>
          <w:rFonts w:ascii="Times New Roman" w:eastAsia="Aptos" w:hAnsi="Times New Roman" w:cs="Times New Roman"/>
          <w:i/>
          <w:iCs/>
          <w:kern w:val="2"/>
          <w:sz w:val="20"/>
          <w:szCs w:val="20"/>
          <w14:ligatures w14:val="standardContextual"/>
        </w:rPr>
        <w:t>5</w:t>
      </w:r>
      <w:r w:rsidRPr="009F2048">
        <w:rPr>
          <w:rFonts w:ascii="Times New Roman" w:eastAsia="Aptos" w:hAnsi="Times New Roman" w:cs="Times New Roman"/>
          <w:kern w:val="2"/>
          <w:sz w:val="20"/>
          <w:szCs w:val="20"/>
          <w14:ligatures w14:val="standardContextual"/>
        </w:rPr>
        <w:t>(2), 117–125. </w:t>
      </w:r>
      <w:hyperlink r:id="rId50" w:history="1">
        <w:r w:rsidRPr="009F2048">
          <w:rPr>
            <w:rFonts w:ascii="Times New Roman" w:eastAsia="Aptos" w:hAnsi="Times New Roman" w:cs="Times New Roman"/>
            <w:color w:val="0563C1"/>
            <w:kern w:val="2"/>
            <w:sz w:val="20"/>
            <w:szCs w:val="20"/>
            <w:u w:val="single"/>
            <w14:ligatures w14:val="standardContextual"/>
          </w:rPr>
          <w:t>https://doi.org/10.17759/psylaw.2015100209</w:t>
        </w:r>
      </w:hyperlink>
    </w:p>
    <w:p w:rsidR="001254CF" w:rsidRPr="009F2048" w:rsidRDefault="00EB15DA"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hyperlink r:id="rId51" w:history="1">
        <w:r w:rsidR="001254CF" w:rsidRPr="009F2048">
          <w:rPr>
            <w:rFonts w:ascii="Times New Roman" w:eastAsia="Aptos" w:hAnsi="Times New Roman" w:cs="Times New Roman"/>
            <w:color w:val="0563C1"/>
            <w:kern w:val="2"/>
            <w:sz w:val="20"/>
            <w:szCs w:val="20"/>
            <w:u w:val="single"/>
            <w14:ligatures w14:val="standardContextual"/>
          </w:rPr>
          <w:t>Карагодин А.В.</w:t>
        </w:r>
      </w:hyperlink>
      <w:r w:rsidR="001254CF" w:rsidRPr="009F2048">
        <w:rPr>
          <w:rFonts w:ascii="Times New Roman" w:eastAsia="Aptos" w:hAnsi="Times New Roman" w:cs="Times New Roman"/>
          <w:kern w:val="2"/>
          <w:sz w:val="20"/>
          <w:szCs w:val="20"/>
          <w14:ligatures w14:val="standardContextual"/>
        </w:rPr>
        <w:t>, </w:t>
      </w:r>
      <w:hyperlink r:id="rId52" w:history="1">
        <w:r w:rsidR="001254CF" w:rsidRPr="009F2048">
          <w:rPr>
            <w:rFonts w:ascii="Times New Roman" w:eastAsia="Aptos" w:hAnsi="Times New Roman" w:cs="Times New Roman"/>
            <w:color w:val="0563C1"/>
            <w:kern w:val="2"/>
            <w:sz w:val="20"/>
            <w:szCs w:val="20"/>
            <w:u w:val="single"/>
            <w14:ligatures w14:val="standardContextual"/>
          </w:rPr>
          <w:t>Крупенникова К.К.</w:t>
        </w:r>
      </w:hyperlink>
      <w:r w:rsidR="001254CF" w:rsidRPr="009F2048">
        <w:rPr>
          <w:rFonts w:ascii="Times New Roman" w:eastAsia="Aptos" w:hAnsi="Times New Roman" w:cs="Times New Roman"/>
          <w:kern w:val="2"/>
          <w:sz w:val="20"/>
          <w:szCs w:val="20"/>
          <w14:ligatures w14:val="standardContextual"/>
        </w:rPr>
        <w:t xml:space="preserve"> Цифровизация отдельных полицейских функций. Юр-Вак. Выпуск №3 – 2022 (Стр. 179-183) // </w:t>
      </w:r>
      <w:hyperlink r:id="rId53" w:anchor=":~:text=%D0%A6%D0%B5%D0%BB%D1%8C%20%D0%B8%D1%81%D1%81%D0%BB%D0%B5%D0%B4%D0%BE%D0%B2%D0%B0%D0%BD%D0%B8%D1%8F,%D0%B4%D0%B0%D0%BD%D0%BD%D0%BE%D0%B9%20%D0%BE%D0%B1%D0%BB%D0%B0%D1%81%D1%82%D0%B8%2C%20%D0%B0%20%D1%82%D0%B0%D0%BA%D0%B6%D0%B5%20%D0%BF%D1%80%D0%B5" w:tgtFrame="_blank" w:history="1">
        <w:r w:rsidR="001254CF" w:rsidRPr="009F2048">
          <w:rPr>
            <w:rFonts w:ascii="Times New Roman" w:eastAsia="Aptos" w:hAnsi="Times New Roman" w:cs="Times New Roman"/>
            <w:color w:val="0563C1"/>
            <w:kern w:val="2"/>
            <w:sz w:val="20"/>
            <w:szCs w:val="20"/>
            <w:u w:val="single"/>
            <w14:ligatures w14:val="standardContextual"/>
          </w:rPr>
          <w:t>urvak.ru</w:t>
        </w:r>
      </w:hyperlink>
      <w:r w:rsidR="001254CF" w:rsidRPr="009F2048">
        <w:rPr>
          <w:rFonts w:ascii="Times New Roman" w:eastAsia="Aptos" w:hAnsi="Times New Roman" w:cs="Times New Roman"/>
          <w:kern w:val="2"/>
          <w:sz w:val="20"/>
          <w:szCs w:val="20"/>
          <w14:ligatures w14:val="standardContextual"/>
        </w:rPr>
        <w:t xml:space="preserve"> </w:t>
      </w:r>
      <w:r w:rsidR="004862D1">
        <w:rPr>
          <w:rFonts w:ascii="Times New Roman" w:eastAsia="Aptos" w:hAnsi="Times New Roman" w:cs="Times New Roman"/>
          <w:kern w:val="2"/>
          <w:sz w:val="20"/>
          <w:szCs w:val="20"/>
          <w:lang w:val="kk-KZ"/>
          <w14:ligatures w14:val="standardContextual"/>
        </w:rPr>
        <w:t xml:space="preserve"> </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kern w:val="2"/>
          <w:sz w:val="20"/>
          <w:szCs w:val="20"/>
          <w14:ligatures w14:val="standardContextual"/>
        </w:rPr>
        <w:t>Upskilling Police And Law Enforcement For The Digital Age (Квалификации сотрудников полиции и правоохранительных органов в эпоху цифровых технологий)</w:t>
      </w:r>
      <w:r w:rsidRPr="009F2048">
        <w:rPr>
          <w:rFonts w:ascii="Times New Roman" w:eastAsia="Aptos" w:hAnsi="Times New Roman" w:cs="Times New Roman"/>
          <w:b/>
          <w:bCs/>
          <w:kern w:val="2"/>
          <w:sz w:val="20"/>
          <w:szCs w:val="20"/>
          <w14:ligatures w14:val="standardContextual"/>
        </w:rPr>
        <w:t xml:space="preserve"> // </w:t>
      </w:r>
      <w:hyperlink r:id="rId54" w:anchor=":~:text=Urgent%20action%20needed%20to%20combat,rising%20criminal%20sophistication" w:tgtFrame="_blank" w:history="1">
        <w:r w:rsidRPr="009F2048">
          <w:rPr>
            <w:rFonts w:ascii="Times New Roman" w:eastAsia="Aptos" w:hAnsi="Times New Roman" w:cs="Times New Roman"/>
            <w:color w:val="0563C1"/>
            <w:kern w:val="2"/>
            <w:sz w:val="20"/>
            <w:szCs w:val="20"/>
            <w:u w:val="single"/>
            <w14:ligatures w14:val="standardContextual"/>
          </w:rPr>
          <w:t>oliverwyman.com</w:t>
        </w:r>
      </w:hyperlink>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b/>
          <w:bCs/>
          <w:kern w:val="2"/>
          <w:sz w:val="20"/>
          <w:szCs w:val="20"/>
          <w14:ligatures w14:val="standardContextual"/>
        </w:rPr>
      </w:pPr>
      <w:r w:rsidRPr="009F2048">
        <w:rPr>
          <w:rFonts w:ascii="Times New Roman" w:eastAsia="Aptos" w:hAnsi="Times New Roman" w:cs="Times New Roman"/>
          <w:kern w:val="2"/>
          <w:sz w:val="20"/>
          <w:szCs w:val="20"/>
          <w14:ligatures w14:val="standardContextual"/>
        </w:rPr>
        <w:t>Our digital learning platform provides a wealth of training tools for police (Наша цифровая платформа для обучения предоставляет широкий спектр инструментов для подготовки сотрудников полиции) // Виртуальная Академия ИНТЕРПОЛА</w:t>
      </w:r>
      <w:r w:rsidRPr="009F2048">
        <w:rPr>
          <w:rFonts w:ascii="Times New Roman" w:eastAsia="Aptos" w:hAnsi="Times New Roman" w:cs="Times New Roman"/>
          <w:b/>
          <w:bCs/>
          <w:kern w:val="2"/>
          <w:sz w:val="20"/>
          <w:szCs w:val="20"/>
          <w14:ligatures w14:val="standardContextual"/>
        </w:rPr>
        <w:t xml:space="preserve"> // </w:t>
      </w:r>
      <w:hyperlink r:id="rId55" w:anchor=":~:text=The%20INTERPOL%20Virtual%20Academy%20provides,Courses%20cover%20INTERPOL%20policing%20capabilities" w:tgtFrame="_blank" w:history="1">
        <w:r w:rsidRPr="009F2048">
          <w:rPr>
            <w:rFonts w:ascii="Times New Roman" w:eastAsia="Aptos" w:hAnsi="Times New Roman" w:cs="Times New Roman"/>
            <w:color w:val="0563C1"/>
            <w:kern w:val="2"/>
            <w:sz w:val="20"/>
            <w:szCs w:val="20"/>
            <w:u w:val="single"/>
            <w14:ligatures w14:val="standardContextual"/>
          </w:rPr>
          <w:t>interpol.int</w:t>
        </w:r>
      </w:hyperlink>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b/>
          <w:bCs/>
          <w:kern w:val="2"/>
          <w:sz w:val="20"/>
          <w:szCs w:val="20"/>
          <w14:ligatures w14:val="standardContextual"/>
        </w:rPr>
        <w:t xml:space="preserve">Компетенции и повышение потенциала сотрудников // </w:t>
      </w:r>
      <w:hyperlink r:id="rId56" w:anchor=":~:text=%D0%BF%D1%80%D0%BE%D1%84%D0%B5%D1%81%D1%81%D0%B8%D0%B8%20%D0%B3%D0%BE%D1%81%D1%83%D0%B4%D0%B0%D1%80%D1%81%D1%82%D0%B2%D0%B5%D0%BD%D0%BD%D0%BE%D0%B3%D0%BE%20%D1%81%D0%BB%D1%83%D0%B6%D0%B0%D1%89%D0%B5%D0%B3%D0%BE%20%D0%BC%D0%BE%D0%B6%D0%B5%D1%82%20%" w:tgtFrame="_blank" w:history="1">
        <w:r w:rsidRPr="009F2048">
          <w:rPr>
            <w:rFonts w:ascii="Times New Roman" w:eastAsia="Aptos" w:hAnsi="Times New Roman" w:cs="Times New Roman"/>
            <w:color w:val="0563C1"/>
            <w:kern w:val="2"/>
            <w:sz w:val="20"/>
            <w:szCs w:val="20"/>
            <w:u w:val="single"/>
            <w14:ligatures w14:val="standardContextual"/>
          </w:rPr>
          <w:t>digital.intosairussia.org</w:t>
        </w:r>
      </w:hyperlink>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b/>
          <w:kern w:val="2"/>
          <w:sz w:val="20"/>
          <w:szCs w:val="20"/>
          <w14:ligatures w14:val="standardContextual"/>
        </w:rPr>
        <w:t>Грищенко Леонид Леонидович, Корабельникова Юлия Леонидовна</w:t>
      </w:r>
      <w:r w:rsidRPr="009F2048">
        <w:rPr>
          <w:rFonts w:ascii="Times New Roman" w:eastAsia="Aptos" w:hAnsi="Times New Roman" w:cs="Times New Roman"/>
          <w:kern w:val="2"/>
          <w:sz w:val="20"/>
          <w:szCs w:val="20"/>
          <w14:ligatures w14:val="standardContextual"/>
        </w:rPr>
        <w:t xml:space="preserve"> Правовая подготовка в органах внутренних дел и ее значение для профессиональной деятельности сотрудников // Вестник Московского университета МВД России. 2020. №2. URL: https://cyberleninka.ru/article/n/pravovaya-podgotovka-v-organah-vnutrennih-del-i-ee-znachenie-dlya-professionalnoy-deyatelnosti-sotrudnikov (дата обращения: 17.06.2025).</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kern w:val="2"/>
          <w:sz w:val="20"/>
          <w:szCs w:val="20"/>
          <w14:ligatures w14:val="standardContextual"/>
        </w:rPr>
        <w:t xml:space="preserve">Pуководящие принципы по образованию в области прав человека для сотрудников правоохранительных органов. Опубликовано Бюро ОБСЕ по демократическим институтам и правам человека (БДИПЧ) Ul. </w:t>
      </w:r>
      <w:r w:rsidRPr="009F2048">
        <w:rPr>
          <w:rFonts w:ascii="Times New Roman" w:eastAsia="Aptos" w:hAnsi="Times New Roman" w:cs="Times New Roman"/>
          <w:kern w:val="2"/>
          <w:sz w:val="20"/>
          <w:szCs w:val="20"/>
          <w:lang w:val="en-US"/>
          <w14:ligatures w14:val="standardContextual"/>
        </w:rPr>
        <w:t xml:space="preserve">Miodowa 10 00-251 Warsaw Poland http://www.osce.org/odihr © </w:t>
      </w:r>
      <w:r w:rsidRPr="009F2048">
        <w:rPr>
          <w:rFonts w:ascii="Times New Roman" w:eastAsia="Aptos" w:hAnsi="Times New Roman" w:cs="Times New Roman"/>
          <w:kern w:val="2"/>
          <w:sz w:val="20"/>
          <w:szCs w:val="20"/>
          <w14:ligatures w14:val="standardContextual"/>
        </w:rPr>
        <w:t>БДИПЧ</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ОБСЕ</w:t>
      </w:r>
      <w:r w:rsidRPr="009F2048">
        <w:rPr>
          <w:rFonts w:ascii="Times New Roman" w:eastAsia="Aptos" w:hAnsi="Times New Roman" w:cs="Times New Roman"/>
          <w:kern w:val="2"/>
          <w:sz w:val="20"/>
          <w:szCs w:val="20"/>
          <w:lang w:val="en-US"/>
          <w14:ligatures w14:val="standardContextual"/>
        </w:rPr>
        <w:t xml:space="preserve">, 2012. </w:t>
      </w:r>
      <w:r w:rsidRPr="009F2048">
        <w:rPr>
          <w:rFonts w:ascii="Times New Roman" w:eastAsia="Aptos" w:hAnsi="Times New Roman" w:cs="Times New Roman"/>
          <w:kern w:val="2"/>
          <w:sz w:val="20"/>
          <w:szCs w:val="20"/>
          <w14:ligatures w14:val="standardContextual"/>
        </w:rPr>
        <w:t>26</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14:ligatures w14:val="standardContextual"/>
        </w:rPr>
      </w:pPr>
      <w:r w:rsidRPr="009F2048">
        <w:rPr>
          <w:rFonts w:ascii="Times New Roman" w:eastAsia="Aptos" w:hAnsi="Times New Roman" w:cs="Times New Roman"/>
          <w:b/>
          <w:kern w:val="2"/>
          <w:sz w:val="20"/>
          <w:szCs w:val="20"/>
          <w14:ligatures w14:val="standardContextual"/>
        </w:rPr>
        <w:t>Богатырев С.В., Чуманов Ю.В.</w:t>
      </w:r>
      <w:r w:rsidRPr="009F2048">
        <w:rPr>
          <w:rFonts w:ascii="Times New Roman" w:eastAsia="Aptos" w:hAnsi="Times New Roman" w:cs="Times New Roman"/>
          <w:kern w:val="2"/>
          <w:sz w:val="20"/>
          <w:szCs w:val="20"/>
          <w14:ligatures w14:val="standardContextual"/>
        </w:rPr>
        <w:t xml:space="preserve"> Психологическая профилактика профессионального стресса и эмоционального выгорания у руководителей территориального органа МВД России // Прикладная психология и педагогика. 2021. №. 2. С. 169-182. DOI: https://doi.org/10.12737/2500-0543-2021-6-2-169-182 (дата обращения: 17.06.2025).</w:t>
      </w:r>
    </w:p>
    <w:p w:rsidR="001254CF" w:rsidRPr="009F2048" w:rsidRDefault="001254CF" w:rsidP="001254CF">
      <w:pPr>
        <w:numPr>
          <w:ilvl w:val="0"/>
          <w:numId w:val="18"/>
        </w:numPr>
        <w:tabs>
          <w:tab w:val="left" w:pos="851"/>
        </w:tabs>
        <w:spacing w:after="0" w:line="240" w:lineRule="auto"/>
        <w:ind w:left="0" w:firstLine="567"/>
        <w:jc w:val="both"/>
        <w:rPr>
          <w:rFonts w:ascii="Times New Roman" w:eastAsia="Aptos" w:hAnsi="Times New Roman" w:cs="Times New Roman"/>
          <w:kern w:val="2"/>
          <w:sz w:val="20"/>
          <w:szCs w:val="20"/>
          <w:lang w:val="en-US"/>
          <w14:ligatures w14:val="standardContextual"/>
        </w:rPr>
      </w:pPr>
      <w:r w:rsidRPr="009F2048">
        <w:rPr>
          <w:rFonts w:ascii="Times New Roman" w:eastAsia="Aptos" w:hAnsi="Times New Roman" w:cs="Times New Roman"/>
          <w:kern w:val="2"/>
          <w:sz w:val="20"/>
          <w:szCs w:val="20"/>
          <w:lang w:val="en-US"/>
          <w14:ligatures w14:val="standardContextual"/>
        </w:rPr>
        <w:t>Leadership development series: The importance of grit for police leaders (</w:t>
      </w:r>
      <w:r w:rsidRPr="009F2048">
        <w:rPr>
          <w:rFonts w:ascii="Times New Roman" w:eastAsia="Aptos" w:hAnsi="Times New Roman" w:cs="Times New Roman"/>
          <w:kern w:val="2"/>
          <w:sz w:val="20"/>
          <w:szCs w:val="20"/>
          <w14:ligatures w14:val="standardContextual"/>
        </w:rPr>
        <w:t>Серия</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Развитие</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лидерских</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качеств</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важность</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упорства</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для</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руководителей</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полиции</w:t>
      </w:r>
      <w:r w:rsidRPr="009F2048">
        <w:rPr>
          <w:rFonts w:ascii="Times New Roman" w:eastAsia="Aptos" w:hAnsi="Times New Roman" w:cs="Times New Roman"/>
          <w:kern w:val="2"/>
          <w:sz w:val="20"/>
          <w:szCs w:val="20"/>
          <w:lang w:val="en-US"/>
          <w14:ligatures w14:val="standardContextual"/>
        </w:rPr>
        <w:t xml:space="preserve">) // </w:t>
      </w:r>
      <w:hyperlink r:id="rId57" w:anchor=":~:text=and%20the%20community%20they%20serve" w:tgtFrame="_blank" w:history="1">
        <w:r w:rsidRPr="009F2048">
          <w:rPr>
            <w:rFonts w:ascii="Times New Roman" w:eastAsia="Aptos" w:hAnsi="Times New Roman" w:cs="Times New Roman"/>
            <w:color w:val="0563C1"/>
            <w:kern w:val="2"/>
            <w:sz w:val="20"/>
            <w:szCs w:val="20"/>
            <w:u w:val="single"/>
            <w:lang w:val="en-US"/>
            <w14:ligatures w14:val="standardContextual"/>
          </w:rPr>
          <w:t>police1.com</w:t>
        </w:r>
      </w:hyperlink>
    </w:p>
    <w:p w:rsidR="001254CF" w:rsidRPr="009F2048" w:rsidRDefault="001254CF" w:rsidP="001254CF">
      <w:pPr>
        <w:numPr>
          <w:ilvl w:val="0"/>
          <w:numId w:val="18"/>
        </w:numPr>
        <w:tabs>
          <w:tab w:val="left" w:pos="851"/>
        </w:tabs>
        <w:spacing w:after="0" w:line="240" w:lineRule="auto"/>
        <w:ind w:left="0" w:firstLine="567"/>
        <w:contextualSpacing/>
        <w:jc w:val="both"/>
        <w:rPr>
          <w:rFonts w:ascii="Times New Roman" w:eastAsia="Aptos" w:hAnsi="Times New Roman" w:cs="Times New Roman"/>
          <w:kern w:val="2"/>
          <w:sz w:val="20"/>
          <w:szCs w:val="20"/>
          <w:lang w:val="en-US"/>
          <w14:ligatures w14:val="standardContextual"/>
        </w:rPr>
      </w:pPr>
      <w:r w:rsidRPr="009F2048">
        <w:rPr>
          <w:rFonts w:ascii="Times New Roman" w:eastAsia="Aptos" w:hAnsi="Times New Roman" w:cs="Times New Roman"/>
          <w:kern w:val="2"/>
          <w:sz w:val="20"/>
          <w:szCs w:val="20"/>
          <w14:ligatures w14:val="standardContextual"/>
        </w:rPr>
        <w:t>Гибридные</w:t>
      </w:r>
      <w:r w:rsidRPr="009F2048">
        <w:rPr>
          <w:rFonts w:ascii="Times New Roman" w:eastAsia="Aptos" w:hAnsi="Times New Roman" w:cs="Times New Roman"/>
          <w:kern w:val="2"/>
          <w:sz w:val="20"/>
          <w:szCs w:val="20"/>
          <w:lang w:val="en-US"/>
          <w14:ligatures w14:val="standardContextual"/>
        </w:rPr>
        <w:t xml:space="preserve"> </w:t>
      </w:r>
      <w:proofErr w:type="gramStart"/>
      <w:r w:rsidRPr="009F2048">
        <w:rPr>
          <w:rFonts w:ascii="Times New Roman" w:eastAsia="Aptos" w:hAnsi="Times New Roman" w:cs="Times New Roman"/>
          <w:kern w:val="2"/>
          <w:sz w:val="20"/>
          <w:szCs w:val="20"/>
          <w14:ligatures w14:val="standardContextual"/>
        </w:rPr>
        <w:t>угрозы</w:t>
      </w:r>
      <w:r w:rsidRPr="009F2048">
        <w:rPr>
          <w:rFonts w:ascii="Times New Roman" w:eastAsia="Aptos" w:hAnsi="Times New Roman" w:cs="Times New Roman"/>
          <w:kern w:val="2"/>
          <w:sz w:val="20"/>
          <w:szCs w:val="20"/>
          <w:lang w:val="en-US"/>
          <w14:ligatures w14:val="standardContextual"/>
        </w:rPr>
        <w:t>,  Last</w:t>
      </w:r>
      <w:proofErr w:type="gramEnd"/>
      <w:r w:rsidRPr="009F2048">
        <w:rPr>
          <w:rFonts w:ascii="Times New Roman" w:eastAsia="Aptos" w:hAnsi="Times New Roman" w:cs="Times New Roman"/>
          <w:kern w:val="2"/>
          <w:sz w:val="20"/>
          <w:szCs w:val="20"/>
          <w:lang w:val="en-US"/>
          <w14:ligatures w14:val="standardContextual"/>
        </w:rPr>
        <w:t xml:space="preserve"> updated </w:t>
      </w:r>
      <w:r w:rsidRPr="009F2048">
        <w:rPr>
          <w:rFonts w:ascii="Times New Roman" w:eastAsia="Aptos" w:hAnsi="Times New Roman" w:cs="Times New Roman"/>
          <w:kern w:val="2"/>
          <w:sz w:val="20"/>
          <w:szCs w:val="20"/>
          <w14:ligatures w14:val="standardContextual"/>
        </w:rPr>
        <w:t>Авг</w:t>
      </w:r>
      <w:r w:rsidRPr="009F2048">
        <w:rPr>
          <w:rFonts w:ascii="Times New Roman" w:eastAsia="Aptos" w:hAnsi="Times New Roman" w:cs="Times New Roman"/>
          <w:kern w:val="2"/>
          <w:sz w:val="20"/>
          <w:szCs w:val="20"/>
          <w:lang w:val="en-US"/>
          <w14:ligatures w14:val="standardContextual"/>
        </w:rPr>
        <w:t xml:space="preserve"> 25, 2017. </w:t>
      </w:r>
      <w:r w:rsidRPr="009F2048">
        <w:rPr>
          <w:rFonts w:ascii="Times New Roman" w:eastAsia="Aptos" w:hAnsi="Times New Roman" w:cs="Times New Roman"/>
          <w:kern w:val="2"/>
          <w:sz w:val="20"/>
          <w:szCs w:val="20"/>
          <w14:ligatures w14:val="standardContextual"/>
        </w:rPr>
        <w:t>Преодоление</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новых</w:t>
      </w:r>
      <w:r w:rsidRPr="009F2048">
        <w:rPr>
          <w:rFonts w:ascii="Times New Roman" w:eastAsia="Aptos" w:hAnsi="Times New Roman" w:cs="Times New Roman"/>
          <w:kern w:val="2"/>
          <w:sz w:val="20"/>
          <w:szCs w:val="20"/>
          <w:lang w:val="en-US"/>
          <w14:ligatures w14:val="standardContextual"/>
        </w:rPr>
        <w:t xml:space="preserve"> </w:t>
      </w:r>
      <w:r w:rsidRPr="009F2048">
        <w:rPr>
          <w:rFonts w:ascii="Times New Roman" w:eastAsia="Aptos" w:hAnsi="Times New Roman" w:cs="Times New Roman"/>
          <w:kern w:val="2"/>
          <w:sz w:val="20"/>
          <w:szCs w:val="20"/>
          <w14:ligatures w14:val="standardContextual"/>
        </w:rPr>
        <w:t>вызовов</w:t>
      </w:r>
      <w:r w:rsidRPr="009F2048">
        <w:rPr>
          <w:rFonts w:ascii="Times New Roman" w:eastAsia="Aptos" w:hAnsi="Times New Roman" w:cs="Times New Roman"/>
          <w:kern w:val="2"/>
          <w:sz w:val="20"/>
          <w:szCs w:val="20"/>
          <w:lang w:val="en-US"/>
          <w14:ligatures w14:val="standardContextual"/>
        </w:rPr>
        <w:t xml:space="preserve"> // </w:t>
      </w:r>
      <w:hyperlink r:id="rId58" w:anchor=":~:text=%D0%9F%D0%BE%D0%BC%D0%B8%D0%BC%D0%BE%20%D0%BA%D0%BB%D0%B0%D1%81%D1%81%D0%B8%D1%87%D0%B5%D1%81%D0%BA%D0%BE%D0%B3%D0%BE%20%D1%85%D0%B0%D0%BA%D0%B5%D1%80%D1%81%D0%BA%D0%BE%D0%B3%D0%BE%20%D0%BD%D0%B0%D0%BF%D0%B0%D0%B4%D0%B5%D0%BD%D0%B8%D1%8F%2C%20%D0%" w:tgtFrame="_blank" w:history="1">
        <w:r w:rsidRPr="009F2048">
          <w:rPr>
            <w:rFonts w:ascii="Times New Roman" w:eastAsia="Aptos" w:hAnsi="Times New Roman" w:cs="Times New Roman"/>
            <w:color w:val="0563C1"/>
            <w:kern w:val="2"/>
            <w:sz w:val="20"/>
            <w:szCs w:val="20"/>
            <w:u w:val="single"/>
            <w:lang w:val="en-US"/>
            <w14:ligatures w14:val="standardContextual"/>
          </w:rPr>
          <w:t>perconcordiam.com</w:t>
        </w:r>
      </w:hyperlink>
    </w:p>
    <w:p w:rsidR="001254CF" w:rsidRDefault="001254CF" w:rsidP="00E769DA">
      <w:pPr>
        <w:spacing w:after="0" w:line="240" w:lineRule="auto"/>
        <w:jc w:val="both"/>
        <w:rPr>
          <w:rFonts w:ascii="Times New Roman" w:hAnsi="Times New Roman" w:cs="Times New Roman"/>
          <w:sz w:val="28"/>
          <w:szCs w:val="28"/>
        </w:rPr>
      </w:pPr>
    </w:p>
    <w:p w:rsidR="001254CF" w:rsidRDefault="001254CF" w:rsidP="00E769DA">
      <w:pPr>
        <w:spacing w:after="0" w:line="240" w:lineRule="auto"/>
        <w:jc w:val="both"/>
        <w:rPr>
          <w:rFonts w:ascii="Times New Roman" w:hAnsi="Times New Roman" w:cs="Times New Roman"/>
          <w:sz w:val="28"/>
          <w:szCs w:val="28"/>
        </w:rPr>
      </w:pPr>
    </w:p>
    <w:p w:rsidR="001254CF" w:rsidRDefault="001254CF"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1254CF" w:rsidRDefault="001254CF" w:rsidP="00E769DA">
      <w:pPr>
        <w:spacing w:after="0" w:line="240" w:lineRule="auto"/>
        <w:jc w:val="both"/>
        <w:rPr>
          <w:rFonts w:ascii="Times New Roman" w:hAnsi="Times New Roman" w:cs="Times New Roman"/>
          <w:sz w:val="28"/>
          <w:szCs w:val="28"/>
        </w:rPr>
      </w:pPr>
    </w:p>
    <w:p w:rsidR="001254CF" w:rsidRDefault="001254CF" w:rsidP="00E769DA">
      <w:pPr>
        <w:spacing w:after="0" w:line="240" w:lineRule="auto"/>
        <w:jc w:val="both"/>
        <w:rPr>
          <w:rFonts w:ascii="Times New Roman" w:hAnsi="Times New Roman" w:cs="Times New Roman"/>
          <w:sz w:val="28"/>
          <w:szCs w:val="28"/>
        </w:rPr>
        <w:sectPr w:rsidR="001254CF" w:rsidSect="00E769DA">
          <w:pgSz w:w="11906" w:h="16838"/>
          <w:pgMar w:top="993" w:right="566" w:bottom="568" w:left="1418"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651"/>
      </w:tblGrid>
      <w:tr w:rsidR="00B123D5" w:rsidTr="00944CB4">
        <w:tc>
          <w:tcPr>
            <w:tcW w:w="3261" w:type="dxa"/>
          </w:tcPr>
          <w:p w:rsidR="00B123D5" w:rsidRDefault="00B123D5" w:rsidP="00944CB4">
            <w:pPr>
              <w:ind w:left="-108"/>
              <w:jc w:val="both"/>
              <w:rPr>
                <w:rFonts w:ascii="Times New Roman" w:hAnsi="Times New Roman" w:cs="Times New Roman"/>
                <w:sz w:val="28"/>
                <w:szCs w:val="28"/>
              </w:rPr>
            </w:pPr>
            <w:r w:rsidRPr="00B123D5">
              <w:rPr>
                <w:rFonts w:ascii="Times New Roman" w:hAnsi="Times New Roman" w:cs="Times New Roman"/>
                <w:noProof/>
                <w:sz w:val="28"/>
                <w:szCs w:val="28"/>
                <w:lang w:eastAsia="ru-RU"/>
              </w:rPr>
              <w:lastRenderedPageBreak/>
              <w:drawing>
                <wp:inline distT="0" distB="0" distL="0" distR="0">
                  <wp:extent cx="2096663" cy="2711669"/>
                  <wp:effectExtent l="0" t="0" r="0" b="0"/>
                  <wp:docPr id="17" name="Рисунок 17" descr="https://akadmvd.uz/uploads/manage/f72cc5ce8d9de25e3bd08b2d4d42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kadmvd.uz/uploads/manage/f72cc5ce8d9de25e3bd08b2d4d42942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5748" cy="2736352"/>
                          </a:xfrm>
                          <a:prstGeom prst="rect">
                            <a:avLst/>
                          </a:prstGeom>
                          <a:noFill/>
                          <a:ln>
                            <a:noFill/>
                          </a:ln>
                        </pic:spPr>
                      </pic:pic>
                    </a:graphicData>
                  </a:graphic>
                </wp:inline>
              </w:drawing>
            </w:r>
          </w:p>
        </w:tc>
        <w:tc>
          <w:tcPr>
            <w:tcW w:w="6651" w:type="dxa"/>
          </w:tcPr>
          <w:p w:rsidR="00B123D5" w:rsidRPr="00B123D5" w:rsidRDefault="00B123D5" w:rsidP="00E769DA">
            <w:pPr>
              <w:jc w:val="both"/>
              <w:rPr>
                <w:rFonts w:ascii="Times New Roman" w:hAnsi="Times New Roman" w:cs="Times New Roman"/>
                <w:b/>
                <w:sz w:val="28"/>
                <w:szCs w:val="28"/>
                <w:lang w:val="kk-KZ"/>
              </w:rPr>
            </w:pPr>
            <w:r w:rsidRPr="00B123D5">
              <w:rPr>
                <w:rFonts w:ascii="Times New Roman" w:hAnsi="Times New Roman" w:cs="Times New Roman"/>
                <w:b/>
                <w:sz w:val="28"/>
                <w:szCs w:val="28"/>
                <w:lang w:val="kk-KZ"/>
              </w:rPr>
              <w:t>ХАТАМОВ</w:t>
            </w:r>
          </w:p>
          <w:p w:rsidR="00B123D5" w:rsidRPr="00B123D5" w:rsidRDefault="00B123D5" w:rsidP="00E769DA">
            <w:pPr>
              <w:jc w:val="both"/>
              <w:rPr>
                <w:rFonts w:ascii="Times New Roman" w:hAnsi="Times New Roman" w:cs="Times New Roman"/>
                <w:b/>
                <w:sz w:val="28"/>
                <w:szCs w:val="28"/>
                <w:lang w:val="kk-KZ"/>
              </w:rPr>
            </w:pPr>
            <w:r w:rsidRPr="00B123D5">
              <w:rPr>
                <w:rFonts w:ascii="Times New Roman" w:hAnsi="Times New Roman" w:cs="Times New Roman"/>
                <w:b/>
                <w:sz w:val="28"/>
                <w:szCs w:val="28"/>
                <w:lang w:val="kk-KZ"/>
              </w:rPr>
              <w:t>РУСТАМ</w:t>
            </w:r>
          </w:p>
          <w:p w:rsidR="00B123D5" w:rsidRPr="00B123D5" w:rsidRDefault="00B123D5" w:rsidP="00E769DA">
            <w:pPr>
              <w:jc w:val="both"/>
              <w:rPr>
                <w:rFonts w:ascii="Times New Roman" w:hAnsi="Times New Roman" w:cs="Times New Roman"/>
                <w:b/>
                <w:sz w:val="28"/>
                <w:szCs w:val="28"/>
                <w:lang w:val="kk-KZ"/>
              </w:rPr>
            </w:pPr>
            <w:r w:rsidRPr="00B123D5">
              <w:rPr>
                <w:rFonts w:ascii="Times New Roman" w:hAnsi="Times New Roman" w:cs="Times New Roman"/>
                <w:b/>
                <w:sz w:val="28"/>
                <w:szCs w:val="28"/>
                <w:lang w:val="kk-KZ"/>
              </w:rPr>
              <w:t>АБДУГАНИЕВИЧ</w:t>
            </w:r>
          </w:p>
          <w:p w:rsidR="00B123D5" w:rsidRDefault="00B123D5" w:rsidP="00E769DA">
            <w:pPr>
              <w:jc w:val="both"/>
              <w:rPr>
                <w:rFonts w:ascii="Times New Roman" w:hAnsi="Times New Roman" w:cs="Times New Roman"/>
                <w:sz w:val="28"/>
                <w:szCs w:val="28"/>
                <w:lang w:val="kk-KZ"/>
              </w:rPr>
            </w:pPr>
          </w:p>
          <w:p w:rsidR="00B123D5" w:rsidRPr="004103ED" w:rsidRDefault="00D1626A" w:rsidP="00E769DA">
            <w:pPr>
              <w:jc w:val="both"/>
              <w:rPr>
                <w:rFonts w:ascii="Times New Roman" w:hAnsi="Times New Roman" w:cs="Times New Roman"/>
                <w:i/>
                <w:sz w:val="28"/>
                <w:szCs w:val="28"/>
                <w:lang w:val="kk-KZ"/>
              </w:rPr>
            </w:pPr>
            <w:r w:rsidRPr="004103ED">
              <w:rPr>
                <w:rFonts w:ascii="Times New Roman" w:hAnsi="Times New Roman" w:cs="Times New Roman"/>
                <w:i/>
                <w:sz w:val="28"/>
                <w:szCs w:val="28"/>
                <w:lang w:val="kk-KZ"/>
              </w:rPr>
              <w:t>Начальник Академии МВД Республики Узбекистан</w:t>
            </w:r>
          </w:p>
          <w:p w:rsidR="00D1626A" w:rsidRPr="004103ED" w:rsidRDefault="00D1626A" w:rsidP="00E769DA">
            <w:pPr>
              <w:jc w:val="both"/>
              <w:rPr>
                <w:rFonts w:ascii="Times New Roman" w:hAnsi="Times New Roman" w:cs="Times New Roman"/>
                <w:i/>
                <w:sz w:val="28"/>
                <w:szCs w:val="28"/>
                <w:lang w:val="kk-KZ"/>
              </w:rPr>
            </w:pPr>
            <w:r w:rsidRPr="004103ED">
              <w:rPr>
                <w:rFonts w:ascii="Times New Roman" w:hAnsi="Times New Roman" w:cs="Times New Roman"/>
                <w:i/>
                <w:sz w:val="28"/>
                <w:szCs w:val="28"/>
                <w:lang w:val="kk-KZ"/>
              </w:rPr>
              <w:t>полковник</w:t>
            </w:r>
          </w:p>
          <w:p w:rsidR="00B123D5" w:rsidRPr="004103ED" w:rsidRDefault="004103ED" w:rsidP="00E769DA">
            <w:pPr>
              <w:jc w:val="both"/>
              <w:rPr>
                <w:rFonts w:ascii="Times New Roman" w:hAnsi="Times New Roman" w:cs="Times New Roman"/>
                <w:b/>
                <w:sz w:val="28"/>
                <w:szCs w:val="28"/>
                <w:lang w:val="kk-KZ"/>
              </w:rPr>
            </w:pPr>
            <w:r w:rsidRPr="004103ED">
              <w:rPr>
                <w:rFonts w:ascii="Times New Roman" w:hAnsi="Times New Roman" w:cs="Times New Roman"/>
                <w:b/>
                <w:sz w:val="28"/>
                <w:szCs w:val="28"/>
                <w:lang w:val="kk-KZ"/>
              </w:rPr>
              <w:t>Приветственное слово</w:t>
            </w:r>
          </w:p>
          <w:p w:rsidR="00B123D5" w:rsidRPr="00B123D5" w:rsidRDefault="00B123D5" w:rsidP="00E769DA">
            <w:pPr>
              <w:jc w:val="both"/>
              <w:rPr>
                <w:rFonts w:ascii="Times New Roman" w:hAnsi="Times New Roman" w:cs="Times New Roman"/>
                <w:sz w:val="28"/>
                <w:szCs w:val="28"/>
                <w:lang w:val="kk-KZ"/>
              </w:rPr>
            </w:pPr>
          </w:p>
        </w:tc>
      </w:tr>
    </w:tbl>
    <w:p w:rsidR="00B123D5" w:rsidRDefault="00B123D5" w:rsidP="00E769DA">
      <w:pPr>
        <w:spacing w:after="0" w:line="240" w:lineRule="auto"/>
        <w:jc w:val="both"/>
        <w:rPr>
          <w:rFonts w:ascii="Times New Roman" w:hAnsi="Times New Roman" w:cs="Times New Roman"/>
          <w:sz w:val="28"/>
          <w:szCs w:val="28"/>
        </w:rPr>
      </w:pPr>
    </w:p>
    <w:p w:rsidR="004103ED" w:rsidRDefault="004103ED" w:rsidP="00E769DA">
      <w:pPr>
        <w:spacing w:after="0" w:line="240" w:lineRule="auto"/>
        <w:jc w:val="both"/>
        <w:rPr>
          <w:rFonts w:ascii="Times New Roman" w:hAnsi="Times New Roman" w:cs="Times New Roman"/>
          <w:sz w:val="28"/>
          <w:szCs w:val="28"/>
        </w:rPr>
      </w:pPr>
    </w:p>
    <w:p w:rsidR="004103ED" w:rsidRPr="004103ED" w:rsidRDefault="00577254" w:rsidP="004103ED">
      <w:pPr>
        <w:pStyle w:val="ac"/>
        <w:shd w:val="clear" w:color="auto" w:fill="FFFFFF"/>
        <w:spacing w:before="0" w:beforeAutospacing="0" w:after="0" w:afterAutospacing="0"/>
        <w:ind w:firstLine="567"/>
        <w:jc w:val="center"/>
        <w:rPr>
          <w:color w:val="000000"/>
          <w:sz w:val="28"/>
          <w:szCs w:val="28"/>
        </w:rPr>
      </w:pPr>
      <w:r w:rsidRPr="004103ED">
        <w:rPr>
          <w:rStyle w:val="ad"/>
          <w:color w:val="000000"/>
          <w:sz w:val="28"/>
          <w:szCs w:val="28"/>
        </w:rPr>
        <w:t>УВАЖАЕМЫЕ УЧАСТНИКИ МЕЖДУНАРОДНОГО ФОРУМА!</w:t>
      </w:r>
    </w:p>
    <w:p w:rsidR="004103ED" w:rsidRPr="004103ED" w:rsidRDefault="00577254" w:rsidP="004103ED">
      <w:pPr>
        <w:pStyle w:val="ac"/>
        <w:shd w:val="clear" w:color="auto" w:fill="FFFFFF"/>
        <w:spacing w:before="0" w:beforeAutospacing="0" w:after="0" w:afterAutospacing="0"/>
        <w:ind w:firstLine="567"/>
        <w:jc w:val="center"/>
        <w:rPr>
          <w:color w:val="000000"/>
          <w:sz w:val="28"/>
          <w:szCs w:val="28"/>
        </w:rPr>
      </w:pPr>
      <w:r w:rsidRPr="004103ED">
        <w:rPr>
          <w:rStyle w:val="ad"/>
          <w:color w:val="000000"/>
          <w:sz w:val="28"/>
          <w:szCs w:val="28"/>
        </w:rPr>
        <w:t>ДАМЫ И ГОСПОДА!</w:t>
      </w:r>
    </w:p>
    <w:p w:rsidR="004103ED" w:rsidRPr="004103ED" w:rsidRDefault="004103ED" w:rsidP="004103ED">
      <w:pPr>
        <w:spacing w:after="0" w:line="240" w:lineRule="auto"/>
        <w:ind w:firstLine="567"/>
        <w:jc w:val="center"/>
        <w:rPr>
          <w:rFonts w:ascii="Times New Roman" w:hAnsi="Times New Roman" w:cs="Times New Roman"/>
          <w:b/>
          <w:sz w:val="28"/>
          <w:szCs w:val="28"/>
        </w:rPr>
      </w:pPr>
    </w:p>
    <w:p w:rsidR="004103ED" w:rsidRPr="004103ED" w:rsidRDefault="004103ED" w:rsidP="004103ED">
      <w:pPr>
        <w:spacing w:after="0" w:line="240" w:lineRule="auto"/>
        <w:ind w:firstLine="567"/>
        <w:jc w:val="both"/>
        <w:rPr>
          <w:rFonts w:ascii="Times New Roman" w:hAnsi="Times New Roman" w:cs="Times New Roman"/>
          <w:color w:val="000000"/>
          <w:sz w:val="28"/>
          <w:szCs w:val="28"/>
          <w:shd w:val="clear" w:color="auto" w:fill="FFFFFF"/>
        </w:rPr>
      </w:pPr>
      <w:r w:rsidRPr="00955A18">
        <w:rPr>
          <w:rFonts w:ascii="Times New Roman" w:hAnsi="Times New Roman" w:cs="Times New Roman"/>
          <w:b/>
          <w:i/>
          <w:color w:val="000000"/>
          <w:sz w:val="40"/>
          <w:szCs w:val="40"/>
          <w:shd w:val="clear" w:color="auto" w:fill="FFFFFF"/>
        </w:rPr>
        <w:t>И</w:t>
      </w:r>
      <w:r w:rsidRPr="004103ED">
        <w:rPr>
          <w:rFonts w:ascii="Times New Roman" w:hAnsi="Times New Roman" w:cs="Times New Roman"/>
          <w:color w:val="000000"/>
          <w:sz w:val="28"/>
          <w:szCs w:val="28"/>
          <w:shd w:val="clear" w:color="auto" w:fill="FFFFFF"/>
        </w:rPr>
        <w:t xml:space="preserve">скренне признателен руководству МВД Республики Казахстан за приглашение принять участие в торжественной церемонии открытия Академии </w:t>
      </w:r>
      <w:r>
        <w:rPr>
          <w:rFonts w:ascii="Times New Roman" w:hAnsi="Times New Roman" w:cs="Times New Roman"/>
          <w:color w:val="000000"/>
          <w:sz w:val="28"/>
          <w:szCs w:val="28"/>
          <w:shd w:val="clear" w:color="auto" w:fill="FFFFFF"/>
        </w:rPr>
        <w:t>управления</w:t>
      </w:r>
      <w:r w:rsidRPr="004103ED">
        <w:rPr>
          <w:rFonts w:ascii="Times New Roman" w:hAnsi="Times New Roman" w:cs="Times New Roman"/>
          <w:color w:val="000000"/>
          <w:sz w:val="28"/>
          <w:szCs w:val="28"/>
          <w:shd w:val="clear" w:color="auto" w:fill="FFFFFF"/>
          <w:lang w:val="uz-Cyrl-UZ"/>
        </w:rPr>
        <w:t xml:space="preserve"> </w:t>
      </w:r>
      <w:r w:rsidRPr="004103ED">
        <w:rPr>
          <w:rFonts w:ascii="Times New Roman" w:hAnsi="Times New Roman" w:cs="Times New Roman"/>
          <w:color w:val="000000"/>
          <w:sz w:val="28"/>
          <w:szCs w:val="28"/>
          <w:shd w:val="clear" w:color="auto" w:fill="FFFFFF"/>
        </w:rPr>
        <w:t>и предоставленную возможность выступить на международном форуме, посвященном актуальной и значимой теме – «Руководител</w:t>
      </w:r>
      <w:r>
        <w:rPr>
          <w:rFonts w:ascii="Times New Roman" w:hAnsi="Times New Roman" w:cs="Times New Roman"/>
          <w:color w:val="000000"/>
          <w:sz w:val="28"/>
          <w:szCs w:val="28"/>
          <w:shd w:val="clear" w:color="auto" w:fill="FFFFFF"/>
          <w:lang w:val="kk-KZ"/>
        </w:rPr>
        <w:t>и</w:t>
      </w:r>
      <w:r w:rsidRPr="004103ED">
        <w:rPr>
          <w:rFonts w:ascii="Times New Roman" w:hAnsi="Times New Roman" w:cs="Times New Roman"/>
          <w:color w:val="000000"/>
          <w:sz w:val="28"/>
          <w:szCs w:val="28"/>
          <w:shd w:val="clear" w:color="auto" w:fill="FFFFFF"/>
        </w:rPr>
        <w:t xml:space="preserve"> нового формата».</w:t>
      </w:r>
    </w:p>
    <w:p w:rsidR="004103ED" w:rsidRPr="004103ED" w:rsidRDefault="004103ED" w:rsidP="004103ED">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4103ED">
        <w:rPr>
          <w:rFonts w:ascii="Times New Roman" w:hAnsi="Times New Roman" w:cs="Times New Roman"/>
          <w:sz w:val="28"/>
          <w:szCs w:val="28"/>
        </w:rPr>
        <w:t>Позвольте в начале своего выступления особо отметить</w:t>
      </w:r>
      <w:r w:rsidRPr="004103ED">
        <w:rPr>
          <w:rFonts w:ascii="Times New Roman" w:hAnsi="Times New Roman" w:cs="Times New Roman"/>
          <w:color w:val="000000"/>
          <w:sz w:val="28"/>
          <w:szCs w:val="28"/>
          <w:shd w:val="clear" w:color="auto" w:fill="FFFFFF"/>
        </w:rPr>
        <w:t>, что наши братские народы объединяют общее историческое и духовное прошлое, религия, обычаи, менталитет, многовековая дружба, основанная на надежном добрососедстве, общих культурных ценностях, взаимоуважении</w:t>
      </w:r>
      <w:r w:rsidRPr="004103ED">
        <w:rPr>
          <w:rFonts w:ascii="Times New Roman" w:hAnsi="Times New Roman" w:cs="Times New Roman"/>
          <w:color w:val="000000"/>
          <w:sz w:val="28"/>
          <w:szCs w:val="28"/>
          <w:shd w:val="clear" w:color="auto" w:fill="FFFFFF"/>
          <w:lang w:val="uz-Cyrl-UZ"/>
        </w:rPr>
        <w:t xml:space="preserve"> </w:t>
      </w:r>
      <w:r w:rsidRPr="004103ED">
        <w:rPr>
          <w:rFonts w:ascii="Times New Roman" w:hAnsi="Times New Roman" w:cs="Times New Roman"/>
          <w:color w:val="000000"/>
          <w:sz w:val="28"/>
          <w:szCs w:val="28"/>
          <w:shd w:val="clear" w:color="auto" w:fill="FFFFFF"/>
        </w:rPr>
        <w:t xml:space="preserve">и доверии. </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Безусловно, сегодняшний уровень узбекско-казахских отношений имеет многовекторный характер, охватывающий все основные направления сотрудничества</w:t>
      </w:r>
      <w:r w:rsidRPr="004103ED">
        <w:rPr>
          <w:rFonts w:ascii="Times New Roman" w:eastAsia="Times New Roman" w:hAnsi="Times New Roman" w:cs="Times New Roman"/>
          <w:sz w:val="28"/>
          <w:szCs w:val="28"/>
          <w:lang w:val="uz-Cyrl-UZ" w:eastAsia="ru-RU"/>
        </w:rPr>
        <w:t xml:space="preserve"> </w:t>
      </w:r>
      <w:r w:rsidRPr="004103ED">
        <w:rPr>
          <w:rFonts w:ascii="Times New Roman" w:eastAsia="Times New Roman" w:hAnsi="Times New Roman" w:cs="Times New Roman"/>
          <w:sz w:val="28"/>
          <w:szCs w:val="28"/>
          <w:lang w:eastAsia="ru-RU"/>
        </w:rPr>
        <w:t>обеспечивающий эффективное взаимодействие во всех ключевых сферах.</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Благодаря политической воле и твердой приверженности Глав наших государств укреплению стратегического партнерства, двустороннее взаимодействие последовательно развивается по восходящей траектории, наполняясь конкретным практическим содержанием.</w:t>
      </w:r>
    </w:p>
    <w:p w:rsidR="004103ED" w:rsidRPr="004103ED" w:rsidRDefault="004103ED" w:rsidP="004103ED">
      <w:pPr>
        <w:spacing w:after="0" w:line="240" w:lineRule="auto"/>
        <w:ind w:firstLine="567"/>
        <w:jc w:val="both"/>
        <w:rPr>
          <w:rFonts w:ascii="Times New Roman" w:hAnsi="Times New Roman" w:cs="Times New Roman"/>
          <w:sz w:val="28"/>
          <w:szCs w:val="28"/>
        </w:rPr>
      </w:pPr>
      <w:r w:rsidRPr="004103ED">
        <w:rPr>
          <w:rFonts w:ascii="Times New Roman" w:eastAsia="Times New Roman" w:hAnsi="Times New Roman" w:cs="Times New Roman"/>
          <w:sz w:val="28"/>
          <w:szCs w:val="28"/>
          <w:lang w:eastAsia="ru-RU"/>
        </w:rPr>
        <w:t xml:space="preserve">Новая веха в двусторонних отношениях началась в 2022 году с подписания </w:t>
      </w:r>
      <w:r w:rsidRPr="004103ED">
        <w:rPr>
          <w:rFonts w:ascii="Times New Roman" w:eastAsia="Times New Roman" w:hAnsi="Times New Roman" w:cs="Times New Roman"/>
          <w:b/>
          <w:sz w:val="28"/>
          <w:szCs w:val="28"/>
          <w:lang w:eastAsia="ru-RU"/>
        </w:rPr>
        <w:t xml:space="preserve">Договора о союзнических отношениях, </w:t>
      </w:r>
      <w:r w:rsidRPr="004103ED">
        <w:rPr>
          <w:rFonts w:ascii="Times New Roman" w:eastAsia="Times New Roman" w:hAnsi="Times New Roman" w:cs="Times New Roman"/>
          <w:sz w:val="28"/>
          <w:szCs w:val="28"/>
          <w:lang w:eastAsia="ru-RU"/>
        </w:rPr>
        <w:t>который отражает высокую степень политического доверия между сторонами и способствует</w:t>
      </w:r>
      <w:r w:rsidRPr="004103ED">
        <w:rPr>
          <w:rFonts w:ascii="Times New Roman" w:hAnsi="Times New Roman" w:cs="Times New Roman"/>
          <w:sz w:val="28"/>
          <w:szCs w:val="28"/>
        </w:rPr>
        <w:t xml:space="preserve"> продолжению укрепления стратегического партнерства</w:t>
      </w:r>
      <w:r w:rsidRPr="004103ED">
        <w:rPr>
          <w:rFonts w:ascii="Times New Roman" w:hAnsi="Times New Roman" w:cs="Times New Roman"/>
          <w:sz w:val="28"/>
          <w:szCs w:val="28"/>
          <w:lang w:val="uz-Cyrl-UZ"/>
        </w:rPr>
        <w:t xml:space="preserve"> </w:t>
      </w:r>
      <w:r w:rsidRPr="004103ED">
        <w:rPr>
          <w:rFonts w:ascii="Times New Roman" w:hAnsi="Times New Roman" w:cs="Times New Roman"/>
          <w:sz w:val="28"/>
          <w:szCs w:val="28"/>
        </w:rPr>
        <w:t>и стремления к развитию Центральноазиатского региона как зоны стабильности и процветания.</w:t>
      </w:r>
    </w:p>
    <w:p w:rsidR="004103ED" w:rsidRPr="004103ED" w:rsidRDefault="004103ED" w:rsidP="004103ED">
      <w:pPr>
        <w:spacing w:after="0" w:line="240" w:lineRule="auto"/>
        <w:ind w:firstLine="567"/>
        <w:jc w:val="both"/>
        <w:rPr>
          <w:rFonts w:ascii="Times New Roman" w:eastAsia="Times New Roman" w:hAnsi="Times New Roman" w:cs="Times New Roman"/>
          <w:bCs/>
          <w:color w:val="000000"/>
          <w:sz w:val="28"/>
          <w:szCs w:val="28"/>
          <w:lang w:eastAsia="ru-RU"/>
        </w:rPr>
      </w:pPr>
      <w:r w:rsidRPr="004103ED">
        <w:rPr>
          <w:rFonts w:ascii="Times New Roman" w:eastAsia="Times New Roman" w:hAnsi="Times New Roman" w:cs="Times New Roman"/>
          <w:bCs/>
          <w:color w:val="000000"/>
          <w:sz w:val="28"/>
          <w:szCs w:val="28"/>
          <w:lang w:eastAsia="ru-RU"/>
        </w:rPr>
        <w:t>Не является исключением и укрепляющееся взаимодействие между министерствами внутренних дел Узбекистана и Казахстана.</w:t>
      </w:r>
    </w:p>
    <w:p w:rsidR="004103ED" w:rsidRPr="004103ED" w:rsidRDefault="004103ED" w:rsidP="004103ED">
      <w:pPr>
        <w:spacing w:after="0" w:line="240" w:lineRule="auto"/>
        <w:ind w:firstLine="567"/>
        <w:jc w:val="both"/>
        <w:rPr>
          <w:rFonts w:ascii="Times New Roman" w:eastAsia="Times New Roman" w:hAnsi="Times New Roman" w:cs="Times New Roman"/>
          <w:bCs/>
          <w:color w:val="000000"/>
          <w:sz w:val="28"/>
          <w:szCs w:val="28"/>
          <w:lang w:eastAsia="ru-RU"/>
        </w:rPr>
      </w:pPr>
      <w:r w:rsidRPr="004103ED">
        <w:rPr>
          <w:rFonts w:ascii="Times New Roman" w:eastAsia="Times New Roman" w:hAnsi="Times New Roman" w:cs="Times New Roman"/>
          <w:bCs/>
          <w:color w:val="000000"/>
          <w:sz w:val="28"/>
          <w:szCs w:val="28"/>
          <w:lang w:eastAsia="ru-RU"/>
        </w:rPr>
        <w:t xml:space="preserve">Хочу подчеркнуть, что на протяжении многих лет система органов внутренних дел двух государств оказывает практическую помощь по всем направлениям </w:t>
      </w:r>
      <w:r w:rsidRPr="004103ED">
        <w:rPr>
          <w:rFonts w:ascii="Times New Roman" w:eastAsia="Times New Roman" w:hAnsi="Times New Roman" w:cs="Times New Roman"/>
          <w:bCs/>
          <w:color w:val="000000"/>
          <w:sz w:val="28"/>
          <w:szCs w:val="28"/>
          <w:lang w:eastAsia="ru-RU"/>
        </w:rPr>
        <w:lastRenderedPageBreak/>
        <w:t>сотрудничества, в том числе по уголовным делам, розыскной работе, незаконной миграции, торговле людьми, наркотрафику и другим видам преступлений, цифровизации и внедрению современных систем безопасности.</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 xml:space="preserve">В целях повышения эффективности </w:t>
      </w:r>
      <w:r w:rsidRPr="004103ED">
        <w:rPr>
          <w:rFonts w:ascii="Times New Roman" w:eastAsia="Times New Roman" w:hAnsi="Times New Roman" w:cs="Times New Roman"/>
          <w:spacing w:val="-14"/>
          <w:sz w:val="28"/>
          <w:szCs w:val="28"/>
          <w:lang w:eastAsia="ru-RU"/>
        </w:rPr>
        <w:t>противодействия транснациональным</w:t>
      </w:r>
      <w:r w:rsidRPr="004103ED">
        <w:rPr>
          <w:rFonts w:ascii="Times New Roman" w:eastAsia="Times New Roman" w:hAnsi="Times New Roman" w:cs="Times New Roman"/>
          <w:sz w:val="28"/>
          <w:szCs w:val="28"/>
          <w:lang w:eastAsia="ru-RU"/>
        </w:rPr>
        <w:t xml:space="preserve"> угрозам</w:t>
      </w:r>
      <w:r w:rsidRPr="004103ED">
        <w:rPr>
          <w:rFonts w:ascii="Times New Roman" w:eastAsia="Times New Roman" w:hAnsi="Times New Roman" w:cs="Times New Roman"/>
          <w:sz w:val="28"/>
          <w:szCs w:val="28"/>
          <w:lang w:val="uz-Cyrl-UZ" w:eastAsia="ru-RU"/>
        </w:rPr>
        <w:t xml:space="preserve"> </w:t>
      </w:r>
      <w:r w:rsidRPr="004103ED">
        <w:rPr>
          <w:rFonts w:ascii="Times New Roman" w:eastAsia="Times New Roman" w:hAnsi="Times New Roman" w:cs="Times New Roman"/>
          <w:sz w:val="28"/>
          <w:szCs w:val="28"/>
          <w:lang w:eastAsia="ru-RU"/>
        </w:rPr>
        <w:t>и укрепления двусторонних межгосударственных отношений министерства внутренних дел наших стран осуществляют комплекс мероприятий, направленных на обеспечение безопасности и правопорядка на территории обоих государств.</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Совместная деятельность ведомств включает координацию оперативно-розыскной работы, обмен информацией и проведение совместных мероприятий, направленных на пресечение и расследование преступлений, совершаемых трансграничными организованными преступными группировками. Особое внимание уделяется обеспечению безопасности на государственной границе, где усиление мер контроля и обмен оперативной информацией способствуют предотвращению незаконного перемещения лиц</w:t>
      </w:r>
      <w:r w:rsidRPr="004103ED">
        <w:rPr>
          <w:rFonts w:ascii="Times New Roman" w:eastAsia="Times New Roman" w:hAnsi="Times New Roman" w:cs="Times New Roman"/>
          <w:sz w:val="28"/>
          <w:szCs w:val="28"/>
          <w:lang w:val="uz-Cyrl-UZ" w:eastAsia="ru-RU"/>
        </w:rPr>
        <w:t xml:space="preserve"> </w:t>
      </w:r>
      <w:r w:rsidRPr="004103ED">
        <w:rPr>
          <w:rFonts w:ascii="Times New Roman" w:eastAsia="Times New Roman" w:hAnsi="Times New Roman" w:cs="Times New Roman"/>
          <w:sz w:val="28"/>
          <w:szCs w:val="28"/>
          <w:lang w:eastAsia="ru-RU"/>
        </w:rPr>
        <w:t>и грузов, что приобретает особую актуальность в условиях усложнения миграционной и торговой ситуации.</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Регулярный и систематический обмен аналитической и оперативной информацией между органами внутренних дел обеих стран обеспечивает своевременное выявление потенциальных угроз безопасности, согласование мер реагирования и повышение эффективности совместных действий.</w:t>
      </w:r>
    </w:p>
    <w:p w:rsidR="004103ED" w:rsidRPr="004103ED" w:rsidRDefault="004103ED" w:rsidP="004103ED">
      <w:pPr>
        <w:spacing w:after="0" w:line="240" w:lineRule="auto"/>
        <w:ind w:firstLine="567"/>
        <w:jc w:val="both"/>
        <w:rPr>
          <w:rFonts w:ascii="Times New Roman" w:eastAsia="Times New Roman" w:hAnsi="Times New Roman" w:cs="Times New Roman"/>
          <w:b/>
          <w:sz w:val="28"/>
          <w:szCs w:val="28"/>
          <w:lang w:eastAsia="ru-RU"/>
        </w:rPr>
      </w:pPr>
      <w:r w:rsidRPr="004103ED">
        <w:rPr>
          <w:rFonts w:ascii="Times New Roman" w:eastAsia="Times New Roman" w:hAnsi="Times New Roman" w:cs="Times New Roman"/>
          <w:b/>
          <w:sz w:val="28"/>
          <w:szCs w:val="28"/>
          <w:lang w:eastAsia="ru-RU"/>
        </w:rPr>
        <w:t>Уважаемые коллеги!</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 xml:space="preserve">Важным направлением сотрудничества является развитие научно-образовательных связей между ведомственными высшими учебными заведениями министерств внутренних дел наших стран. В настоящее время Академия МВД Республики Узбекистан осуществляет тесное взаимодействие с Алматинской, Карагандинской и Костанайской академиями МВД Республики Казахстан. В рамках предстоящего международного научного форума предусмотрено подписание протоколов о </w:t>
      </w:r>
      <w:r w:rsidRPr="004103ED">
        <w:rPr>
          <w:rFonts w:ascii="Times New Roman" w:eastAsia="Times New Roman" w:hAnsi="Times New Roman" w:cs="Times New Roman"/>
          <w:spacing w:val="-20"/>
          <w:sz w:val="28"/>
          <w:szCs w:val="28"/>
          <w:lang w:eastAsia="ru-RU"/>
        </w:rPr>
        <w:t>сотрудничестве</w:t>
      </w:r>
      <w:r w:rsidRPr="004103ED">
        <w:rPr>
          <w:rFonts w:ascii="Times New Roman" w:eastAsia="Times New Roman" w:hAnsi="Times New Roman" w:cs="Times New Roman"/>
          <w:spacing w:val="-20"/>
          <w:sz w:val="28"/>
          <w:szCs w:val="28"/>
          <w:lang w:val="uz-Cyrl-UZ" w:eastAsia="ru-RU"/>
        </w:rPr>
        <w:t xml:space="preserve"> </w:t>
      </w:r>
      <w:r w:rsidRPr="004103ED">
        <w:rPr>
          <w:rFonts w:ascii="Times New Roman" w:eastAsia="Times New Roman" w:hAnsi="Times New Roman" w:cs="Times New Roman"/>
          <w:spacing w:val="-20"/>
          <w:sz w:val="28"/>
          <w:szCs w:val="28"/>
          <w:lang w:eastAsia="ru-RU"/>
        </w:rPr>
        <w:t>с Академией</w:t>
      </w:r>
      <w:r w:rsidRPr="004103ED">
        <w:rPr>
          <w:rFonts w:ascii="Times New Roman" w:eastAsia="Times New Roman" w:hAnsi="Times New Roman" w:cs="Times New Roman"/>
          <w:sz w:val="28"/>
          <w:szCs w:val="28"/>
          <w:lang w:eastAsia="ru-RU"/>
        </w:rPr>
        <w:t xml:space="preserve"> </w:t>
      </w:r>
      <w:r w:rsidRPr="004103ED">
        <w:rPr>
          <w:rFonts w:ascii="Times New Roman" w:eastAsia="Times New Roman" w:hAnsi="Times New Roman" w:cs="Times New Roman"/>
          <w:spacing w:val="-20"/>
          <w:sz w:val="28"/>
          <w:szCs w:val="28"/>
          <w:lang w:eastAsia="ru-RU"/>
        </w:rPr>
        <w:t>управления и Актюбинским</w:t>
      </w:r>
      <w:r w:rsidRPr="004103ED">
        <w:rPr>
          <w:rFonts w:ascii="Times New Roman" w:eastAsia="Times New Roman" w:hAnsi="Times New Roman" w:cs="Times New Roman"/>
          <w:sz w:val="28"/>
          <w:szCs w:val="28"/>
          <w:lang w:eastAsia="ru-RU"/>
        </w:rPr>
        <w:t xml:space="preserve"> юридическим институтом МВД Республики Казахстан.</w:t>
      </w:r>
    </w:p>
    <w:p w:rsid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Данное научно-образовательное сотрудничество рассматривается как приоритетный механизм повышения квалификации кадров и профессионального уровня сотрудников правоохранительных органов, что является неотъемлемым элементом комплексного противодействия современным криминальным вызовам и угрозам безопасности.</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b/>
          <w:bCs/>
          <w:sz w:val="28"/>
          <w:szCs w:val="28"/>
          <w:lang w:eastAsia="ru-RU"/>
        </w:rPr>
        <w:t>Дорогие участники международного форума!</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 xml:space="preserve">В условиях расширения спектра криминальных угроз и вызовов, а также процессов глобализации, роль руководителей нового формата в системе органов внутренних дел приобретает особое, стратегическое значение. </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Современный руководитель – это не просто управленец, а лидер, обладающий комплексом компетенций, которые позволяют эффективно прогнозировать риски, оперативно принимать решения, рационально использовать и распределять ресурсы, выстраивать доверительные партнёрские отношения как внутри организации, так и с внешними партнёрами, а также активно внедрять инновационные подходы и технологии в работу органов правопорядка.</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lastRenderedPageBreak/>
        <w:t>Требования к современным руководителям системы МВД сегодня значительно расширились и трансформировались. Помимо глубоких профессиональных знаний и навыков, на наш взгляд, они должны обладать следующими качествами:</w:t>
      </w:r>
    </w:p>
    <w:p w:rsidR="004103ED" w:rsidRPr="004103ED" w:rsidRDefault="004103ED" w:rsidP="004103ED">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Pr="004103ED">
        <w:rPr>
          <w:rFonts w:ascii="Times New Roman" w:eastAsia="Times New Roman" w:hAnsi="Times New Roman" w:cs="Times New Roman"/>
          <w:b/>
          <w:bCs/>
          <w:sz w:val="28"/>
          <w:szCs w:val="28"/>
          <w:lang w:eastAsia="ru-RU"/>
        </w:rPr>
        <w:t>лидерские качества</w:t>
      </w:r>
      <w:r w:rsidRPr="004103ED">
        <w:rPr>
          <w:rFonts w:ascii="Times New Roman" w:eastAsia="Times New Roman" w:hAnsi="Times New Roman" w:cs="Times New Roman"/>
          <w:sz w:val="28"/>
          <w:szCs w:val="28"/>
          <w:lang w:eastAsia="ru-RU"/>
        </w:rPr>
        <w:t>, способные вдохновлять коллектив на достижение общих целей, а также умение формировать мотивационную среду, способствующую профессиональному росту</w:t>
      </w:r>
      <w:r w:rsidRPr="004103ED">
        <w:rPr>
          <w:rFonts w:ascii="Times New Roman" w:eastAsia="Times New Roman" w:hAnsi="Times New Roman" w:cs="Times New Roman"/>
          <w:sz w:val="28"/>
          <w:szCs w:val="28"/>
          <w:lang w:val="uz-Cyrl-UZ" w:eastAsia="ru-RU"/>
        </w:rPr>
        <w:t xml:space="preserve"> </w:t>
      </w:r>
      <w:r w:rsidRPr="004103ED">
        <w:rPr>
          <w:rFonts w:ascii="Times New Roman" w:eastAsia="Times New Roman" w:hAnsi="Times New Roman" w:cs="Times New Roman"/>
          <w:sz w:val="28"/>
          <w:szCs w:val="28"/>
          <w:lang w:eastAsia="ru-RU"/>
        </w:rPr>
        <w:t>и внедрению инноваций;</w:t>
      </w:r>
    </w:p>
    <w:p w:rsidR="004103ED" w:rsidRPr="004103ED" w:rsidRDefault="004103ED" w:rsidP="004103ED">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Pr="004103ED">
        <w:rPr>
          <w:rFonts w:ascii="Times New Roman" w:eastAsia="Times New Roman" w:hAnsi="Times New Roman" w:cs="Times New Roman"/>
          <w:b/>
          <w:sz w:val="28"/>
          <w:szCs w:val="28"/>
          <w:lang w:eastAsia="ru-RU"/>
        </w:rPr>
        <w:t>с</w:t>
      </w:r>
      <w:r w:rsidRPr="004103ED">
        <w:rPr>
          <w:rFonts w:ascii="Times New Roman" w:eastAsia="Times New Roman" w:hAnsi="Times New Roman" w:cs="Times New Roman"/>
          <w:b/>
          <w:bCs/>
          <w:sz w:val="28"/>
          <w:szCs w:val="28"/>
          <w:lang w:eastAsia="ru-RU"/>
        </w:rPr>
        <w:t>тратегическое мышление и системный подход</w:t>
      </w:r>
      <w:r w:rsidRPr="004103ED">
        <w:rPr>
          <w:rFonts w:ascii="Times New Roman" w:eastAsia="Times New Roman" w:hAnsi="Times New Roman" w:cs="Times New Roman"/>
          <w:sz w:val="28"/>
          <w:szCs w:val="28"/>
          <w:lang w:eastAsia="ru-RU"/>
        </w:rPr>
        <w:t>, включающие способность принимать обоснованные решения в условиях ограниченного времени, неопределённости и нестандартных ситуаций;</w:t>
      </w:r>
    </w:p>
    <w:p w:rsidR="004103ED" w:rsidRPr="004103ED" w:rsidRDefault="004103ED" w:rsidP="004103ED">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Pr="004103ED">
        <w:rPr>
          <w:rFonts w:ascii="Times New Roman" w:eastAsia="Times New Roman" w:hAnsi="Times New Roman" w:cs="Times New Roman"/>
          <w:b/>
          <w:sz w:val="28"/>
          <w:szCs w:val="28"/>
          <w:lang w:eastAsia="ru-RU"/>
        </w:rPr>
        <w:t>и</w:t>
      </w:r>
      <w:r w:rsidRPr="004103ED">
        <w:rPr>
          <w:rFonts w:ascii="Times New Roman" w:eastAsia="Times New Roman" w:hAnsi="Times New Roman" w:cs="Times New Roman"/>
          <w:b/>
          <w:bCs/>
          <w:sz w:val="28"/>
          <w:szCs w:val="28"/>
          <w:lang w:eastAsia="ru-RU"/>
        </w:rPr>
        <w:t>нициативность</w:t>
      </w:r>
      <w:r w:rsidRPr="004103ED">
        <w:rPr>
          <w:rFonts w:ascii="Times New Roman" w:eastAsia="Times New Roman" w:hAnsi="Times New Roman" w:cs="Times New Roman"/>
          <w:sz w:val="28"/>
          <w:szCs w:val="28"/>
          <w:lang w:eastAsia="ru-RU"/>
        </w:rPr>
        <w:t>, выражающаяся в готовности брать на себя ответственность, предлагать смелые и нестандартные идеи, а также предпринимать практические действия для достижения стратегических задач;</w:t>
      </w:r>
    </w:p>
    <w:p w:rsidR="004103ED" w:rsidRPr="004103ED" w:rsidRDefault="004103ED" w:rsidP="004103ED">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Pr="004103ED">
        <w:rPr>
          <w:rFonts w:ascii="Times New Roman" w:eastAsia="Times New Roman" w:hAnsi="Times New Roman" w:cs="Times New Roman"/>
          <w:b/>
          <w:sz w:val="28"/>
          <w:szCs w:val="28"/>
          <w:lang w:eastAsia="ru-RU"/>
        </w:rPr>
        <w:t>р</w:t>
      </w:r>
      <w:r w:rsidRPr="004103ED">
        <w:rPr>
          <w:rFonts w:ascii="Times New Roman" w:eastAsia="Times New Roman" w:hAnsi="Times New Roman" w:cs="Times New Roman"/>
          <w:b/>
          <w:bCs/>
          <w:sz w:val="28"/>
          <w:szCs w:val="28"/>
          <w:lang w:eastAsia="ru-RU"/>
        </w:rPr>
        <w:t>азвитые коммуникативные навыки</w:t>
      </w:r>
      <w:r w:rsidRPr="004103ED">
        <w:rPr>
          <w:rFonts w:ascii="Times New Roman" w:eastAsia="Times New Roman" w:hAnsi="Times New Roman" w:cs="Times New Roman"/>
          <w:sz w:val="28"/>
          <w:szCs w:val="28"/>
          <w:lang w:eastAsia="ru-RU"/>
        </w:rPr>
        <w:t>, позволяющие эффективно взаимодействовать с гражданским обществом, средствами массовой информации, международными партнёрами и другими государственными структурами;</w:t>
      </w:r>
    </w:p>
    <w:p w:rsidR="004103ED" w:rsidRPr="004103ED" w:rsidRDefault="004103ED" w:rsidP="004103ED">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Pr="004103ED">
        <w:rPr>
          <w:rFonts w:ascii="Times New Roman" w:eastAsia="Times New Roman" w:hAnsi="Times New Roman" w:cs="Times New Roman"/>
          <w:b/>
          <w:sz w:val="28"/>
          <w:szCs w:val="28"/>
          <w:lang w:eastAsia="ru-RU"/>
        </w:rPr>
        <w:t>г</w:t>
      </w:r>
      <w:r w:rsidRPr="004103ED">
        <w:rPr>
          <w:rFonts w:ascii="Times New Roman" w:eastAsia="Times New Roman" w:hAnsi="Times New Roman" w:cs="Times New Roman"/>
          <w:b/>
          <w:bCs/>
          <w:sz w:val="28"/>
          <w:szCs w:val="28"/>
          <w:lang w:eastAsia="ru-RU"/>
        </w:rPr>
        <w:t>ибкость и адаптивность</w:t>
      </w:r>
      <w:r w:rsidRPr="004103ED">
        <w:rPr>
          <w:rFonts w:ascii="Times New Roman" w:eastAsia="Times New Roman" w:hAnsi="Times New Roman" w:cs="Times New Roman"/>
          <w:sz w:val="28"/>
          <w:szCs w:val="28"/>
          <w:lang w:eastAsia="ru-RU"/>
        </w:rPr>
        <w:t>, предполагающие способность быстро реагировать на изменения, а также стремление к постоянному профессиональному развитию и самообразованию;</w:t>
      </w:r>
    </w:p>
    <w:p w:rsidR="009B4FE1" w:rsidRDefault="004103ED" w:rsidP="009B4FE1">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Pr="004103ED">
        <w:rPr>
          <w:rFonts w:ascii="Times New Roman" w:eastAsia="Times New Roman" w:hAnsi="Times New Roman" w:cs="Times New Roman"/>
          <w:b/>
          <w:sz w:val="28"/>
          <w:szCs w:val="28"/>
          <w:lang w:eastAsia="ru-RU"/>
        </w:rPr>
        <w:t>в</w:t>
      </w:r>
      <w:r w:rsidRPr="004103ED">
        <w:rPr>
          <w:rFonts w:ascii="Times New Roman" w:eastAsia="Times New Roman" w:hAnsi="Times New Roman" w:cs="Times New Roman"/>
          <w:b/>
          <w:bCs/>
          <w:sz w:val="28"/>
          <w:szCs w:val="28"/>
          <w:lang w:eastAsia="ru-RU"/>
        </w:rPr>
        <w:t>ысокие этические стандарты</w:t>
      </w:r>
      <w:r w:rsidRPr="004103ED">
        <w:rPr>
          <w:rFonts w:ascii="Times New Roman" w:eastAsia="Times New Roman" w:hAnsi="Times New Roman" w:cs="Times New Roman"/>
          <w:sz w:val="28"/>
          <w:szCs w:val="28"/>
          <w:lang w:eastAsia="ru-RU"/>
        </w:rPr>
        <w:t>, социальная ответственность и личная честность, которые формируют доверие и уважение как внутри коллектива, так и со стороны общества.</w:t>
      </w:r>
    </w:p>
    <w:p w:rsidR="004103ED" w:rsidRPr="009B4FE1" w:rsidRDefault="004103ED" w:rsidP="009B4FE1">
      <w:pPr>
        <w:pStyle w:val="a8"/>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B4FE1">
        <w:rPr>
          <w:rStyle w:val="ad"/>
          <w:rFonts w:ascii="Times New Roman" w:hAnsi="Times New Roman" w:cs="Times New Roman"/>
          <w:sz w:val="28"/>
          <w:szCs w:val="28"/>
        </w:rPr>
        <w:t>Национальный опыт подготовки руководящих кадров в системе органов внутренних дел</w:t>
      </w:r>
      <w:r w:rsidRPr="009B4FE1">
        <w:rPr>
          <w:rFonts w:ascii="Times New Roman" w:hAnsi="Times New Roman" w:cs="Times New Roman"/>
          <w:sz w:val="28"/>
          <w:szCs w:val="28"/>
        </w:rPr>
        <w:t xml:space="preserve"> демонстрирует важность системного подхода, ориентированного не только на формирование фундаментальных знаний и управленческих компетенций, но и на развитие критического мышления, инновационного подхода, а также способности эффективно действовать в условиях неопределённости.</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hAnsi="Times New Roman" w:cs="Times New Roman"/>
          <w:sz w:val="28"/>
          <w:szCs w:val="28"/>
        </w:rPr>
        <w:t xml:space="preserve">Хочу особо отметить, что в Академии в соответствии с Постановлением Президента Республики Узбекистан №5076 от 15 апреля 2021 года создана практико-ориентированная магистратура, осуществляющая подготовку руководящих кадров органов внутренних дел по направлениям «организационно-тактическое управление» и «организационно-стратегическое управление», со сроками обучения 1 год и присвоением квалификаций юрист-магистр </w:t>
      </w:r>
      <w:r w:rsidRPr="004103ED">
        <w:rPr>
          <w:rFonts w:ascii="Times New Roman" w:eastAsia="Times New Roman" w:hAnsi="Times New Roman" w:cs="Times New Roman"/>
          <w:sz w:val="28"/>
          <w:szCs w:val="28"/>
          <w:lang w:eastAsia="ru-RU"/>
        </w:rPr>
        <w:t>II и I степени соответственно.</w:t>
      </w:r>
    </w:p>
    <w:p w:rsidR="004103ED" w:rsidRPr="004103ED" w:rsidRDefault="004103ED" w:rsidP="004103ED">
      <w:pPr>
        <w:pStyle w:val="ac"/>
        <w:spacing w:before="0" w:beforeAutospacing="0" w:after="0" w:afterAutospacing="0"/>
        <w:ind w:firstLine="567"/>
        <w:jc w:val="both"/>
        <w:rPr>
          <w:sz w:val="28"/>
          <w:szCs w:val="28"/>
        </w:rPr>
      </w:pPr>
      <w:r w:rsidRPr="004103ED">
        <w:rPr>
          <w:sz w:val="28"/>
          <w:szCs w:val="28"/>
        </w:rPr>
        <w:t>При этом, согласно системе непрерывного учебно-карьерного процесса органов внутренних дел, офицеры для назначения на вышестоящие руководящие должности должны пройти обучение в магистратуре.</w:t>
      </w:r>
    </w:p>
    <w:p w:rsidR="004103ED" w:rsidRPr="004103ED" w:rsidRDefault="004103ED" w:rsidP="004103ED">
      <w:pPr>
        <w:pStyle w:val="ac"/>
        <w:spacing w:before="0" w:beforeAutospacing="0" w:after="0" w:afterAutospacing="0"/>
        <w:ind w:firstLine="567"/>
        <w:jc w:val="both"/>
        <w:rPr>
          <w:color w:val="000000"/>
          <w:sz w:val="28"/>
          <w:szCs w:val="28"/>
        </w:rPr>
      </w:pPr>
      <w:r w:rsidRPr="004103ED">
        <w:rPr>
          <w:sz w:val="28"/>
          <w:szCs w:val="28"/>
        </w:rPr>
        <w:t xml:space="preserve">Образовательный процесс в магистратуре структурирован на основе модульной системы обучения при гармоничном сочетании теории и практики. Для проведения аудиторных занятий привлекаются руководители министерств и ведомств страны, в том числе </w:t>
      </w:r>
      <w:r w:rsidRPr="004103ED">
        <w:rPr>
          <w:color w:val="000000"/>
          <w:sz w:val="28"/>
          <w:szCs w:val="28"/>
        </w:rPr>
        <w:t>заместители министра внутренних дел и руководителей отраслевых служб обязаны не менее одного раза в месяц проводить занятия по актуальным вопросам борьбы с преступностью и обеспечения общественной безопасности.</w:t>
      </w:r>
    </w:p>
    <w:p w:rsidR="004103ED" w:rsidRDefault="004103ED" w:rsidP="004103ED">
      <w:pPr>
        <w:pStyle w:val="ac"/>
        <w:spacing w:before="0" w:beforeAutospacing="0" w:after="0" w:afterAutospacing="0"/>
        <w:ind w:firstLine="567"/>
        <w:jc w:val="both"/>
        <w:rPr>
          <w:color w:val="000000"/>
          <w:sz w:val="28"/>
          <w:szCs w:val="28"/>
        </w:rPr>
      </w:pPr>
      <w:r w:rsidRPr="004103ED">
        <w:rPr>
          <w:color w:val="000000"/>
          <w:sz w:val="28"/>
          <w:szCs w:val="28"/>
        </w:rPr>
        <w:lastRenderedPageBreak/>
        <w:t>Более того, обучающиеся в магистратуре в обязательном порядке проходят практику под непосредственным наставничеством начальников департаментов МВД и руководителей территориальных органов внутренних дел, направляются на курсы повышения квалификации в образовательные учреждения зарубежных органов правопорядка.</w:t>
      </w:r>
    </w:p>
    <w:p w:rsidR="004103ED" w:rsidRPr="004103ED" w:rsidRDefault="004103ED" w:rsidP="004103ED">
      <w:pPr>
        <w:pStyle w:val="ac"/>
        <w:spacing w:before="0" w:beforeAutospacing="0" w:after="0" w:afterAutospacing="0"/>
        <w:ind w:firstLine="567"/>
        <w:jc w:val="both"/>
        <w:rPr>
          <w:color w:val="000000"/>
          <w:sz w:val="28"/>
          <w:szCs w:val="28"/>
        </w:rPr>
      </w:pPr>
      <w:r w:rsidRPr="004103ED">
        <w:rPr>
          <w:sz w:val="28"/>
          <w:szCs w:val="28"/>
        </w:rPr>
        <w:t xml:space="preserve">Таким образом, в современных условиях как никогда актуальна задача формирования кадрового потенциала, способного не просто поддерживать существующие стандарты, но и вырабатывать </w:t>
      </w:r>
      <w:r w:rsidRPr="004103ED">
        <w:rPr>
          <w:rStyle w:val="ad"/>
          <w:sz w:val="28"/>
          <w:szCs w:val="28"/>
        </w:rPr>
        <w:t>новые ориентиры развития</w:t>
      </w:r>
      <w:r w:rsidRPr="004103ED">
        <w:rPr>
          <w:sz w:val="28"/>
          <w:szCs w:val="28"/>
        </w:rPr>
        <w:t xml:space="preserve"> системы МВД, обеспечивая стабильность</w:t>
      </w:r>
      <w:r w:rsidRPr="004103ED">
        <w:rPr>
          <w:sz w:val="28"/>
          <w:szCs w:val="28"/>
          <w:lang w:val="uz-Cyrl-UZ"/>
        </w:rPr>
        <w:t xml:space="preserve"> </w:t>
      </w:r>
      <w:r w:rsidRPr="004103ED">
        <w:rPr>
          <w:sz w:val="28"/>
          <w:szCs w:val="28"/>
        </w:rPr>
        <w:t>и безопасность общества перед лицом новых вызовов. Это требует интеграции передовых образовательных технологий, обмена опытом с международными партнёрами и постоянного совершенствования управленческих практик.</w:t>
      </w:r>
    </w:p>
    <w:p w:rsidR="004103ED" w:rsidRPr="004103ED" w:rsidRDefault="004103ED" w:rsidP="004103ED">
      <w:pPr>
        <w:pStyle w:val="ac"/>
        <w:spacing w:before="0" w:beforeAutospacing="0" w:after="0" w:afterAutospacing="0"/>
        <w:ind w:firstLine="567"/>
        <w:jc w:val="both"/>
        <w:rPr>
          <w:sz w:val="28"/>
          <w:szCs w:val="28"/>
        </w:rPr>
      </w:pPr>
      <w:r w:rsidRPr="004103ED">
        <w:rPr>
          <w:rStyle w:val="ad"/>
          <w:sz w:val="28"/>
          <w:szCs w:val="28"/>
        </w:rPr>
        <w:t>Академия МВД Республики Узбекистан</w:t>
      </w:r>
      <w:r w:rsidRPr="004103ED">
        <w:rPr>
          <w:sz w:val="28"/>
          <w:szCs w:val="28"/>
        </w:rPr>
        <w:t xml:space="preserve"> готова к активному сотрудничеству с казахстанскими коллегами и заинтересована в постоянном обмене передовым опытом, направленным на совершенствование профессиональной подготовки и развитие системы внутренних дел.</w:t>
      </w:r>
    </w:p>
    <w:p w:rsidR="004103ED" w:rsidRPr="004103ED" w:rsidRDefault="004103ED" w:rsidP="004103ED">
      <w:pPr>
        <w:pStyle w:val="ac"/>
        <w:shd w:val="clear" w:color="auto" w:fill="FFFFFF"/>
        <w:spacing w:before="0" w:beforeAutospacing="0" w:after="0" w:afterAutospacing="0"/>
        <w:ind w:firstLine="567"/>
        <w:jc w:val="both"/>
        <w:rPr>
          <w:color w:val="000000"/>
          <w:sz w:val="28"/>
          <w:szCs w:val="28"/>
        </w:rPr>
      </w:pPr>
      <w:r w:rsidRPr="004103ED">
        <w:rPr>
          <w:rStyle w:val="ad"/>
          <w:color w:val="000000"/>
          <w:sz w:val="28"/>
          <w:szCs w:val="28"/>
        </w:rPr>
        <w:t>Уважаемые участники международного форума!</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 xml:space="preserve">В заключение хочу подчеркнуть, что сотрудничество между нашими странами, их правоохранительными органами и ведомственными образовательными учреждениями является ярким примером успешной интеграции опыта и знаний, основой для создания новых моделей безопасности и стабильности. </w:t>
      </w:r>
    </w:p>
    <w:p w:rsidR="004103ED" w:rsidRPr="004103ED" w:rsidRDefault="004103ED" w:rsidP="004103ED">
      <w:pPr>
        <w:spacing w:after="0" w:line="240" w:lineRule="auto"/>
        <w:ind w:firstLine="567"/>
        <w:jc w:val="both"/>
        <w:rPr>
          <w:rFonts w:ascii="Times New Roman" w:eastAsia="Times New Roman" w:hAnsi="Times New Roman" w:cs="Times New Roman"/>
          <w:sz w:val="28"/>
          <w:szCs w:val="28"/>
          <w:lang w:eastAsia="ru-RU"/>
        </w:rPr>
      </w:pPr>
      <w:r w:rsidRPr="004103ED">
        <w:rPr>
          <w:rFonts w:ascii="Times New Roman" w:eastAsia="Times New Roman" w:hAnsi="Times New Roman" w:cs="Times New Roman"/>
          <w:sz w:val="28"/>
          <w:szCs w:val="28"/>
          <w:lang w:eastAsia="ru-RU"/>
        </w:rPr>
        <w:t>Позвольте пожелать всем участникам форума плодотворной работы, новых идей и эффективных решений на благо укрепления стабильности и безопасности в современном мире.</w:t>
      </w:r>
    </w:p>
    <w:p w:rsidR="004103ED" w:rsidRPr="004103ED" w:rsidRDefault="004103ED" w:rsidP="004103ED">
      <w:pPr>
        <w:spacing w:after="0" w:line="240" w:lineRule="auto"/>
        <w:ind w:firstLine="567"/>
        <w:rPr>
          <w:rFonts w:ascii="Times New Roman" w:eastAsia="Times New Roman" w:hAnsi="Times New Roman" w:cs="Times New Roman"/>
          <w:b/>
          <w:i/>
          <w:sz w:val="28"/>
          <w:szCs w:val="28"/>
          <w:lang w:eastAsia="ru-RU"/>
        </w:rPr>
      </w:pPr>
      <w:r w:rsidRPr="004103ED">
        <w:rPr>
          <w:rFonts w:ascii="Times New Roman" w:eastAsia="Times New Roman" w:hAnsi="Times New Roman" w:cs="Times New Roman"/>
          <w:b/>
          <w:i/>
          <w:sz w:val="28"/>
          <w:szCs w:val="28"/>
          <w:lang w:eastAsia="ru-RU"/>
        </w:rPr>
        <w:t>Спасибо за внимание!</w:t>
      </w:r>
    </w:p>
    <w:p w:rsidR="004103ED" w:rsidRPr="00D05318" w:rsidRDefault="004103ED" w:rsidP="004103ED">
      <w:pPr>
        <w:spacing w:after="0" w:line="240" w:lineRule="auto"/>
        <w:ind w:firstLine="709"/>
        <w:jc w:val="both"/>
        <w:rPr>
          <w:rFonts w:cstheme="minorHAnsi"/>
          <w:color w:val="000000"/>
          <w:sz w:val="32"/>
          <w:szCs w:val="28"/>
          <w:shd w:val="clear" w:color="auto" w:fill="FFFFFF"/>
        </w:rPr>
      </w:pPr>
    </w:p>
    <w:p w:rsidR="00B123D5" w:rsidRDefault="00B123D5" w:rsidP="00E769DA">
      <w:pPr>
        <w:spacing w:after="0" w:line="240" w:lineRule="auto"/>
        <w:jc w:val="both"/>
        <w:rPr>
          <w:rFonts w:ascii="Times New Roman" w:hAnsi="Times New Roman" w:cs="Times New Roman"/>
          <w:sz w:val="28"/>
          <w:szCs w:val="28"/>
        </w:rPr>
      </w:pPr>
    </w:p>
    <w:p w:rsidR="007400FD" w:rsidRDefault="007400FD" w:rsidP="00E769DA">
      <w:pPr>
        <w:spacing w:after="0" w:line="240" w:lineRule="auto"/>
        <w:jc w:val="both"/>
        <w:rPr>
          <w:rFonts w:ascii="Times New Roman" w:hAnsi="Times New Roman" w:cs="Times New Roman"/>
          <w:sz w:val="28"/>
          <w:szCs w:val="28"/>
        </w:rPr>
      </w:pPr>
    </w:p>
    <w:p w:rsidR="00B123D5" w:rsidRDefault="00B123D5" w:rsidP="007400FD">
      <w:pPr>
        <w:spacing w:after="0" w:line="240" w:lineRule="auto"/>
        <w:jc w:val="center"/>
        <w:rPr>
          <w:rFonts w:ascii="Times New Roman" w:hAnsi="Times New Roman" w:cs="Times New Roman"/>
          <w:sz w:val="28"/>
          <w:szCs w:val="28"/>
        </w:rPr>
      </w:pPr>
    </w:p>
    <w:p w:rsidR="00B123D5" w:rsidRDefault="00B123D5" w:rsidP="00E769DA">
      <w:pPr>
        <w:spacing w:after="0" w:line="240" w:lineRule="auto"/>
        <w:jc w:val="both"/>
        <w:rPr>
          <w:rFonts w:ascii="Times New Roman" w:hAnsi="Times New Roman" w:cs="Times New Roman"/>
          <w:sz w:val="28"/>
          <w:szCs w:val="28"/>
        </w:rPr>
      </w:pPr>
    </w:p>
    <w:p w:rsidR="00B123D5" w:rsidRDefault="00B123D5" w:rsidP="00E769DA">
      <w:pPr>
        <w:spacing w:after="0" w:line="240" w:lineRule="auto"/>
        <w:jc w:val="both"/>
        <w:rPr>
          <w:rFonts w:ascii="Times New Roman" w:hAnsi="Times New Roman" w:cs="Times New Roman"/>
          <w:sz w:val="28"/>
          <w:szCs w:val="28"/>
        </w:rPr>
      </w:pPr>
    </w:p>
    <w:p w:rsidR="00B123D5" w:rsidRDefault="00B123D5" w:rsidP="00E769DA">
      <w:pPr>
        <w:spacing w:after="0" w:line="240" w:lineRule="auto"/>
        <w:jc w:val="both"/>
        <w:rPr>
          <w:rFonts w:ascii="Times New Roman" w:hAnsi="Times New Roman" w:cs="Times New Roman"/>
          <w:sz w:val="28"/>
          <w:szCs w:val="28"/>
        </w:rPr>
      </w:pPr>
    </w:p>
    <w:p w:rsidR="00B123D5" w:rsidRDefault="00B123D5" w:rsidP="00E769DA">
      <w:pPr>
        <w:spacing w:after="0" w:line="240" w:lineRule="auto"/>
        <w:jc w:val="both"/>
        <w:rPr>
          <w:rFonts w:ascii="Times New Roman" w:hAnsi="Times New Roman" w:cs="Times New Roman"/>
          <w:sz w:val="28"/>
          <w:szCs w:val="28"/>
        </w:rPr>
      </w:pPr>
    </w:p>
    <w:p w:rsidR="00B123D5" w:rsidRDefault="00B123D5"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3837DC" w:rsidRDefault="003837DC" w:rsidP="00E769DA">
      <w:pPr>
        <w:spacing w:after="0" w:line="240" w:lineRule="auto"/>
        <w:jc w:val="both"/>
        <w:rPr>
          <w:rFonts w:ascii="Times New Roman" w:hAnsi="Times New Roman" w:cs="Times New Roman"/>
          <w:sz w:val="28"/>
          <w:szCs w:val="28"/>
        </w:rPr>
      </w:pPr>
    </w:p>
    <w:p w:rsidR="007400FD" w:rsidRDefault="007400FD" w:rsidP="00E769DA">
      <w:pPr>
        <w:spacing w:after="0" w:line="240" w:lineRule="auto"/>
        <w:jc w:val="both"/>
        <w:rPr>
          <w:rFonts w:ascii="Times New Roman" w:hAnsi="Times New Roman" w:cs="Times New Roman"/>
          <w:sz w:val="28"/>
          <w:szCs w:val="28"/>
        </w:rPr>
        <w:sectPr w:rsidR="007400FD" w:rsidSect="00E769DA">
          <w:pgSz w:w="11906" w:h="16838"/>
          <w:pgMar w:top="993" w:right="566" w:bottom="568" w:left="1418" w:header="708" w:footer="708"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386"/>
      </w:tblGrid>
      <w:tr w:rsidR="002741D0" w:rsidRPr="00421D25" w:rsidTr="00726D3C">
        <w:tc>
          <w:tcPr>
            <w:tcW w:w="4253" w:type="dxa"/>
          </w:tcPr>
          <w:p w:rsidR="002741D0" w:rsidRPr="002741D0" w:rsidRDefault="002741D0" w:rsidP="002741D0">
            <w:pPr>
              <w:ind w:left="-108"/>
              <w:jc w:val="both"/>
              <w:rPr>
                <w:rFonts w:ascii="Times New Roman" w:hAnsi="Times New Roman" w:cs="Times New Roman"/>
                <w:sz w:val="28"/>
                <w:szCs w:val="28"/>
              </w:rPr>
            </w:pPr>
            <w:r w:rsidRPr="002741D0">
              <w:rPr>
                <w:rFonts w:ascii="Times New Roman" w:hAnsi="Times New Roman" w:cs="Times New Roman"/>
                <w:noProof/>
                <w:sz w:val="28"/>
                <w:szCs w:val="28"/>
                <w:lang w:eastAsia="ru-RU"/>
              </w:rPr>
              <w:lastRenderedPageBreak/>
              <w:drawing>
                <wp:inline distT="0" distB="0" distL="0" distR="0" wp14:anchorId="7B0A10A1" wp14:editId="4C2CFD6E">
                  <wp:extent cx="2753360" cy="2706136"/>
                  <wp:effectExtent l="0" t="0" r="8890" b="0"/>
                  <wp:docPr id="4" name="Рисунок 4" descr="C:\Users\User\Desktop\Serhan Aktoptak_.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rhan Aktoptak_.jf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4715" cy="2756610"/>
                          </a:xfrm>
                          <a:prstGeom prst="rect">
                            <a:avLst/>
                          </a:prstGeom>
                          <a:noFill/>
                          <a:ln>
                            <a:noFill/>
                          </a:ln>
                        </pic:spPr>
                      </pic:pic>
                    </a:graphicData>
                  </a:graphic>
                </wp:inline>
              </w:drawing>
            </w:r>
          </w:p>
        </w:tc>
        <w:tc>
          <w:tcPr>
            <w:tcW w:w="5386" w:type="dxa"/>
          </w:tcPr>
          <w:p w:rsidR="002741D0" w:rsidRPr="002741D0" w:rsidRDefault="002741D0" w:rsidP="002741D0">
            <w:pPr>
              <w:jc w:val="both"/>
              <w:rPr>
                <w:rFonts w:ascii="Times New Roman" w:hAnsi="Times New Roman" w:cs="Times New Roman"/>
                <w:sz w:val="28"/>
                <w:szCs w:val="28"/>
                <w:lang w:val="en-US"/>
              </w:rPr>
            </w:pPr>
            <w:r w:rsidRPr="002741D0">
              <w:rPr>
                <w:rFonts w:ascii="Times New Roman" w:hAnsi="Times New Roman" w:cs="Times New Roman"/>
                <w:b/>
                <w:bCs/>
                <w:sz w:val="28"/>
                <w:szCs w:val="28"/>
                <w:lang w:val="en-US"/>
              </w:rPr>
              <w:t xml:space="preserve">Mr. SERHAN AKTOPRAK </w:t>
            </w:r>
          </w:p>
          <w:p w:rsidR="002741D0" w:rsidRPr="002741D0" w:rsidRDefault="002741D0" w:rsidP="002741D0">
            <w:pPr>
              <w:jc w:val="both"/>
              <w:rPr>
                <w:rFonts w:ascii="Times New Roman" w:hAnsi="Times New Roman" w:cs="Times New Roman"/>
                <w:bCs/>
                <w:i/>
                <w:sz w:val="28"/>
                <w:szCs w:val="28"/>
                <w:lang w:val="en-US"/>
              </w:rPr>
            </w:pPr>
          </w:p>
          <w:p w:rsidR="002741D0" w:rsidRPr="002741D0" w:rsidRDefault="002741D0" w:rsidP="002741D0">
            <w:pPr>
              <w:jc w:val="both"/>
              <w:rPr>
                <w:rFonts w:ascii="Times New Roman" w:hAnsi="Times New Roman" w:cs="Times New Roman"/>
                <w:i/>
                <w:sz w:val="28"/>
                <w:szCs w:val="28"/>
                <w:lang w:val="en-US"/>
              </w:rPr>
            </w:pPr>
            <w:r w:rsidRPr="002741D0">
              <w:rPr>
                <w:rFonts w:ascii="Times New Roman" w:hAnsi="Times New Roman" w:cs="Times New Roman"/>
                <w:bCs/>
                <w:i/>
                <w:sz w:val="28"/>
                <w:szCs w:val="28"/>
                <w:lang w:val="en-US"/>
              </w:rPr>
              <w:t xml:space="preserve">Chief of IOM Mission in Kazakhstan, </w:t>
            </w:r>
          </w:p>
          <w:p w:rsidR="002741D0" w:rsidRPr="002741D0" w:rsidRDefault="002741D0" w:rsidP="002741D0">
            <w:pPr>
              <w:jc w:val="both"/>
              <w:rPr>
                <w:rFonts w:ascii="Times New Roman" w:hAnsi="Times New Roman" w:cs="Times New Roman"/>
                <w:i/>
                <w:sz w:val="28"/>
                <w:szCs w:val="28"/>
                <w:lang w:val="en-US"/>
              </w:rPr>
            </w:pPr>
            <w:r w:rsidRPr="002741D0">
              <w:rPr>
                <w:rFonts w:ascii="Times New Roman" w:hAnsi="Times New Roman" w:cs="Times New Roman"/>
                <w:bCs/>
                <w:i/>
                <w:sz w:val="28"/>
                <w:szCs w:val="28"/>
                <w:lang w:val="en-US"/>
              </w:rPr>
              <w:t xml:space="preserve">Country Office with Coordinating Functions for Kyrgyzstan, Tajikistan, Turkmenistan and Uzbekistan </w:t>
            </w:r>
          </w:p>
          <w:p w:rsidR="002741D0" w:rsidRPr="002741D0" w:rsidRDefault="002741D0" w:rsidP="002741D0">
            <w:pPr>
              <w:jc w:val="both"/>
              <w:rPr>
                <w:rFonts w:ascii="Times New Roman" w:hAnsi="Times New Roman" w:cs="Times New Roman"/>
                <w:b/>
                <w:bCs/>
                <w:i/>
                <w:sz w:val="28"/>
                <w:szCs w:val="28"/>
                <w:lang w:val="en-US"/>
              </w:rPr>
            </w:pPr>
          </w:p>
          <w:p w:rsidR="002741D0" w:rsidRPr="002741D0" w:rsidRDefault="002741D0" w:rsidP="002741D0">
            <w:pPr>
              <w:jc w:val="both"/>
              <w:rPr>
                <w:rFonts w:ascii="Times New Roman" w:hAnsi="Times New Roman" w:cs="Times New Roman"/>
                <w:i/>
                <w:sz w:val="28"/>
                <w:szCs w:val="28"/>
                <w:lang w:val="en-US"/>
              </w:rPr>
            </w:pPr>
          </w:p>
        </w:tc>
      </w:tr>
    </w:tbl>
    <w:p w:rsidR="002741D0" w:rsidRPr="002741D0" w:rsidRDefault="002741D0" w:rsidP="002741D0">
      <w:pPr>
        <w:spacing w:after="0" w:line="240" w:lineRule="auto"/>
        <w:jc w:val="both"/>
        <w:rPr>
          <w:rFonts w:ascii="Times New Roman" w:hAnsi="Times New Roman" w:cs="Times New Roman"/>
          <w:sz w:val="28"/>
          <w:szCs w:val="28"/>
          <w:lang w:val="en-US"/>
        </w:rPr>
      </w:pPr>
    </w:p>
    <w:p w:rsidR="002741D0" w:rsidRPr="002741D0" w:rsidRDefault="002741D0" w:rsidP="002741D0">
      <w:pPr>
        <w:spacing w:after="0" w:line="240" w:lineRule="auto"/>
        <w:ind w:firstLine="567"/>
        <w:jc w:val="both"/>
        <w:rPr>
          <w:rFonts w:ascii="Times New Roman" w:hAnsi="Times New Roman" w:cs="Times New Roman"/>
          <w:b/>
          <w:sz w:val="28"/>
          <w:szCs w:val="28"/>
          <w:lang w:val="en-US"/>
        </w:rPr>
      </w:pPr>
      <w:proofErr w:type="gramStart"/>
      <w:r w:rsidRPr="002741D0">
        <w:rPr>
          <w:rFonts w:ascii="Times New Roman" w:hAnsi="Times New Roman" w:cs="Times New Roman"/>
          <w:b/>
          <w:sz w:val="28"/>
          <w:szCs w:val="28"/>
          <w:lang w:val="en-US"/>
        </w:rPr>
        <w:t>Your</w:t>
      </w:r>
      <w:proofErr w:type="gramEnd"/>
      <w:r w:rsidRPr="002741D0">
        <w:rPr>
          <w:rFonts w:ascii="Times New Roman" w:hAnsi="Times New Roman" w:cs="Times New Roman"/>
          <w:b/>
          <w:sz w:val="28"/>
          <w:szCs w:val="28"/>
          <w:lang w:val="en-US"/>
        </w:rPr>
        <w:t xml:space="preserve"> Excellency Minister, distinguished participants,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It is a great pleasure to join you today at the International Scientific Forum “Leaders of New Format” that brought together the Leaders of specialised educational institutions from Belarus, Qatar, Kyrgyz Republic, UAE, Russia, Saudi Arabia, Uzbekistan and Kazakhstan.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I am glad to welcome </w:t>
      </w:r>
      <w:proofErr w:type="gramStart"/>
      <w:r w:rsidRPr="002741D0">
        <w:rPr>
          <w:rFonts w:ascii="Times New Roman" w:hAnsi="Times New Roman" w:cs="Times New Roman"/>
          <w:sz w:val="28"/>
          <w:szCs w:val="28"/>
          <w:lang w:val="en-US"/>
        </w:rPr>
        <w:t>Your</w:t>
      </w:r>
      <w:proofErr w:type="gramEnd"/>
      <w:r w:rsidRPr="002741D0">
        <w:rPr>
          <w:rFonts w:ascii="Times New Roman" w:hAnsi="Times New Roman" w:cs="Times New Roman"/>
          <w:sz w:val="28"/>
          <w:szCs w:val="28"/>
          <w:lang w:val="en-US"/>
        </w:rPr>
        <w:t xml:space="preserve"> excellency the Minister of Internal Affairs of the Republic of Kazakhstan Police L</w:t>
      </w:r>
      <w:r w:rsidRPr="002741D0">
        <w:rPr>
          <w:rFonts w:ascii="Times New Roman" w:hAnsi="Times New Roman" w:cs="Times New Roman"/>
          <w:sz w:val="28"/>
          <w:szCs w:val="28"/>
        </w:rPr>
        <w:t>і</w:t>
      </w:r>
      <w:r w:rsidRPr="002741D0">
        <w:rPr>
          <w:rFonts w:ascii="Times New Roman" w:hAnsi="Times New Roman" w:cs="Times New Roman"/>
          <w:sz w:val="28"/>
          <w:szCs w:val="28"/>
          <w:lang w:val="en-US"/>
        </w:rPr>
        <w:t xml:space="preserve">eutenant General Yerzhan Sadenov and extend warmest congratulations on the opening of the Academy of Management which serves today as a platform for dialogue exchange to foster cooperation among institutions amid rapidly evolving security dynamics, digitalization and global challenges.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The global changes we are witnessing remind us of the </w:t>
      </w:r>
      <w:proofErr w:type="gramStart"/>
      <w:r w:rsidRPr="002741D0">
        <w:rPr>
          <w:rFonts w:ascii="Times New Roman" w:hAnsi="Times New Roman" w:cs="Times New Roman"/>
          <w:sz w:val="28"/>
          <w:szCs w:val="28"/>
          <w:lang w:val="en-US"/>
        </w:rPr>
        <w:t>simple truth</w:t>
      </w:r>
      <w:proofErr w:type="gramEnd"/>
      <w:r w:rsidRPr="002741D0">
        <w:rPr>
          <w:rFonts w:ascii="Times New Roman" w:hAnsi="Times New Roman" w:cs="Times New Roman"/>
          <w:sz w:val="28"/>
          <w:szCs w:val="28"/>
          <w:lang w:val="en-US"/>
        </w:rPr>
        <w:t xml:space="preserve"> – Modern challenges require modern solutions. We are confident this academy will serve as a key hub for training officers of the new era. Achieving this goal requires contributions from various actors, including international academics, law enforcement, and organizations. The presence of distinguished representatives here signals their readiness to support this sustainable goal.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IOM highly values its existing partnership with the Government of Kazakhstan in advancing safe, orderly and regular migration pathways. Within ongoing IOM projects, the strong cooperation </w:t>
      </w:r>
      <w:proofErr w:type="gramStart"/>
      <w:r w:rsidRPr="002741D0">
        <w:rPr>
          <w:rFonts w:ascii="Times New Roman" w:hAnsi="Times New Roman" w:cs="Times New Roman"/>
          <w:sz w:val="28"/>
          <w:szCs w:val="28"/>
          <w:lang w:val="en-US"/>
        </w:rPr>
        <w:t>has been established</w:t>
      </w:r>
      <w:proofErr w:type="gramEnd"/>
      <w:r w:rsidRPr="002741D0">
        <w:rPr>
          <w:rFonts w:ascii="Times New Roman" w:hAnsi="Times New Roman" w:cs="Times New Roman"/>
          <w:sz w:val="28"/>
          <w:szCs w:val="28"/>
          <w:lang w:val="en-US"/>
        </w:rPr>
        <w:t xml:space="preserve"> with the Ministry of Internal Affairs in the areas of countering migrants’ smuggling and human trafficking, migrants’ rights protection, access to basic services, and community engagement and policing.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Under the framework of the 2012 Memorandum of Understanding between the IOM and the Ministry of Interior on combating human trafficking, substantial advancements have been achieved over the past decade, which culminated in the enactment of a dedicated standalone law addressing human trafficking last year.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Additionally, in 2024, collaborative initiatives led to the development of specialized programs at four police educational institutions, integrating focused training modules on combating human trafficking into their curricula. This approach aims </w:t>
      </w:r>
      <w:proofErr w:type="gramStart"/>
      <w:r w:rsidRPr="002741D0">
        <w:rPr>
          <w:rFonts w:ascii="Times New Roman" w:hAnsi="Times New Roman" w:cs="Times New Roman"/>
          <w:sz w:val="28"/>
          <w:szCs w:val="28"/>
          <w:lang w:val="en-US"/>
        </w:rPr>
        <w:t>to systematically equip</w:t>
      </w:r>
      <w:proofErr w:type="gramEnd"/>
      <w:r w:rsidRPr="002741D0">
        <w:rPr>
          <w:rFonts w:ascii="Times New Roman" w:hAnsi="Times New Roman" w:cs="Times New Roman"/>
          <w:sz w:val="28"/>
          <w:szCs w:val="28"/>
          <w:lang w:val="en-US"/>
        </w:rPr>
        <w:t xml:space="preserve"> law enforcement personnel with the necessary expertise to address this critical issue effectively.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lastRenderedPageBreak/>
        <w:t xml:space="preserve">The establishment of the new Academy of Management provides a great opportunity </w:t>
      </w:r>
      <w:proofErr w:type="gramStart"/>
      <w:r w:rsidRPr="002741D0">
        <w:rPr>
          <w:rFonts w:ascii="Times New Roman" w:hAnsi="Times New Roman" w:cs="Times New Roman"/>
          <w:sz w:val="28"/>
          <w:szCs w:val="28"/>
          <w:lang w:val="en-US"/>
        </w:rPr>
        <w:t>to also cultivate</w:t>
      </w:r>
      <w:proofErr w:type="gramEnd"/>
      <w:r w:rsidRPr="002741D0">
        <w:rPr>
          <w:rFonts w:ascii="Times New Roman" w:hAnsi="Times New Roman" w:cs="Times New Roman"/>
          <w:sz w:val="28"/>
          <w:szCs w:val="28"/>
          <w:lang w:val="en-US"/>
        </w:rPr>
        <w:t xml:space="preserve"> leaders with a comprehensive understanding of the dynamic challenges posed by transnational organized crime. IOM remains committed to supporting the development of this new institution and advancing collaborative objectives in combating human trafficking and related crimes. </w:t>
      </w:r>
    </w:p>
    <w:p w:rsidR="002741D0" w:rsidRPr="002741D0" w:rsidRDefault="002741D0" w:rsidP="002741D0">
      <w:pPr>
        <w:spacing w:after="0" w:line="240" w:lineRule="auto"/>
        <w:ind w:firstLine="567"/>
        <w:jc w:val="both"/>
        <w:rPr>
          <w:rFonts w:ascii="Times New Roman" w:hAnsi="Times New Roman" w:cs="Times New Roman"/>
          <w:sz w:val="28"/>
          <w:szCs w:val="28"/>
          <w:lang w:val="en-US"/>
        </w:rPr>
      </w:pPr>
      <w:r w:rsidRPr="002741D0">
        <w:rPr>
          <w:rFonts w:ascii="Times New Roman" w:hAnsi="Times New Roman" w:cs="Times New Roman"/>
          <w:sz w:val="28"/>
          <w:szCs w:val="28"/>
          <w:lang w:val="en-US"/>
        </w:rPr>
        <w:t xml:space="preserve">IOM remains committed to further supporting the Ministry of Internal Affairs in enhancing its institutional capacities. </w:t>
      </w:r>
      <w:proofErr w:type="gramStart"/>
      <w:r w:rsidRPr="002741D0">
        <w:rPr>
          <w:rFonts w:ascii="Times New Roman" w:hAnsi="Times New Roman" w:cs="Times New Roman"/>
          <w:sz w:val="28"/>
          <w:szCs w:val="28"/>
          <w:lang w:val="en-US"/>
        </w:rPr>
        <w:t>So</w:t>
      </w:r>
      <w:proofErr w:type="gramEnd"/>
      <w:r w:rsidRPr="002741D0">
        <w:rPr>
          <w:rFonts w:ascii="Times New Roman" w:hAnsi="Times New Roman" w:cs="Times New Roman"/>
          <w:sz w:val="28"/>
          <w:szCs w:val="28"/>
          <w:lang w:val="en-US"/>
        </w:rPr>
        <w:t xml:space="preserve">, I would also like to emphasize that the Almaty Process, existing regional consultative platform on international migration, already provides a valuable framework for Member and Observer States to strengthen their collective efforts in ensuring effective and coordinated migration governance, addressing irregular migration, and enhancing regional stability and security. Looking ahead, I trust that the Process has sufficient capacities also to serve as a valuable mechanism to foster greater inter-academic cooperation. </w:t>
      </w:r>
    </w:p>
    <w:p w:rsidR="002741D0" w:rsidRPr="002741D0" w:rsidRDefault="002741D0" w:rsidP="002741D0">
      <w:pPr>
        <w:spacing w:after="0" w:line="240" w:lineRule="auto"/>
        <w:ind w:firstLine="567"/>
        <w:jc w:val="both"/>
        <w:rPr>
          <w:rFonts w:ascii="Times New Roman" w:hAnsi="Times New Roman" w:cs="Times New Roman"/>
          <w:b/>
          <w:sz w:val="28"/>
          <w:szCs w:val="28"/>
          <w:lang w:val="en-US"/>
        </w:rPr>
      </w:pPr>
      <w:r w:rsidRPr="002741D0">
        <w:rPr>
          <w:rFonts w:ascii="Times New Roman" w:hAnsi="Times New Roman" w:cs="Times New Roman"/>
          <w:b/>
          <w:sz w:val="28"/>
          <w:szCs w:val="28"/>
          <w:lang w:val="en-US"/>
        </w:rPr>
        <w:t>Have the great rest of the conference!</w:t>
      </w:r>
    </w:p>
    <w:p w:rsidR="00B123D5" w:rsidRPr="002741D0" w:rsidRDefault="00B123D5" w:rsidP="002741D0">
      <w:pPr>
        <w:spacing w:after="0" w:line="240" w:lineRule="auto"/>
        <w:ind w:firstLine="567"/>
        <w:jc w:val="both"/>
        <w:rPr>
          <w:rFonts w:ascii="Times New Roman" w:hAnsi="Times New Roman" w:cs="Times New Roman"/>
          <w:sz w:val="28"/>
          <w:szCs w:val="28"/>
          <w:lang w:val="en-US"/>
        </w:rPr>
      </w:pPr>
    </w:p>
    <w:p w:rsidR="00B123D5" w:rsidRPr="002741D0" w:rsidRDefault="00B123D5" w:rsidP="002741D0">
      <w:pPr>
        <w:spacing w:after="0" w:line="240" w:lineRule="auto"/>
        <w:ind w:firstLine="567"/>
        <w:jc w:val="both"/>
        <w:rPr>
          <w:rFonts w:ascii="Times New Roman" w:hAnsi="Times New Roman" w:cs="Times New Roman"/>
          <w:sz w:val="28"/>
          <w:szCs w:val="28"/>
          <w:lang w:val="en-US"/>
        </w:rPr>
      </w:pPr>
    </w:p>
    <w:p w:rsidR="00B123D5" w:rsidRPr="002741D0" w:rsidRDefault="00B123D5" w:rsidP="002741D0">
      <w:pPr>
        <w:spacing w:after="0" w:line="240" w:lineRule="auto"/>
        <w:ind w:firstLine="567"/>
        <w:jc w:val="both"/>
        <w:rPr>
          <w:rFonts w:ascii="Times New Roman" w:hAnsi="Times New Roman" w:cs="Times New Roman"/>
          <w:sz w:val="28"/>
          <w:szCs w:val="28"/>
          <w:lang w:val="en-US"/>
        </w:rPr>
      </w:pPr>
    </w:p>
    <w:p w:rsidR="009F2048" w:rsidRPr="002741D0" w:rsidRDefault="009F2048" w:rsidP="002741D0">
      <w:pPr>
        <w:spacing w:after="0" w:line="240" w:lineRule="auto"/>
        <w:ind w:firstLine="567"/>
        <w:rPr>
          <w:rFonts w:ascii="Times New Roman" w:hAnsi="Times New Roman" w:cs="Times New Roman"/>
          <w:b/>
          <w:sz w:val="28"/>
          <w:szCs w:val="28"/>
          <w:lang w:val="en-US"/>
        </w:rPr>
      </w:pPr>
    </w:p>
    <w:p w:rsidR="00A74C1C" w:rsidRPr="002741D0" w:rsidRDefault="00A74C1C" w:rsidP="002741D0">
      <w:pPr>
        <w:spacing w:after="0" w:line="240" w:lineRule="auto"/>
        <w:ind w:firstLine="567"/>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A74C1C" w:rsidRPr="002741D0" w:rsidRDefault="00A74C1C" w:rsidP="001254CF">
      <w:pPr>
        <w:spacing w:after="0" w:line="240" w:lineRule="auto"/>
        <w:rPr>
          <w:rFonts w:ascii="Times New Roman" w:hAnsi="Times New Roman" w:cs="Times New Roman"/>
          <w:b/>
          <w:sz w:val="28"/>
          <w:szCs w:val="28"/>
          <w:lang w:val="en-US"/>
        </w:rPr>
      </w:pPr>
    </w:p>
    <w:p w:rsidR="0076545D" w:rsidRPr="002741D0" w:rsidRDefault="0076545D" w:rsidP="001254CF">
      <w:pPr>
        <w:spacing w:after="0" w:line="240" w:lineRule="auto"/>
        <w:rPr>
          <w:rFonts w:ascii="Times New Roman" w:hAnsi="Times New Roman" w:cs="Times New Roman"/>
          <w:b/>
          <w:sz w:val="28"/>
          <w:szCs w:val="28"/>
          <w:lang w:val="en-US"/>
        </w:rPr>
      </w:pPr>
    </w:p>
    <w:p w:rsidR="0076545D" w:rsidRPr="002741D0" w:rsidRDefault="0076545D" w:rsidP="001254CF">
      <w:pPr>
        <w:spacing w:after="0" w:line="240" w:lineRule="auto"/>
        <w:rPr>
          <w:rFonts w:ascii="Times New Roman" w:hAnsi="Times New Roman" w:cs="Times New Roman"/>
          <w:b/>
          <w:sz w:val="28"/>
          <w:szCs w:val="28"/>
          <w:lang w:val="en-US"/>
        </w:rPr>
      </w:pPr>
    </w:p>
    <w:p w:rsidR="0076545D" w:rsidRPr="002741D0" w:rsidRDefault="0076545D" w:rsidP="001254CF">
      <w:pPr>
        <w:spacing w:after="0" w:line="240" w:lineRule="auto"/>
        <w:rPr>
          <w:rFonts w:ascii="Times New Roman" w:hAnsi="Times New Roman" w:cs="Times New Roman"/>
          <w:b/>
          <w:sz w:val="28"/>
          <w:szCs w:val="28"/>
          <w:lang w:val="en-US"/>
        </w:rPr>
      </w:pPr>
    </w:p>
    <w:p w:rsidR="00A74C1C" w:rsidRDefault="00A74C1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sectPr w:rsidR="00FC37EC" w:rsidSect="00E769DA">
          <w:pgSz w:w="11906" w:h="16838"/>
          <w:pgMar w:top="993" w:right="566" w:bottom="568" w:left="1418" w:header="708" w:footer="708" w:gutter="0"/>
          <w:cols w:space="708"/>
          <w:docGrid w:linePitch="360"/>
        </w:sect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Default="00FC37EC" w:rsidP="001254CF">
      <w:pPr>
        <w:spacing w:after="0" w:line="240" w:lineRule="auto"/>
        <w:rPr>
          <w:rFonts w:ascii="Times New Roman" w:hAnsi="Times New Roman" w:cs="Times New Roman"/>
          <w:b/>
          <w:sz w:val="28"/>
          <w:szCs w:val="28"/>
          <w:lang w:val="en-US"/>
        </w:rPr>
      </w:pPr>
    </w:p>
    <w:p w:rsidR="00FC37EC" w:rsidRPr="002741D0" w:rsidRDefault="00FC37EC" w:rsidP="001254CF">
      <w:pPr>
        <w:spacing w:after="0" w:line="240" w:lineRule="auto"/>
        <w:rPr>
          <w:rFonts w:ascii="Times New Roman" w:hAnsi="Times New Roman" w:cs="Times New Roman"/>
          <w:b/>
          <w:sz w:val="28"/>
          <w:szCs w:val="28"/>
          <w:lang w:val="en-US"/>
        </w:rPr>
      </w:pPr>
    </w:p>
    <w:p w:rsidR="00A74C1C" w:rsidRPr="00344C37" w:rsidRDefault="00A74C1C" w:rsidP="00A74C1C">
      <w:pPr>
        <w:spacing w:after="0" w:line="240" w:lineRule="auto"/>
        <w:jc w:val="center"/>
        <w:rPr>
          <w:rFonts w:ascii="Times New Roman" w:hAnsi="Times New Roman" w:cs="Times New Roman"/>
          <w:b/>
          <w:sz w:val="20"/>
          <w:szCs w:val="20"/>
        </w:rPr>
      </w:pPr>
      <w:r w:rsidRPr="00344C37">
        <w:rPr>
          <w:rFonts w:ascii="Times New Roman" w:hAnsi="Times New Roman" w:cs="Times New Roman"/>
          <w:b/>
          <w:noProof/>
          <w:sz w:val="20"/>
          <w:szCs w:val="20"/>
          <w:lang w:eastAsia="ru-RU"/>
        </w:rPr>
        <w:drawing>
          <wp:inline distT="0" distB="0" distL="0" distR="0">
            <wp:extent cx="1160059" cy="1008104"/>
            <wp:effectExtent l="0" t="0" r="2540" b="1905"/>
            <wp:docPr id="19" name="Рисунок 19" descr="C:\Users\User\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f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0059" cy="1008104"/>
                    </a:xfrm>
                    <a:prstGeom prst="rect">
                      <a:avLst/>
                    </a:prstGeom>
                    <a:noFill/>
                    <a:ln>
                      <a:noFill/>
                    </a:ln>
                  </pic:spPr>
                </pic:pic>
              </a:graphicData>
            </a:graphic>
          </wp:inline>
        </w:drawing>
      </w:r>
    </w:p>
    <w:p w:rsidR="00A74C1C" w:rsidRPr="00344C37" w:rsidRDefault="00DB4BDD" w:rsidP="00A74C1C">
      <w:pPr>
        <w:spacing w:after="0" w:line="240" w:lineRule="auto"/>
        <w:jc w:val="center"/>
        <w:rPr>
          <w:rFonts w:ascii="Times New Roman" w:hAnsi="Times New Roman" w:cs="Times New Roman"/>
          <w:b/>
          <w:sz w:val="20"/>
          <w:szCs w:val="20"/>
          <w:lang w:val="kk-KZ"/>
        </w:rPr>
      </w:pPr>
      <w:r w:rsidRPr="00344C37">
        <w:rPr>
          <w:rFonts w:ascii="Times New Roman" w:hAnsi="Times New Roman" w:cs="Times New Roman"/>
          <w:b/>
          <w:sz w:val="20"/>
          <w:szCs w:val="20"/>
          <w:lang w:val="kk-KZ"/>
        </w:rPr>
        <w:t>Қазақстан</w:t>
      </w:r>
      <w:r w:rsidR="00B23481">
        <w:rPr>
          <w:rFonts w:ascii="Times New Roman" w:hAnsi="Times New Roman" w:cs="Times New Roman"/>
          <w:b/>
          <w:sz w:val="20"/>
          <w:szCs w:val="20"/>
          <w:lang w:val="kk-KZ"/>
        </w:rPr>
        <w:t xml:space="preserve"> Республикасы ІІ</w:t>
      </w:r>
      <w:r w:rsidRPr="00344C37">
        <w:rPr>
          <w:rFonts w:ascii="Times New Roman" w:hAnsi="Times New Roman" w:cs="Times New Roman"/>
          <w:b/>
          <w:sz w:val="20"/>
          <w:szCs w:val="20"/>
          <w:lang w:val="kk-KZ"/>
        </w:rPr>
        <w:t>М</w:t>
      </w:r>
    </w:p>
    <w:p w:rsidR="00DB4BDD" w:rsidRPr="00344C37" w:rsidRDefault="00DB4BDD" w:rsidP="00A74C1C">
      <w:pPr>
        <w:spacing w:after="0" w:line="240" w:lineRule="auto"/>
        <w:jc w:val="center"/>
        <w:rPr>
          <w:rFonts w:ascii="Times New Roman" w:hAnsi="Times New Roman" w:cs="Times New Roman"/>
          <w:b/>
          <w:sz w:val="20"/>
          <w:szCs w:val="20"/>
          <w:lang w:val="kk-KZ"/>
        </w:rPr>
      </w:pPr>
      <w:r w:rsidRPr="00344C37">
        <w:rPr>
          <w:rFonts w:ascii="Times New Roman" w:hAnsi="Times New Roman" w:cs="Times New Roman"/>
          <w:b/>
          <w:sz w:val="20"/>
          <w:szCs w:val="20"/>
          <w:lang w:val="kk-KZ"/>
        </w:rPr>
        <w:t>Басқару академиясы</w:t>
      </w:r>
    </w:p>
    <w:p w:rsidR="00DB4BDD" w:rsidRPr="00344C37" w:rsidRDefault="00B23481" w:rsidP="00A74C1C">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010000, Астана, </w:t>
      </w:r>
      <w:r w:rsidR="00DB4BDD" w:rsidRPr="00344C37">
        <w:rPr>
          <w:rFonts w:ascii="Times New Roman" w:hAnsi="Times New Roman" w:cs="Times New Roman"/>
          <w:b/>
          <w:sz w:val="20"/>
          <w:szCs w:val="20"/>
          <w:lang w:val="kk-KZ"/>
        </w:rPr>
        <w:t>Мәңгілік Ел</w:t>
      </w:r>
      <w:r>
        <w:rPr>
          <w:rFonts w:ascii="Times New Roman" w:hAnsi="Times New Roman" w:cs="Times New Roman"/>
          <w:b/>
          <w:sz w:val="20"/>
          <w:szCs w:val="20"/>
          <w:lang w:val="kk-KZ"/>
        </w:rPr>
        <w:t xml:space="preserve"> көшесі </w:t>
      </w:r>
      <w:r w:rsidR="00DB4BDD" w:rsidRPr="00344C37">
        <w:rPr>
          <w:rFonts w:ascii="Times New Roman" w:hAnsi="Times New Roman" w:cs="Times New Roman"/>
          <w:b/>
          <w:sz w:val="20"/>
          <w:szCs w:val="20"/>
          <w:lang w:val="kk-KZ"/>
        </w:rPr>
        <w:t xml:space="preserve"> 55/4</w:t>
      </w:r>
    </w:p>
    <w:p w:rsidR="00DB4BDD" w:rsidRPr="00344C37" w:rsidRDefault="00DB4BDD" w:rsidP="00A74C1C">
      <w:pPr>
        <w:spacing w:after="0" w:line="240" w:lineRule="auto"/>
        <w:jc w:val="center"/>
        <w:rPr>
          <w:rFonts w:ascii="Times New Roman" w:hAnsi="Times New Roman" w:cs="Times New Roman"/>
          <w:b/>
          <w:sz w:val="20"/>
          <w:szCs w:val="20"/>
          <w:lang w:val="kk-KZ"/>
        </w:rPr>
      </w:pPr>
      <w:r w:rsidRPr="00344C37">
        <w:rPr>
          <w:rFonts w:ascii="Times New Roman" w:hAnsi="Times New Roman" w:cs="Times New Roman"/>
          <w:b/>
          <w:sz w:val="20"/>
          <w:szCs w:val="20"/>
          <w:lang w:val="kk-KZ"/>
        </w:rPr>
        <w:t>_________________________</w:t>
      </w:r>
    </w:p>
    <w:p w:rsidR="00DB4BDD" w:rsidRPr="00DB4BDD" w:rsidRDefault="00DB4BDD" w:rsidP="00A74C1C">
      <w:pPr>
        <w:spacing w:after="0" w:line="240" w:lineRule="auto"/>
        <w:jc w:val="center"/>
        <w:rPr>
          <w:rFonts w:ascii="Times New Roman" w:hAnsi="Times New Roman" w:cs="Times New Roman"/>
          <w:b/>
          <w:sz w:val="28"/>
          <w:szCs w:val="28"/>
          <w:lang w:val="kk-KZ"/>
        </w:rPr>
      </w:pPr>
    </w:p>
    <w:sectPr w:rsidR="00DB4BDD" w:rsidRPr="00DB4BDD" w:rsidSect="00FC37EC">
      <w:type w:val="continuous"/>
      <w:pgSz w:w="11906" w:h="16838"/>
      <w:pgMar w:top="993" w:right="566" w:bottom="56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DA" w:rsidRDefault="00EB15DA" w:rsidP="004B48CB">
      <w:pPr>
        <w:spacing w:after="0" w:line="240" w:lineRule="auto"/>
      </w:pPr>
      <w:r>
        <w:separator/>
      </w:r>
    </w:p>
  </w:endnote>
  <w:endnote w:type="continuationSeparator" w:id="0">
    <w:p w:rsidR="00EB15DA" w:rsidRDefault="00EB15DA" w:rsidP="004B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601576"/>
      <w:docPartObj>
        <w:docPartGallery w:val="Page Numbers (Bottom of Page)"/>
        <w:docPartUnique/>
      </w:docPartObj>
    </w:sdtPr>
    <w:sdtEndPr/>
    <w:sdtContent>
      <w:p w:rsidR="00726D3C" w:rsidRDefault="00726D3C">
        <w:pPr>
          <w:pStyle w:val="a6"/>
          <w:jc w:val="center"/>
        </w:pPr>
        <w:r>
          <w:fldChar w:fldCharType="begin"/>
        </w:r>
        <w:r>
          <w:instrText>PAGE   \* MERGEFORMAT</w:instrText>
        </w:r>
        <w:r>
          <w:fldChar w:fldCharType="separate"/>
        </w:r>
        <w:r w:rsidR="00421D25">
          <w:rPr>
            <w:noProof/>
          </w:rPr>
          <w:t>4</w:t>
        </w:r>
        <w:r>
          <w:fldChar w:fldCharType="end"/>
        </w:r>
      </w:p>
    </w:sdtContent>
  </w:sdt>
  <w:p w:rsidR="00726D3C" w:rsidRDefault="00726D3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DA" w:rsidRDefault="00EB15DA" w:rsidP="004B48CB">
      <w:pPr>
        <w:spacing w:after="0" w:line="240" w:lineRule="auto"/>
      </w:pPr>
      <w:r>
        <w:separator/>
      </w:r>
    </w:p>
  </w:footnote>
  <w:footnote w:type="continuationSeparator" w:id="0">
    <w:p w:rsidR="00EB15DA" w:rsidRDefault="00EB15DA" w:rsidP="004B48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1FD6"/>
    <w:multiLevelType w:val="hybridMultilevel"/>
    <w:tmpl w:val="8780B880"/>
    <w:lvl w:ilvl="0" w:tplc="933E1E9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59F3C9E"/>
    <w:multiLevelType w:val="multilevel"/>
    <w:tmpl w:val="520C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50309"/>
    <w:multiLevelType w:val="hybridMultilevel"/>
    <w:tmpl w:val="2D161F8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135349"/>
    <w:multiLevelType w:val="multilevel"/>
    <w:tmpl w:val="D818BCBA"/>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01134"/>
    <w:multiLevelType w:val="hybridMultilevel"/>
    <w:tmpl w:val="7BAAB1E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B357A2"/>
    <w:multiLevelType w:val="multilevel"/>
    <w:tmpl w:val="A1A4B5E6"/>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E67258"/>
    <w:multiLevelType w:val="multilevel"/>
    <w:tmpl w:val="EABE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612F20"/>
    <w:multiLevelType w:val="multilevel"/>
    <w:tmpl w:val="3898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25034D"/>
    <w:multiLevelType w:val="multilevel"/>
    <w:tmpl w:val="A442E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260092"/>
    <w:multiLevelType w:val="hybridMultilevel"/>
    <w:tmpl w:val="FC9C9BE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nsid w:val="3E8128F1"/>
    <w:multiLevelType w:val="hybridMultilevel"/>
    <w:tmpl w:val="4D26404C"/>
    <w:lvl w:ilvl="0" w:tplc="A7B0B2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EEB0E16"/>
    <w:multiLevelType w:val="hybridMultilevel"/>
    <w:tmpl w:val="459AB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6A6628"/>
    <w:multiLevelType w:val="multilevel"/>
    <w:tmpl w:val="8C8E9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2D85EBB"/>
    <w:multiLevelType w:val="hybridMultilevel"/>
    <w:tmpl w:val="E0A8470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A2B5EA0"/>
    <w:multiLevelType w:val="hybridMultilevel"/>
    <w:tmpl w:val="E8E40A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B087D5F"/>
    <w:multiLevelType w:val="multilevel"/>
    <w:tmpl w:val="DDB4E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450116"/>
    <w:multiLevelType w:val="multilevel"/>
    <w:tmpl w:val="90045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BCB222C"/>
    <w:multiLevelType w:val="multilevel"/>
    <w:tmpl w:val="A5D2E40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2B387A"/>
    <w:multiLevelType w:val="hybridMultilevel"/>
    <w:tmpl w:val="ABE630F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2B0259E"/>
    <w:multiLevelType w:val="hybridMultilevel"/>
    <w:tmpl w:val="D8C22976"/>
    <w:lvl w:ilvl="0" w:tplc="04190001">
      <w:start w:val="1"/>
      <w:numFmt w:val="bullet"/>
      <w:lvlText w:val=""/>
      <w:lvlJc w:val="left"/>
      <w:pPr>
        <w:ind w:left="1805" w:hanging="360"/>
      </w:pPr>
      <w:rPr>
        <w:rFonts w:ascii="Symbol" w:hAnsi="Symbol" w:hint="default"/>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20">
    <w:nsid w:val="74DA1DEC"/>
    <w:multiLevelType w:val="hybridMultilevel"/>
    <w:tmpl w:val="D8CA70A0"/>
    <w:lvl w:ilvl="0" w:tplc="F438C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A57275B"/>
    <w:multiLevelType w:val="multilevel"/>
    <w:tmpl w:val="09B0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18"/>
  </w:num>
  <w:num w:numId="4">
    <w:abstractNumId w:val="2"/>
  </w:num>
  <w:num w:numId="5">
    <w:abstractNumId w:val="17"/>
  </w:num>
  <w:num w:numId="6">
    <w:abstractNumId w:val="14"/>
  </w:num>
  <w:num w:numId="7">
    <w:abstractNumId w:val="0"/>
  </w:num>
  <w:num w:numId="8">
    <w:abstractNumId w:val="16"/>
  </w:num>
  <w:num w:numId="9">
    <w:abstractNumId w:val="6"/>
  </w:num>
  <w:num w:numId="10">
    <w:abstractNumId w:val="7"/>
  </w:num>
  <w:num w:numId="11">
    <w:abstractNumId w:val="3"/>
  </w:num>
  <w:num w:numId="12">
    <w:abstractNumId w:val="8"/>
  </w:num>
  <w:num w:numId="13">
    <w:abstractNumId w:val="1"/>
  </w:num>
  <w:num w:numId="14">
    <w:abstractNumId w:val="5"/>
  </w:num>
  <w:num w:numId="15">
    <w:abstractNumId w:val="15"/>
  </w:num>
  <w:num w:numId="16">
    <w:abstractNumId w:val="2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num>
  <w:num w:numId="20">
    <w:abstractNumId w:val="4"/>
  </w:num>
  <w:num w:numId="21">
    <w:abstractNumId w:val="2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40"/>
    <w:rsid w:val="00016BD5"/>
    <w:rsid w:val="00017029"/>
    <w:rsid w:val="000210AE"/>
    <w:rsid w:val="00021AC9"/>
    <w:rsid w:val="000500F2"/>
    <w:rsid w:val="00081F58"/>
    <w:rsid w:val="00090B71"/>
    <w:rsid w:val="000A3323"/>
    <w:rsid w:val="000A786D"/>
    <w:rsid w:val="000C4B67"/>
    <w:rsid w:val="000C7F07"/>
    <w:rsid w:val="000D2831"/>
    <w:rsid w:val="00110FB8"/>
    <w:rsid w:val="00111214"/>
    <w:rsid w:val="0011229A"/>
    <w:rsid w:val="0011305D"/>
    <w:rsid w:val="0012232D"/>
    <w:rsid w:val="001254CF"/>
    <w:rsid w:val="00135A22"/>
    <w:rsid w:val="00192A1A"/>
    <w:rsid w:val="001A0A7D"/>
    <w:rsid w:val="001B0DB7"/>
    <w:rsid w:val="001B3D58"/>
    <w:rsid w:val="001C6F71"/>
    <w:rsid w:val="001E0A2D"/>
    <w:rsid w:val="001E2F15"/>
    <w:rsid w:val="002005DA"/>
    <w:rsid w:val="002038A5"/>
    <w:rsid w:val="002046C3"/>
    <w:rsid w:val="00224BD9"/>
    <w:rsid w:val="00236BD3"/>
    <w:rsid w:val="0024343C"/>
    <w:rsid w:val="002609A6"/>
    <w:rsid w:val="002741D0"/>
    <w:rsid w:val="0027523D"/>
    <w:rsid w:val="00296F4A"/>
    <w:rsid w:val="00301F7B"/>
    <w:rsid w:val="00306A6B"/>
    <w:rsid w:val="00314E6C"/>
    <w:rsid w:val="00325C19"/>
    <w:rsid w:val="0033322C"/>
    <w:rsid w:val="00335452"/>
    <w:rsid w:val="00344C37"/>
    <w:rsid w:val="0035002F"/>
    <w:rsid w:val="00357146"/>
    <w:rsid w:val="00372CCB"/>
    <w:rsid w:val="00374439"/>
    <w:rsid w:val="003830A9"/>
    <w:rsid w:val="003837DC"/>
    <w:rsid w:val="003B420F"/>
    <w:rsid w:val="003C16AE"/>
    <w:rsid w:val="003D0E64"/>
    <w:rsid w:val="003D4C53"/>
    <w:rsid w:val="003D75C5"/>
    <w:rsid w:val="003E0F38"/>
    <w:rsid w:val="003E3246"/>
    <w:rsid w:val="003F4905"/>
    <w:rsid w:val="004103ED"/>
    <w:rsid w:val="0041085D"/>
    <w:rsid w:val="00421D25"/>
    <w:rsid w:val="004263EA"/>
    <w:rsid w:val="00435EEB"/>
    <w:rsid w:val="004426D2"/>
    <w:rsid w:val="00447B7E"/>
    <w:rsid w:val="00465F7C"/>
    <w:rsid w:val="004862D1"/>
    <w:rsid w:val="004A0E03"/>
    <w:rsid w:val="004B48CB"/>
    <w:rsid w:val="004D07DE"/>
    <w:rsid w:val="004D46B5"/>
    <w:rsid w:val="004E2AAE"/>
    <w:rsid w:val="004E6912"/>
    <w:rsid w:val="00507CA8"/>
    <w:rsid w:val="00533BD9"/>
    <w:rsid w:val="005376E8"/>
    <w:rsid w:val="00542321"/>
    <w:rsid w:val="0054580D"/>
    <w:rsid w:val="00552540"/>
    <w:rsid w:val="0055635B"/>
    <w:rsid w:val="00557150"/>
    <w:rsid w:val="00574AD6"/>
    <w:rsid w:val="0057670C"/>
    <w:rsid w:val="00577254"/>
    <w:rsid w:val="0058379C"/>
    <w:rsid w:val="00592E5F"/>
    <w:rsid w:val="005954BB"/>
    <w:rsid w:val="005E268A"/>
    <w:rsid w:val="00602EA0"/>
    <w:rsid w:val="00605AD3"/>
    <w:rsid w:val="006130F6"/>
    <w:rsid w:val="0063144B"/>
    <w:rsid w:val="00635709"/>
    <w:rsid w:val="00647A0C"/>
    <w:rsid w:val="006520D3"/>
    <w:rsid w:val="0065288F"/>
    <w:rsid w:val="00652DF2"/>
    <w:rsid w:val="00654611"/>
    <w:rsid w:val="00655265"/>
    <w:rsid w:val="006610A5"/>
    <w:rsid w:val="00674931"/>
    <w:rsid w:val="006901C0"/>
    <w:rsid w:val="00691CC3"/>
    <w:rsid w:val="006A4424"/>
    <w:rsid w:val="006A4C40"/>
    <w:rsid w:val="006B05F0"/>
    <w:rsid w:val="006B1C20"/>
    <w:rsid w:val="006B5EE1"/>
    <w:rsid w:val="006C5EC9"/>
    <w:rsid w:val="006C6DA5"/>
    <w:rsid w:val="006F346D"/>
    <w:rsid w:val="006F4E8B"/>
    <w:rsid w:val="00702261"/>
    <w:rsid w:val="007153FD"/>
    <w:rsid w:val="00721D09"/>
    <w:rsid w:val="007224E3"/>
    <w:rsid w:val="00726D3C"/>
    <w:rsid w:val="007400FD"/>
    <w:rsid w:val="00750CD6"/>
    <w:rsid w:val="0076545D"/>
    <w:rsid w:val="00776B72"/>
    <w:rsid w:val="007876F0"/>
    <w:rsid w:val="00795E64"/>
    <w:rsid w:val="007A36A9"/>
    <w:rsid w:val="007A6A85"/>
    <w:rsid w:val="007B6D10"/>
    <w:rsid w:val="007B76D2"/>
    <w:rsid w:val="007E232A"/>
    <w:rsid w:val="007E7155"/>
    <w:rsid w:val="007E7AF3"/>
    <w:rsid w:val="00812B00"/>
    <w:rsid w:val="00822F8A"/>
    <w:rsid w:val="00833F3D"/>
    <w:rsid w:val="008367F4"/>
    <w:rsid w:val="00853B57"/>
    <w:rsid w:val="008540AF"/>
    <w:rsid w:val="00860A58"/>
    <w:rsid w:val="008669EE"/>
    <w:rsid w:val="00885FAD"/>
    <w:rsid w:val="0090751F"/>
    <w:rsid w:val="009134BE"/>
    <w:rsid w:val="00923923"/>
    <w:rsid w:val="00930652"/>
    <w:rsid w:val="00944CB4"/>
    <w:rsid w:val="00955A18"/>
    <w:rsid w:val="00970A32"/>
    <w:rsid w:val="0097630F"/>
    <w:rsid w:val="00984AD4"/>
    <w:rsid w:val="00986F0D"/>
    <w:rsid w:val="009B0FDF"/>
    <w:rsid w:val="009B2C50"/>
    <w:rsid w:val="009B38CC"/>
    <w:rsid w:val="009B4FE1"/>
    <w:rsid w:val="009D385E"/>
    <w:rsid w:val="009D4957"/>
    <w:rsid w:val="009F2048"/>
    <w:rsid w:val="00A00A25"/>
    <w:rsid w:val="00A01803"/>
    <w:rsid w:val="00A202E4"/>
    <w:rsid w:val="00A37EE9"/>
    <w:rsid w:val="00A62FD2"/>
    <w:rsid w:val="00A74C1C"/>
    <w:rsid w:val="00A95A7A"/>
    <w:rsid w:val="00AA2584"/>
    <w:rsid w:val="00AA6AF3"/>
    <w:rsid w:val="00AB0879"/>
    <w:rsid w:val="00AD272C"/>
    <w:rsid w:val="00AF04C9"/>
    <w:rsid w:val="00B0207D"/>
    <w:rsid w:val="00B04A98"/>
    <w:rsid w:val="00B123D5"/>
    <w:rsid w:val="00B146D5"/>
    <w:rsid w:val="00B21F4D"/>
    <w:rsid w:val="00B23481"/>
    <w:rsid w:val="00B2763B"/>
    <w:rsid w:val="00B3594E"/>
    <w:rsid w:val="00B5759A"/>
    <w:rsid w:val="00B711B4"/>
    <w:rsid w:val="00B9145B"/>
    <w:rsid w:val="00B91ADB"/>
    <w:rsid w:val="00BA4E5C"/>
    <w:rsid w:val="00BA6302"/>
    <w:rsid w:val="00BC219C"/>
    <w:rsid w:val="00BC6AA1"/>
    <w:rsid w:val="00BD3A76"/>
    <w:rsid w:val="00BE27E9"/>
    <w:rsid w:val="00BE471F"/>
    <w:rsid w:val="00BE50F3"/>
    <w:rsid w:val="00BF5365"/>
    <w:rsid w:val="00C1255B"/>
    <w:rsid w:val="00C352C1"/>
    <w:rsid w:val="00C44BF3"/>
    <w:rsid w:val="00C4509F"/>
    <w:rsid w:val="00C51B7F"/>
    <w:rsid w:val="00C552B0"/>
    <w:rsid w:val="00C55D7F"/>
    <w:rsid w:val="00C61665"/>
    <w:rsid w:val="00C7057D"/>
    <w:rsid w:val="00C74A96"/>
    <w:rsid w:val="00C76BC4"/>
    <w:rsid w:val="00C81199"/>
    <w:rsid w:val="00C843D1"/>
    <w:rsid w:val="00C9264C"/>
    <w:rsid w:val="00C939F5"/>
    <w:rsid w:val="00CA4C5C"/>
    <w:rsid w:val="00CC01A4"/>
    <w:rsid w:val="00CC102C"/>
    <w:rsid w:val="00CE187B"/>
    <w:rsid w:val="00CE47F1"/>
    <w:rsid w:val="00CF2540"/>
    <w:rsid w:val="00CF5025"/>
    <w:rsid w:val="00D1626A"/>
    <w:rsid w:val="00D24B0C"/>
    <w:rsid w:val="00D44B33"/>
    <w:rsid w:val="00D5653A"/>
    <w:rsid w:val="00D97BFB"/>
    <w:rsid w:val="00DA1A45"/>
    <w:rsid w:val="00DA4D84"/>
    <w:rsid w:val="00DB4BDD"/>
    <w:rsid w:val="00DC3825"/>
    <w:rsid w:val="00DE730A"/>
    <w:rsid w:val="00E10074"/>
    <w:rsid w:val="00E130F2"/>
    <w:rsid w:val="00E15EF4"/>
    <w:rsid w:val="00E276DC"/>
    <w:rsid w:val="00E32BF6"/>
    <w:rsid w:val="00E523DD"/>
    <w:rsid w:val="00E62C25"/>
    <w:rsid w:val="00E769DA"/>
    <w:rsid w:val="00E76F91"/>
    <w:rsid w:val="00E819AA"/>
    <w:rsid w:val="00E93E03"/>
    <w:rsid w:val="00EA0EAB"/>
    <w:rsid w:val="00EA30A5"/>
    <w:rsid w:val="00EA63ED"/>
    <w:rsid w:val="00EA7224"/>
    <w:rsid w:val="00EB15DA"/>
    <w:rsid w:val="00ED3450"/>
    <w:rsid w:val="00ED6C86"/>
    <w:rsid w:val="00EE1C44"/>
    <w:rsid w:val="00EF5681"/>
    <w:rsid w:val="00F11ADD"/>
    <w:rsid w:val="00F21661"/>
    <w:rsid w:val="00F220A5"/>
    <w:rsid w:val="00F35B61"/>
    <w:rsid w:val="00F40CCE"/>
    <w:rsid w:val="00F50ED2"/>
    <w:rsid w:val="00F5387A"/>
    <w:rsid w:val="00F62719"/>
    <w:rsid w:val="00F65B80"/>
    <w:rsid w:val="00F76323"/>
    <w:rsid w:val="00F82EE9"/>
    <w:rsid w:val="00F83ABA"/>
    <w:rsid w:val="00FB5D7B"/>
    <w:rsid w:val="00FC132E"/>
    <w:rsid w:val="00FC37EC"/>
    <w:rsid w:val="00FC434C"/>
    <w:rsid w:val="00FF4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B58457-29E1-4B76-AC44-F821ABEE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2F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4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B48C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B48CB"/>
  </w:style>
  <w:style w:type="paragraph" w:styleId="a6">
    <w:name w:val="footer"/>
    <w:basedOn w:val="a"/>
    <w:link w:val="a7"/>
    <w:uiPriority w:val="99"/>
    <w:unhideWhenUsed/>
    <w:rsid w:val="004B48C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B48CB"/>
  </w:style>
  <w:style w:type="paragraph" w:styleId="a8">
    <w:name w:val="List Paragraph"/>
    <w:basedOn w:val="a"/>
    <w:uiPriority w:val="34"/>
    <w:qFormat/>
    <w:rsid w:val="001A0A7D"/>
    <w:pPr>
      <w:ind w:left="720"/>
      <w:contextualSpacing/>
    </w:pPr>
  </w:style>
  <w:style w:type="paragraph" w:styleId="a9">
    <w:name w:val="Balloon Text"/>
    <w:basedOn w:val="a"/>
    <w:link w:val="aa"/>
    <w:uiPriority w:val="99"/>
    <w:semiHidden/>
    <w:unhideWhenUsed/>
    <w:rsid w:val="001A0A7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A0A7D"/>
    <w:rPr>
      <w:rFonts w:ascii="Segoe UI" w:hAnsi="Segoe UI" w:cs="Segoe UI"/>
      <w:sz w:val="18"/>
      <w:szCs w:val="18"/>
    </w:rPr>
  </w:style>
  <w:style w:type="character" w:styleId="ab">
    <w:name w:val="Hyperlink"/>
    <w:basedOn w:val="a0"/>
    <w:uiPriority w:val="99"/>
    <w:unhideWhenUsed/>
    <w:rsid w:val="00E769DA"/>
    <w:rPr>
      <w:color w:val="0563C1" w:themeColor="hyperlink"/>
      <w:u w:val="single"/>
    </w:rPr>
  </w:style>
  <w:style w:type="paragraph" w:customStyle="1" w:styleId="Default">
    <w:name w:val="Default"/>
    <w:rsid w:val="002046C3"/>
    <w:pPr>
      <w:autoSpaceDE w:val="0"/>
      <w:autoSpaceDN w:val="0"/>
      <w:adjustRightInd w:val="0"/>
      <w:spacing w:after="0" w:line="240" w:lineRule="auto"/>
    </w:pPr>
    <w:rPr>
      <w:rFonts w:ascii="Aptos" w:hAnsi="Aptos" w:cs="Aptos"/>
      <w:color w:val="000000"/>
      <w:sz w:val="24"/>
      <w:szCs w:val="24"/>
    </w:rPr>
  </w:style>
  <w:style w:type="paragraph" w:styleId="ac">
    <w:name w:val="Normal (Web)"/>
    <w:basedOn w:val="a"/>
    <w:uiPriority w:val="99"/>
    <w:unhideWhenUsed/>
    <w:rsid w:val="00410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103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54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dilet.zan.kz/rus/docs/P2300001233" TargetMode="External"/><Relationship Id="rId26" Type="http://schemas.openxmlformats.org/officeDocument/2006/relationships/hyperlink" Target="https://hr-portal.ru/varticle/servant-leadership-sluzhashchiy-lider-robert-k-greenleaf" TargetMode="External"/><Relationship Id="rId39"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hyperlink" Target="https://aikyn.kz" TargetMode="External"/><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hyperlink" Target="https://doi.org/10.17759/psylaw.2015100209" TargetMode="External"/><Relationship Id="rId55" Type="http://schemas.openxmlformats.org/officeDocument/2006/relationships/hyperlink" Target="https://www.interpol.int/en/How-we-work/Capacity-building/INTERPOL-Virtual-Academ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s://www.psd.gov.sg/leadership/leadership-philosophy" TargetMode="External"/><Relationship Id="rId41" Type="http://schemas.openxmlformats.org/officeDocument/2006/relationships/hyperlink" Target="https://adilet.zan.kz/rus/docs/V2400033892" TargetMode="External"/><Relationship Id="rId54" Type="http://schemas.openxmlformats.org/officeDocument/2006/relationships/hyperlink" Target="https://www.oliverwyman.com/our-expertise/insights/2024/nov/empowering-law-enforcement-with-essential-digital-cyber-skill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s://www.researchgate.net" TargetMode="External"/><Relationship Id="rId37" Type="http://schemas.openxmlformats.org/officeDocument/2006/relationships/hyperlink" Target="https://aikyn.kz" TargetMode="External"/><Relationship Id="rId40" Type="http://schemas.openxmlformats.org/officeDocument/2006/relationships/hyperlink" Target="https://adilet.zan.kz/rus/docs/Z2000000384" TargetMode="External"/><Relationship Id="rId45" Type="http://schemas.openxmlformats.org/officeDocument/2006/relationships/image" Target="media/image19.jpeg"/><Relationship Id="rId53" Type="http://schemas.openxmlformats.org/officeDocument/2006/relationships/hyperlink" Target="https://urvak.ru/articles/probl-8478-vypusk-3-tsifrovizatsiya-otdelnykh-poli/" TargetMode="External"/><Relationship Id="rId58" Type="http://schemas.openxmlformats.org/officeDocument/2006/relationships/hyperlink" Target="https://perconcordiam.com/ru/%D0%B3%D0%B8%D0%B1%D1%80%D0%B8%D0%B4%D0%BD%D1%8B%D0%B5-%D1%83%D0%B3%D1%80%D0%BE%D0%B7%D1%8B/"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pdfs.semanticscholar.org/" TargetMode="External"/><Relationship Id="rId36" Type="http://schemas.openxmlformats.org/officeDocument/2006/relationships/hyperlink" Target="https://atr.kz" TargetMode="External"/><Relationship Id="rId49" Type="http://schemas.openxmlformats.org/officeDocument/2006/relationships/image" Target="media/image23.jpeg"/><Relationship Id="rId57" Type="http://schemas.openxmlformats.org/officeDocument/2006/relationships/hyperlink" Target="https://www.police1.com/police-leader-playbook/articles/leadership-development-series-the-importance-of-grit-for-police-leaders-Hwgz2BVM6qqY0K1w/" TargetMode="External"/><Relationship Id="rId61"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cailaw.org/Institute-for-Law-Enforcement-Administration" TargetMode="External"/><Relationship Id="rId44" Type="http://schemas.openxmlformats.org/officeDocument/2006/relationships/image" Target="media/image18.png"/><Relationship Id="rId52" Type="http://schemas.openxmlformats.org/officeDocument/2006/relationships/hyperlink" Target="https://urvak.ru/authors/21297/" TargetMode="External"/><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egemen.kz/article/392519" TargetMode="External"/><Relationship Id="rId30" Type="http://schemas.openxmlformats.org/officeDocument/2006/relationships/hyperlink" Target="https://pdfs.semanticscholar.org/" TargetMode="External"/><Relationship Id="rId35" Type="http://schemas.openxmlformats.org/officeDocument/2006/relationships/hyperlink" Target="https://egemen.kz" TargetMode="External"/><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yperlink" Target="https://digital.intosairussia.org/kompetentsii-i-povyshenie-potentsiala-sotrudnikov.html" TargetMode="External"/><Relationship Id="rId8" Type="http://schemas.openxmlformats.org/officeDocument/2006/relationships/image" Target="media/image1.emf"/><Relationship Id="rId51" Type="http://schemas.openxmlformats.org/officeDocument/2006/relationships/hyperlink" Target="https://urvak.ru/authors/2129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dilet.zan.kz/rus/docs/U2100000522" TargetMode="External"/><Relationship Id="rId25" Type="http://schemas.openxmlformats.org/officeDocument/2006/relationships/image" Target="media/image14.png"/><Relationship Id="rId33" Type="http://schemas.openxmlformats.org/officeDocument/2006/relationships/hyperlink" Target="https://pure.eur.nl" TargetMode="External"/><Relationship Id="rId38" Type="http://schemas.openxmlformats.org/officeDocument/2006/relationships/hyperlink" Target="https://kisi.kz" TargetMode="External"/><Relationship Id="rId46" Type="http://schemas.openxmlformats.org/officeDocument/2006/relationships/image" Target="media/image20.png"/><Relationship Id="rId5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9E1BD-2539-4D56-B1E0-985D8B3C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95</Pages>
  <Words>32680</Words>
  <Characters>186282</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133</cp:revision>
  <cp:lastPrinted>2025-06-22T05:23:00Z</cp:lastPrinted>
  <dcterms:created xsi:type="dcterms:W3CDTF">2025-06-09T05:52:00Z</dcterms:created>
  <dcterms:modified xsi:type="dcterms:W3CDTF">2025-07-14T12:33:00Z</dcterms:modified>
</cp:coreProperties>
</file>