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6328" w14:textId="77777777" w:rsidR="007A5CEB" w:rsidRPr="007A5CEB" w:rsidRDefault="007A5CEB" w:rsidP="007A5CEB">
      <w:pPr>
        <w:spacing w:after="0"/>
        <w:ind w:firstLine="709"/>
        <w:jc w:val="both"/>
      </w:pPr>
      <w:r w:rsidRPr="007A5CEB">
        <w:t>13 сентября текущего года в Академии состоялось заседание учебно-методического совета. В ходе встречи были рассмотрены актуальные вопросы организации и обеспечения образовательного процесса на 2025–2026 учебный год.</w:t>
      </w:r>
    </w:p>
    <w:p w14:paraId="38C4CD6C" w14:textId="16A438F3" w:rsidR="007A5CEB" w:rsidRPr="007A5CEB" w:rsidRDefault="007A5CEB" w:rsidP="007A5CEB">
      <w:pPr>
        <w:spacing w:after="0"/>
        <w:ind w:firstLine="709"/>
        <w:jc w:val="both"/>
      </w:pPr>
      <w:r w:rsidRPr="007A5CEB">
        <w:t xml:space="preserve">Члены совета обсудили формы и порядок проведения промежуточного и итогового контроля знаний обучающихся, а также заслушали результаты анкетирования курсантов о качестве обучения. </w:t>
      </w:r>
    </w:p>
    <w:p w14:paraId="7109848B" w14:textId="5176C5FA" w:rsidR="007A5CEB" w:rsidRPr="007A5CEB" w:rsidRDefault="007A5CEB" w:rsidP="007A5CEB">
      <w:pPr>
        <w:spacing w:after="0"/>
        <w:ind w:firstLine="709"/>
        <w:jc w:val="both"/>
      </w:pPr>
      <w:r w:rsidRPr="007A5CEB">
        <w:t>Кроме того, подведены итоги учебной практики курсантов второго курса факультета профессиональной подготовки и рассмотрена готовность материалов практики магистрантов и докторантов. В рамках заседания также обсуждены изменения в образовательные программы, специальн</w:t>
      </w:r>
      <w:r>
        <w:t xml:space="preserve">ый </w:t>
      </w:r>
      <w:r w:rsidRPr="007A5CEB">
        <w:t>курс «Предупреждение и ликвидация чрезвычайных ситуаций» и Академическая политика Академии.</w:t>
      </w:r>
    </w:p>
    <w:p w14:paraId="152EC04F" w14:textId="77777777" w:rsidR="007A5CEB" w:rsidRPr="007A5CEB" w:rsidRDefault="007A5CEB" w:rsidP="007A5CEB">
      <w:pPr>
        <w:spacing w:after="0"/>
        <w:ind w:firstLine="709"/>
        <w:jc w:val="both"/>
      </w:pPr>
      <w:r w:rsidRPr="007A5CEB">
        <w:t>По итогам заседания утверждён состав учебно-методического совета на 2025–2026 учебный год и приняты решения, направленные на дальнейшее повышение качества образовательного процесса.</w:t>
      </w:r>
    </w:p>
    <w:sectPr w:rsidR="007A5CEB" w:rsidRPr="007A5C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EB"/>
    <w:rsid w:val="001F0BF6"/>
    <w:rsid w:val="005502E1"/>
    <w:rsid w:val="006C0B77"/>
    <w:rsid w:val="00732D1A"/>
    <w:rsid w:val="007A5CEB"/>
    <w:rsid w:val="008242FF"/>
    <w:rsid w:val="00870751"/>
    <w:rsid w:val="00922C48"/>
    <w:rsid w:val="00AA2A99"/>
    <w:rsid w:val="00B915B7"/>
    <w:rsid w:val="00C86844"/>
    <w:rsid w:val="00EA59DF"/>
    <w:rsid w:val="00EB536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91D8"/>
  <w15:chartTrackingRefBased/>
  <w15:docId w15:val="{94718E3C-1FE2-4749-9922-F1E45487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5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C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C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C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C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C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C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C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5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5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5CE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5CE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5C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5C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5C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5C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5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C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5C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5C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5C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5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5CE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5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2025-12-15T11:35:00Z</dcterms:created>
  <dcterms:modified xsi:type="dcterms:W3CDTF">2025-12-15T11:36:00Z</dcterms:modified>
</cp:coreProperties>
</file>